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65C" w:rsidRPr="00825CD2" w:rsidRDefault="00B4565C" w:rsidP="00B4565C">
      <w:pPr>
        <w:rPr>
          <w:rFonts w:ascii="Arial" w:hAnsi="Arial" w:cs="Arial"/>
          <w:sz w:val="24"/>
          <w:szCs w:val="24"/>
        </w:rPr>
      </w:pPr>
    </w:p>
    <w:p w:rsidR="00B4565C" w:rsidRPr="00825CD2" w:rsidRDefault="00B4565C" w:rsidP="00B4565C">
      <w:pPr>
        <w:rPr>
          <w:rFonts w:ascii="Arial" w:hAnsi="Arial" w:cs="Arial"/>
          <w:sz w:val="24"/>
          <w:szCs w:val="24"/>
        </w:rPr>
      </w:pPr>
    </w:p>
    <w:p w:rsidR="00B4565C" w:rsidRDefault="007053ED" w:rsidP="007053ED">
      <w:pPr>
        <w:spacing w:after="160" w:line="259" w:lineRule="auto"/>
        <w:jc w:val="center"/>
        <w:rPr>
          <w:rFonts w:ascii="Arial" w:hAnsi="Arial" w:cs="Arial"/>
          <w:b/>
          <w:bCs/>
          <w:color w:val="FF0000"/>
          <w:sz w:val="24"/>
          <w:szCs w:val="24"/>
        </w:rPr>
      </w:pPr>
      <w:r w:rsidRPr="007053ED">
        <w:rPr>
          <w:rFonts w:ascii="Arial" w:hAnsi="Arial" w:cs="Arial"/>
          <w:b/>
          <w:bCs/>
          <w:color w:val="FF0000"/>
          <w:sz w:val="24"/>
          <w:szCs w:val="24"/>
        </w:rPr>
        <w:t>Projekt</w:t>
      </w:r>
    </w:p>
    <w:p w:rsidR="007053ED" w:rsidRPr="007053ED" w:rsidRDefault="007053ED" w:rsidP="007053ED">
      <w:pPr>
        <w:spacing w:after="160" w:line="259" w:lineRule="auto"/>
        <w:jc w:val="center"/>
        <w:rPr>
          <w:rFonts w:ascii="Arial" w:hAnsi="Arial" w:cs="Arial"/>
          <w:b/>
          <w:bCs/>
          <w:color w:val="FF0000"/>
          <w:sz w:val="24"/>
          <w:szCs w:val="24"/>
        </w:rPr>
      </w:pPr>
    </w:p>
    <w:p w:rsidR="00B4565C" w:rsidRPr="00825CD2" w:rsidRDefault="00B4565C" w:rsidP="00B4565C">
      <w:pPr>
        <w:jc w:val="center"/>
        <w:rPr>
          <w:rFonts w:ascii="Arial" w:hAnsi="Arial" w:cs="Arial"/>
          <w:sz w:val="24"/>
          <w:szCs w:val="24"/>
        </w:rPr>
      </w:pPr>
      <w:r w:rsidRPr="00825CD2">
        <w:rPr>
          <w:rFonts w:ascii="Arial" w:hAnsi="Arial" w:cs="Arial"/>
          <w:b/>
          <w:bCs/>
          <w:sz w:val="24"/>
          <w:szCs w:val="24"/>
        </w:rPr>
        <w:t>PROGRAM NAUCZANIA ZAWODU</w:t>
      </w:r>
    </w:p>
    <w:p w:rsidR="00B4565C" w:rsidRDefault="00C8044B" w:rsidP="00B4565C">
      <w:pPr>
        <w:jc w:val="center"/>
        <w:rPr>
          <w:rFonts w:ascii="Arial" w:hAnsi="Arial" w:cs="Arial"/>
          <w:b/>
          <w:bCs/>
          <w:sz w:val="28"/>
          <w:szCs w:val="28"/>
        </w:rPr>
      </w:pPr>
      <w:r w:rsidRPr="00F25B39">
        <w:rPr>
          <w:rFonts w:ascii="Arial" w:hAnsi="Arial" w:cs="Arial"/>
          <w:b/>
          <w:bCs/>
          <w:sz w:val="28"/>
          <w:szCs w:val="28"/>
        </w:rPr>
        <w:t>TECHNIK GRAFIKI I POLIGRAFII CYFROWEJ</w:t>
      </w:r>
    </w:p>
    <w:p w:rsidR="00C8044B" w:rsidRPr="0057372F" w:rsidRDefault="00C8044B" w:rsidP="00C8044B">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jc w:val="center"/>
        <w:rPr>
          <w:rFonts w:eastAsia="Arial" w:cs="Arial"/>
          <w:szCs w:val="24"/>
        </w:rPr>
      </w:pPr>
      <w:r w:rsidRPr="0057372F">
        <w:rPr>
          <w:rFonts w:eastAsia="Arial" w:cs="Arial"/>
          <w:szCs w:val="24"/>
        </w:rPr>
        <w:t xml:space="preserve">opracowany </w:t>
      </w:r>
      <w:r>
        <w:rPr>
          <w:rFonts w:eastAsia="Arial" w:cs="Arial"/>
          <w:szCs w:val="24"/>
        </w:rPr>
        <w:t xml:space="preserve">w </w:t>
      </w:r>
      <w:r w:rsidRPr="0057372F">
        <w:rPr>
          <w:rFonts w:eastAsia="Arial" w:cs="Arial"/>
          <w:szCs w:val="24"/>
        </w:rPr>
        <w:t>Ośrodku Rozwoju Edukacji w oparciu o Rozporządzenie Ministra Edukacji Narodowej z dnia 16 maja 2019 r.</w:t>
      </w:r>
      <w:r>
        <w:rPr>
          <w:rFonts w:eastAsia="Arial" w:cs="Arial"/>
          <w:szCs w:val="24"/>
        </w:rPr>
        <w:br/>
      </w:r>
      <w:r w:rsidRPr="0057372F">
        <w:rPr>
          <w:rFonts w:eastAsia="Arial" w:cs="Arial"/>
          <w:szCs w:val="24"/>
        </w:rPr>
        <w:t xml:space="preserve">w sprawie podstaw programowych kształcenia w zawodach szkolnictwa branżowego oraz dodatkowych umiejętności zawodowych </w:t>
      </w:r>
      <w:r w:rsidRPr="0057372F">
        <w:rPr>
          <w:rFonts w:eastAsia="Arial" w:cs="Arial"/>
          <w:szCs w:val="24"/>
        </w:rPr>
        <w:br/>
        <w:t>w zakresie wybranych zawodów szkolnictwa branżowego</w:t>
      </w:r>
    </w:p>
    <w:p w:rsidR="00C8044B" w:rsidRPr="00F25B39" w:rsidRDefault="00C8044B" w:rsidP="00B4565C">
      <w:pPr>
        <w:jc w:val="center"/>
        <w:rPr>
          <w:rFonts w:ascii="Arial" w:hAnsi="Arial" w:cs="Arial"/>
          <w:sz w:val="28"/>
          <w:szCs w:val="28"/>
        </w:rPr>
      </w:pPr>
    </w:p>
    <w:p w:rsidR="00B4565C" w:rsidRPr="00825CD2" w:rsidRDefault="00B4565C" w:rsidP="00B4565C">
      <w:pPr>
        <w:jc w:val="center"/>
        <w:rPr>
          <w:rFonts w:ascii="Arial" w:hAnsi="Arial" w:cs="Arial"/>
          <w:sz w:val="24"/>
          <w:szCs w:val="24"/>
        </w:rPr>
      </w:pPr>
      <w:r w:rsidRPr="00825CD2">
        <w:rPr>
          <w:rFonts w:ascii="Arial" w:hAnsi="Arial" w:cs="Arial"/>
          <w:b/>
          <w:bCs/>
          <w:sz w:val="24"/>
          <w:szCs w:val="24"/>
        </w:rPr>
        <w:t>Program przedmiotowy o strukturze spiralnej</w:t>
      </w:r>
    </w:p>
    <w:p w:rsidR="00B4565C" w:rsidRPr="00825CD2" w:rsidRDefault="00B4565C" w:rsidP="00B4565C">
      <w:pPr>
        <w:jc w:val="center"/>
        <w:rPr>
          <w:rFonts w:ascii="Arial" w:hAnsi="Arial" w:cs="Arial"/>
          <w:sz w:val="24"/>
          <w:szCs w:val="24"/>
        </w:rPr>
      </w:pPr>
    </w:p>
    <w:p w:rsidR="00B4565C" w:rsidRPr="00825CD2" w:rsidRDefault="00B4565C" w:rsidP="00B4565C">
      <w:pPr>
        <w:jc w:val="center"/>
        <w:rPr>
          <w:rFonts w:ascii="Arial" w:hAnsi="Arial" w:cs="Arial"/>
          <w:sz w:val="24"/>
          <w:szCs w:val="24"/>
        </w:rPr>
      </w:pPr>
      <w:r>
        <w:rPr>
          <w:rFonts w:ascii="Arial" w:hAnsi="Arial" w:cs="Arial"/>
          <w:b/>
          <w:bCs/>
          <w:sz w:val="24"/>
          <w:szCs w:val="24"/>
        </w:rPr>
        <w:t xml:space="preserve">SYMBOL CYFROWY ZAWODU: </w:t>
      </w:r>
      <w:r w:rsidRPr="002B4A90">
        <w:rPr>
          <w:rFonts w:ascii="Arial" w:hAnsi="Arial" w:cs="Arial"/>
          <w:b/>
          <w:bCs/>
          <w:sz w:val="24"/>
          <w:szCs w:val="24"/>
        </w:rPr>
        <w:t>311943</w:t>
      </w:r>
    </w:p>
    <w:p w:rsidR="00B4565C" w:rsidRPr="00825CD2" w:rsidRDefault="00B4565C" w:rsidP="00B4565C">
      <w:pPr>
        <w:jc w:val="center"/>
        <w:rPr>
          <w:rFonts w:ascii="Arial" w:hAnsi="Arial" w:cs="Arial"/>
          <w:sz w:val="24"/>
          <w:szCs w:val="24"/>
        </w:rPr>
      </w:pPr>
    </w:p>
    <w:p w:rsidR="00B4565C" w:rsidRPr="00825CD2" w:rsidRDefault="00B4565C" w:rsidP="00B4565C">
      <w:pPr>
        <w:jc w:val="center"/>
        <w:rPr>
          <w:rFonts w:ascii="Arial" w:hAnsi="Arial" w:cs="Arial"/>
          <w:sz w:val="24"/>
          <w:szCs w:val="24"/>
        </w:rPr>
      </w:pPr>
      <w:r w:rsidRPr="00825CD2">
        <w:rPr>
          <w:rFonts w:ascii="Arial" w:hAnsi="Arial" w:cs="Arial"/>
          <w:b/>
          <w:bCs/>
          <w:sz w:val="24"/>
          <w:szCs w:val="24"/>
        </w:rPr>
        <w:t>KWALIFIKACJE WYODRĘBNIONE W ZAWODZIE:</w:t>
      </w:r>
    </w:p>
    <w:p w:rsidR="00B4565C" w:rsidRPr="002B4A90" w:rsidRDefault="00B4565C" w:rsidP="007053ED">
      <w:pPr>
        <w:tabs>
          <w:tab w:val="left" w:pos="9095"/>
        </w:tabs>
        <w:jc w:val="center"/>
        <w:rPr>
          <w:rFonts w:ascii="Arial" w:hAnsi="Arial" w:cs="Arial"/>
          <w:b/>
          <w:bCs/>
          <w:sz w:val="24"/>
          <w:szCs w:val="24"/>
        </w:rPr>
      </w:pPr>
      <w:r>
        <w:rPr>
          <w:rFonts w:ascii="Arial" w:hAnsi="Arial" w:cs="Arial"/>
          <w:b/>
          <w:bCs/>
          <w:sz w:val="24"/>
          <w:szCs w:val="24"/>
        </w:rPr>
        <w:t>PGF.04</w:t>
      </w:r>
      <w:r w:rsidR="00E36F51">
        <w:rPr>
          <w:rFonts w:ascii="Arial" w:hAnsi="Arial" w:cs="Arial"/>
          <w:b/>
          <w:bCs/>
          <w:sz w:val="24"/>
          <w:szCs w:val="24"/>
        </w:rPr>
        <w:t>.</w:t>
      </w:r>
      <w:r>
        <w:rPr>
          <w:rFonts w:ascii="Arial" w:hAnsi="Arial" w:cs="Arial"/>
          <w:b/>
          <w:bCs/>
          <w:sz w:val="24"/>
          <w:szCs w:val="24"/>
        </w:rPr>
        <w:t xml:space="preserve"> </w:t>
      </w:r>
      <w:r w:rsidRPr="002B4A90">
        <w:rPr>
          <w:rFonts w:ascii="Arial" w:hAnsi="Arial" w:cs="Arial"/>
          <w:b/>
          <w:bCs/>
          <w:sz w:val="24"/>
          <w:szCs w:val="24"/>
        </w:rPr>
        <w:t>Przygotowywanie oraz wykonywanie prac graficznych i publikacji cyfrowych.</w:t>
      </w:r>
    </w:p>
    <w:p w:rsidR="00B4565C" w:rsidRDefault="00B4565C" w:rsidP="00B4565C">
      <w:pPr>
        <w:jc w:val="center"/>
        <w:rPr>
          <w:rFonts w:ascii="Arial" w:hAnsi="Arial" w:cs="Arial"/>
          <w:b/>
          <w:bCs/>
          <w:sz w:val="24"/>
          <w:szCs w:val="24"/>
        </w:rPr>
      </w:pPr>
      <w:r>
        <w:rPr>
          <w:rFonts w:ascii="Arial" w:hAnsi="Arial" w:cs="Arial"/>
          <w:b/>
          <w:bCs/>
          <w:sz w:val="24"/>
          <w:szCs w:val="24"/>
        </w:rPr>
        <w:t xml:space="preserve">PGF.05 </w:t>
      </w:r>
      <w:r w:rsidRPr="002B4A90">
        <w:rPr>
          <w:rFonts w:ascii="Arial" w:hAnsi="Arial" w:cs="Arial"/>
          <w:b/>
          <w:bCs/>
          <w:sz w:val="24"/>
          <w:szCs w:val="24"/>
        </w:rPr>
        <w:t>Drukowanie cyfrowe i obróbka druków.</w:t>
      </w:r>
      <w:r w:rsidRPr="002B4A90">
        <w:rPr>
          <w:rFonts w:ascii="Arial" w:hAnsi="Arial" w:cs="Arial"/>
          <w:b/>
          <w:bCs/>
          <w:sz w:val="24"/>
          <w:szCs w:val="24"/>
        </w:rPr>
        <w:cr/>
      </w:r>
    </w:p>
    <w:p w:rsidR="00B4565C" w:rsidRDefault="00F30DE7" w:rsidP="00F30DE7">
      <w:pPr>
        <w:jc w:val="center"/>
        <w:rPr>
          <w:rFonts w:ascii="Arial" w:hAnsi="Arial" w:cs="Arial"/>
          <w:sz w:val="24"/>
          <w:szCs w:val="24"/>
        </w:rPr>
      </w:pPr>
      <w:r>
        <w:rPr>
          <w:rFonts w:ascii="Arial" w:hAnsi="Arial" w:cs="Arial"/>
          <w:b/>
          <w:bCs/>
          <w:sz w:val="24"/>
          <w:szCs w:val="24"/>
        </w:rPr>
        <w:t xml:space="preserve">Warszawa 2019 </w:t>
      </w:r>
      <w:r w:rsidR="00B4565C" w:rsidRPr="00825CD2">
        <w:rPr>
          <w:rFonts w:ascii="Arial" w:hAnsi="Arial" w:cs="Arial"/>
          <w:sz w:val="24"/>
          <w:szCs w:val="24"/>
        </w:rPr>
        <w:br w:type="page"/>
      </w:r>
    </w:p>
    <w:sdt>
      <w:sdtPr>
        <w:rPr>
          <w:rFonts w:ascii="Calibri" w:eastAsia="MS Mincho" w:hAnsi="Calibri" w:cs="Times New Roman"/>
          <w:b w:val="0"/>
          <w:sz w:val="22"/>
          <w:szCs w:val="22"/>
        </w:rPr>
        <w:id w:val="1274592774"/>
        <w:docPartObj>
          <w:docPartGallery w:val="Table of Contents"/>
          <w:docPartUnique/>
        </w:docPartObj>
      </w:sdtPr>
      <w:sdtEndPr>
        <w:rPr>
          <w:bCs/>
        </w:rPr>
      </w:sdtEndPr>
      <w:sdtContent>
        <w:p w:rsidR="00F30DE7" w:rsidRDefault="00F30DE7">
          <w:pPr>
            <w:pStyle w:val="Nagwekspisutreci"/>
          </w:pPr>
          <w:r>
            <w:t>Spis treści</w:t>
          </w:r>
        </w:p>
        <w:p w:rsidR="007053ED" w:rsidRDefault="00F30DE7">
          <w:pPr>
            <w:pStyle w:val="Spistreci1"/>
            <w:tabs>
              <w:tab w:val="right" w:leader="dot" w:pos="13994"/>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8399524" w:history="1">
            <w:r w:rsidR="007053ED" w:rsidRPr="00375E2D">
              <w:rPr>
                <w:rStyle w:val="Hipercze"/>
              </w:rPr>
              <w:t>PLAN NAUCZANIA ZAWODU</w:t>
            </w:r>
            <w:r w:rsidR="007053ED">
              <w:rPr>
                <w:noProof/>
                <w:webHidden/>
              </w:rPr>
              <w:tab/>
            </w:r>
            <w:r w:rsidR="007053ED">
              <w:rPr>
                <w:noProof/>
                <w:webHidden/>
              </w:rPr>
              <w:fldChar w:fldCharType="begin"/>
            </w:r>
            <w:r w:rsidR="007053ED">
              <w:rPr>
                <w:noProof/>
                <w:webHidden/>
              </w:rPr>
              <w:instrText xml:space="preserve"> PAGEREF _Toc18399524 \h </w:instrText>
            </w:r>
            <w:r w:rsidR="007053ED">
              <w:rPr>
                <w:noProof/>
                <w:webHidden/>
              </w:rPr>
            </w:r>
            <w:r w:rsidR="007053ED">
              <w:rPr>
                <w:noProof/>
                <w:webHidden/>
              </w:rPr>
              <w:fldChar w:fldCharType="separate"/>
            </w:r>
            <w:r w:rsidR="007053ED">
              <w:rPr>
                <w:noProof/>
                <w:webHidden/>
              </w:rPr>
              <w:t>3</w:t>
            </w:r>
            <w:r w:rsidR="007053ED">
              <w:rPr>
                <w:noProof/>
                <w:webHidden/>
              </w:rPr>
              <w:fldChar w:fldCharType="end"/>
            </w:r>
          </w:hyperlink>
        </w:p>
        <w:p w:rsidR="007053ED" w:rsidRDefault="00EF5A73">
          <w:pPr>
            <w:pStyle w:val="Spistreci1"/>
            <w:tabs>
              <w:tab w:val="right" w:leader="dot" w:pos="13994"/>
            </w:tabs>
            <w:rPr>
              <w:rFonts w:asciiTheme="minorHAnsi" w:eastAsiaTheme="minorEastAsia" w:hAnsiTheme="minorHAnsi" w:cstheme="minorBidi"/>
              <w:noProof/>
            </w:rPr>
          </w:pPr>
          <w:hyperlink w:anchor="_Toc18399525" w:history="1">
            <w:r w:rsidR="007053ED" w:rsidRPr="00375E2D">
              <w:rPr>
                <w:rStyle w:val="Hipercze"/>
              </w:rPr>
              <w:t>WSTĘP DO PROGRAMU</w:t>
            </w:r>
            <w:r w:rsidR="007053ED">
              <w:rPr>
                <w:noProof/>
                <w:webHidden/>
              </w:rPr>
              <w:tab/>
            </w:r>
            <w:r w:rsidR="007053ED">
              <w:rPr>
                <w:noProof/>
                <w:webHidden/>
              </w:rPr>
              <w:fldChar w:fldCharType="begin"/>
            </w:r>
            <w:r w:rsidR="007053ED">
              <w:rPr>
                <w:noProof/>
                <w:webHidden/>
              </w:rPr>
              <w:instrText xml:space="preserve"> PAGEREF _Toc18399525 \h </w:instrText>
            </w:r>
            <w:r w:rsidR="007053ED">
              <w:rPr>
                <w:noProof/>
                <w:webHidden/>
              </w:rPr>
            </w:r>
            <w:r w:rsidR="007053ED">
              <w:rPr>
                <w:noProof/>
                <w:webHidden/>
              </w:rPr>
              <w:fldChar w:fldCharType="separate"/>
            </w:r>
            <w:r w:rsidR="007053ED">
              <w:rPr>
                <w:noProof/>
                <w:webHidden/>
              </w:rPr>
              <w:t>6</w:t>
            </w:r>
            <w:r w:rsidR="007053ED">
              <w:rPr>
                <w:noProof/>
                <w:webHidden/>
              </w:rPr>
              <w:fldChar w:fldCharType="end"/>
            </w:r>
          </w:hyperlink>
        </w:p>
        <w:p w:rsidR="007053ED" w:rsidRDefault="00EF5A73">
          <w:pPr>
            <w:pStyle w:val="Spistreci2"/>
            <w:rPr>
              <w:rFonts w:asciiTheme="minorHAnsi" w:eastAsiaTheme="minorEastAsia" w:hAnsiTheme="minorHAnsi" w:cstheme="minorBidi"/>
              <w:noProof/>
            </w:rPr>
          </w:pPr>
          <w:hyperlink w:anchor="_Toc18399526" w:history="1">
            <w:r w:rsidR="007053ED" w:rsidRPr="00375E2D">
              <w:rPr>
                <w:rStyle w:val="Hipercze"/>
              </w:rPr>
              <w:t>Opis zawodu</w:t>
            </w:r>
            <w:r w:rsidR="007053ED">
              <w:rPr>
                <w:noProof/>
                <w:webHidden/>
              </w:rPr>
              <w:tab/>
            </w:r>
            <w:r w:rsidR="007053ED">
              <w:rPr>
                <w:noProof/>
                <w:webHidden/>
              </w:rPr>
              <w:fldChar w:fldCharType="begin"/>
            </w:r>
            <w:r w:rsidR="007053ED">
              <w:rPr>
                <w:noProof/>
                <w:webHidden/>
              </w:rPr>
              <w:instrText xml:space="preserve"> PAGEREF _Toc18399526 \h </w:instrText>
            </w:r>
            <w:r w:rsidR="007053ED">
              <w:rPr>
                <w:noProof/>
                <w:webHidden/>
              </w:rPr>
            </w:r>
            <w:r w:rsidR="007053ED">
              <w:rPr>
                <w:noProof/>
                <w:webHidden/>
              </w:rPr>
              <w:fldChar w:fldCharType="separate"/>
            </w:r>
            <w:r w:rsidR="007053ED">
              <w:rPr>
                <w:noProof/>
                <w:webHidden/>
              </w:rPr>
              <w:t>6</w:t>
            </w:r>
            <w:r w:rsidR="007053ED">
              <w:rPr>
                <w:noProof/>
                <w:webHidden/>
              </w:rPr>
              <w:fldChar w:fldCharType="end"/>
            </w:r>
          </w:hyperlink>
        </w:p>
        <w:p w:rsidR="007053ED" w:rsidRDefault="00EF5A73">
          <w:pPr>
            <w:pStyle w:val="Spistreci2"/>
            <w:rPr>
              <w:rFonts w:asciiTheme="minorHAnsi" w:eastAsiaTheme="minorEastAsia" w:hAnsiTheme="minorHAnsi" w:cstheme="minorBidi"/>
              <w:noProof/>
            </w:rPr>
          </w:pPr>
          <w:hyperlink w:anchor="_Toc18399527" w:history="1">
            <w:r w:rsidR="007053ED" w:rsidRPr="00375E2D">
              <w:rPr>
                <w:rStyle w:val="Hipercze"/>
              </w:rPr>
              <w:t>Charakterystyka programu</w:t>
            </w:r>
            <w:r w:rsidR="007053ED">
              <w:rPr>
                <w:noProof/>
                <w:webHidden/>
              </w:rPr>
              <w:tab/>
            </w:r>
            <w:r w:rsidR="007053ED">
              <w:rPr>
                <w:noProof/>
                <w:webHidden/>
              </w:rPr>
              <w:fldChar w:fldCharType="begin"/>
            </w:r>
            <w:r w:rsidR="007053ED">
              <w:rPr>
                <w:noProof/>
                <w:webHidden/>
              </w:rPr>
              <w:instrText xml:space="preserve"> PAGEREF _Toc18399527 \h </w:instrText>
            </w:r>
            <w:r w:rsidR="007053ED">
              <w:rPr>
                <w:noProof/>
                <w:webHidden/>
              </w:rPr>
            </w:r>
            <w:r w:rsidR="007053ED">
              <w:rPr>
                <w:noProof/>
                <w:webHidden/>
              </w:rPr>
              <w:fldChar w:fldCharType="separate"/>
            </w:r>
            <w:r w:rsidR="007053ED">
              <w:rPr>
                <w:noProof/>
                <w:webHidden/>
              </w:rPr>
              <w:t>7</w:t>
            </w:r>
            <w:r w:rsidR="007053ED">
              <w:rPr>
                <w:noProof/>
                <w:webHidden/>
              </w:rPr>
              <w:fldChar w:fldCharType="end"/>
            </w:r>
          </w:hyperlink>
        </w:p>
        <w:p w:rsidR="007053ED" w:rsidRDefault="00EF5A73">
          <w:pPr>
            <w:pStyle w:val="Spistreci2"/>
            <w:rPr>
              <w:rFonts w:asciiTheme="minorHAnsi" w:eastAsiaTheme="minorEastAsia" w:hAnsiTheme="minorHAnsi" w:cstheme="minorBidi"/>
              <w:noProof/>
            </w:rPr>
          </w:pPr>
          <w:hyperlink w:anchor="_Toc18399528" w:history="1">
            <w:r w:rsidR="007053ED" w:rsidRPr="00375E2D">
              <w:rPr>
                <w:rStyle w:val="Hipercze"/>
              </w:rPr>
              <w:t>Założenia programowe</w:t>
            </w:r>
            <w:r w:rsidR="007053ED">
              <w:rPr>
                <w:noProof/>
                <w:webHidden/>
              </w:rPr>
              <w:tab/>
            </w:r>
            <w:r w:rsidR="007053ED">
              <w:rPr>
                <w:noProof/>
                <w:webHidden/>
              </w:rPr>
              <w:fldChar w:fldCharType="begin"/>
            </w:r>
            <w:r w:rsidR="007053ED">
              <w:rPr>
                <w:noProof/>
                <w:webHidden/>
              </w:rPr>
              <w:instrText xml:space="preserve"> PAGEREF _Toc18399528 \h </w:instrText>
            </w:r>
            <w:r w:rsidR="007053ED">
              <w:rPr>
                <w:noProof/>
                <w:webHidden/>
              </w:rPr>
            </w:r>
            <w:r w:rsidR="007053ED">
              <w:rPr>
                <w:noProof/>
                <w:webHidden/>
              </w:rPr>
              <w:fldChar w:fldCharType="separate"/>
            </w:r>
            <w:r w:rsidR="007053ED">
              <w:rPr>
                <w:noProof/>
                <w:webHidden/>
              </w:rPr>
              <w:t>8</w:t>
            </w:r>
            <w:r w:rsidR="007053ED">
              <w:rPr>
                <w:noProof/>
                <w:webHidden/>
              </w:rPr>
              <w:fldChar w:fldCharType="end"/>
            </w:r>
          </w:hyperlink>
        </w:p>
        <w:p w:rsidR="007053ED" w:rsidRDefault="00EF5A73">
          <w:pPr>
            <w:pStyle w:val="Spistreci2"/>
            <w:rPr>
              <w:rFonts w:asciiTheme="minorHAnsi" w:eastAsiaTheme="minorEastAsia" w:hAnsiTheme="minorHAnsi" w:cstheme="minorBidi"/>
              <w:noProof/>
            </w:rPr>
          </w:pPr>
          <w:hyperlink w:anchor="_Toc18399529" w:history="1">
            <w:r w:rsidR="007053ED" w:rsidRPr="00375E2D">
              <w:rPr>
                <w:rStyle w:val="Hipercze"/>
              </w:rPr>
              <w:t>Wykaz przedmiotów w toku kształcenia</w:t>
            </w:r>
            <w:r w:rsidR="007053ED">
              <w:rPr>
                <w:noProof/>
                <w:webHidden/>
              </w:rPr>
              <w:tab/>
            </w:r>
            <w:r w:rsidR="007053ED">
              <w:rPr>
                <w:noProof/>
                <w:webHidden/>
              </w:rPr>
              <w:fldChar w:fldCharType="begin"/>
            </w:r>
            <w:r w:rsidR="007053ED">
              <w:rPr>
                <w:noProof/>
                <w:webHidden/>
              </w:rPr>
              <w:instrText xml:space="preserve"> PAGEREF _Toc18399529 \h </w:instrText>
            </w:r>
            <w:r w:rsidR="007053ED">
              <w:rPr>
                <w:noProof/>
                <w:webHidden/>
              </w:rPr>
            </w:r>
            <w:r w:rsidR="007053ED">
              <w:rPr>
                <w:noProof/>
                <w:webHidden/>
              </w:rPr>
              <w:fldChar w:fldCharType="separate"/>
            </w:r>
            <w:r w:rsidR="007053ED">
              <w:rPr>
                <w:noProof/>
                <w:webHidden/>
              </w:rPr>
              <w:t>9</w:t>
            </w:r>
            <w:r w:rsidR="007053ED">
              <w:rPr>
                <w:noProof/>
                <w:webHidden/>
              </w:rPr>
              <w:fldChar w:fldCharType="end"/>
            </w:r>
          </w:hyperlink>
        </w:p>
        <w:p w:rsidR="007053ED" w:rsidRDefault="00EF5A73">
          <w:pPr>
            <w:pStyle w:val="Spistreci1"/>
            <w:tabs>
              <w:tab w:val="right" w:leader="dot" w:pos="13994"/>
            </w:tabs>
            <w:rPr>
              <w:rFonts w:asciiTheme="minorHAnsi" w:eastAsiaTheme="minorEastAsia" w:hAnsiTheme="minorHAnsi" w:cstheme="minorBidi"/>
              <w:noProof/>
            </w:rPr>
          </w:pPr>
          <w:hyperlink w:anchor="_Toc18399530" w:history="1">
            <w:r w:rsidR="007053ED" w:rsidRPr="00375E2D">
              <w:rPr>
                <w:rStyle w:val="Hipercze"/>
              </w:rPr>
              <w:t>CELE KIERUNKOWE ZAWODU</w:t>
            </w:r>
            <w:r w:rsidR="007053ED">
              <w:rPr>
                <w:noProof/>
                <w:webHidden/>
              </w:rPr>
              <w:tab/>
            </w:r>
            <w:r w:rsidR="007053ED">
              <w:rPr>
                <w:noProof/>
                <w:webHidden/>
              </w:rPr>
              <w:fldChar w:fldCharType="begin"/>
            </w:r>
            <w:r w:rsidR="007053ED">
              <w:rPr>
                <w:noProof/>
                <w:webHidden/>
              </w:rPr>
              <w:instrText xml:space="preserve"> PAGEREF _Toc18399530 \h </w:instrText>
            </w:r>
            <w:r w:rsidR="007053ED">
              <w:rPr>
                <w:noProof/>
                <w:webHidden/>
              </w:rPr>
            </w:r>
            <w:r w:rsidR="007053ED">
              <w:rPr>
                <w:noProof/>
                <w:webHidden/>
              </w:rPr>
              <w:fldChar w:fldCharType="separate"/>
            </w:r>
            <w:r w:rsidR="007053ED">
              <w:rPr>
                <w:noProof/>
                <w:webHidden/>
              </w:rPr>
              <w:t>10</w:t>
            </w:r>
            <w:r w:rsidR="007053ED">
              <w:rPr>
                <w:noProof/>
                <w:webHidden/>
              </w:rPr>
              <w:fldChar w:fldCharType="end"/>
            </w:r>
          </w:hyperlink>
        </w:p>
        <w:p w:rsidR="007053ED" w:rsidRDefault="00EF5A73">
          <w:pPr>
            <w:pStyle w:val="Spistreci1"/>
            <w:tabs>
              <w:tab w:val="right" w:leader="dot" w:pos="13994"/>
            </w:tabs>
            <w:rPr>
              <w:rFonts w:asciiTheme="minorHAnsi" w:eastAsiaTheme="minorEastAsia" w:hAnsiTheme="minorHAnsi" w:cstheme="minorBidi"/>
              <w:noProof/>
            </w:rPr>
          </w:pPr>
          <w:hyperlink w:anchor="_Toc18399531" w:history="1">
            <w:r w:rsidR="007053ED" w:rsidRPr="00375E2D">
              <w:rPr>
                <w:rStyle w:val="Hipercze"/>
              </w:rPr>
              <w:t>PROGRAMY NAUCZANIA DLA POSZCZEGÓLNYCH PRZEDMIOTÓW.</w:t>
            </w:r>
            <w:r w:rsidR="007053ED">
              <w:rPr>
                <w:noProof/>
                <w:webHidden/>
              </w:rPr>
              <w:tab/>
            </w:r>
            <w:r w:rsidR="007053ED">
              <w:rPr>
                <w:noProof/>
                <w:webHidden/>
              </w:rPr>
              <w:fldChar w:fldCharType="begin"/>
            </w:r>
            <w:r w:rsidR="007053ED">
              <w:rPr>
                <w:noProof/>
                <w:webHidden/>
              </w:rPr>
              <w:instrText xml:space="preserve"> PAGEREF _Toc18399531 \h </w:instrText>
            </w:r>
            <w:r w:rsidR="007053ED">
              <w:rPr>
                <w:noProof/>
                <w:webHidden/>
              </w:rPr>
            </w:r>
            <w:r w:rsidR="007053ED">
              <w:rPr>
                <w:noProof/>
                <w:webHidden/>
              </w:rPr>
              <w:fldChar w:fldCharType="separate"/>
            </w:r>
            <w:r w:rsidR="007053ED">
              <w:rPr>
                <w:noProof/>
                <w:webHidden/>
              </w:rPr>
              <w:t>11</w:t>
            </w:r>
            <w:r w:rsidR="007053ED">
              <w:rPr>
                <w:noProof/>
                <w:webHidden/>
              </w:rPr>
              <w:fldChar w:fldCharType="end"/>
            </w:r>
          </w:hyperlink>
        </w:p>
        <w:p w:rsidR="007053ED" w:rsidRDefault="00EF5A73">
          <w:pPr>
            <w:pStyle w:val="Spistreci2"/>
            <w:rPr>
              <w:rFonts w:asciiTheme="minorHAnsi" w:eastAsiaTheme="minorEastAsia" w:hAnsiTheme="minorHAnsi" w:cstheme="minorBidi"/>
              <w:noProof/>
            </w:rPr>
          </w:pPr>
          <w:hyperlink w:anchor="_Toc18399532" w:history="1">
            <w:r w:rsidR="007053ED" w:rsidRPr="00375E2D">
              <w:rPr>
                <w:rStyle w:val="Hipercze"/>
              </w:rPr>
              <w:t>Podstawy poligrafii</w:t>
            </w:r>
            <w:r w:rsidR="007053ED">
              <w:rPr>
                <w:noProof/>
                <w:webHidden/>
              </w:rPr>
              <w:tab/>
            </w:r>
            <w:r w:rsidR="007053ED">
              <w:rPr>
                <w:noProof/>
                <w:webHidden/>
              </w:rPr>
              <w:fldChar w:fldCharType="begin"/>
            </w:r>
            <w:r w:rsidR="007053ED">
              <w:rPr>
                <w:noProof/>
                <w:webHidden/>
              </w:rPr>
              <w:instrText xml:space="preserve"> PAGEREF _Toc18399532 \h </w:instrText>
            </w:r>
            <w:r w:rsidR="007053ED">
              <w:rPr>
                <w:noProof/>
                <w:webHidden/>
              </w:rPr>
            </w:r>
            <w:r w:rsidR="007053ED">
              <w:rPr>
                <w:noProof/>
                <w:webHidden/>
              </w:rPr>
              <w:fldChar w:fldCharType="separate"/>
            </w:r>
            <w:r w:rsidR="007053ED">
              <w:rPr>
                <w:noProof/>
                <w:webHidden/>
              </w:rPr>
              <w:t>11</w:t>
            </w:r>
            <w:r w:rsidR="007053ED">
              <w:rPr>
                <w:noProof/>
                <w:webHidden/>
              </w:rPr>
              <w:fldChar w:fldCharType="end"/>
            </w:r>
          </w:hyperlink>
        </w:p>
        <w:p w:rsidR="007053ED" w:rsidRDefault="00EF5A73">
          <w:pPr>
            <w:pStyle w:val="Spistreci2"/>
            <w:rPr>
              <w:rFonts w:asciiTheme="minorHAnsi" w:eastAsiaTheme="minorEastAsia" w:hAnsiTheme="minorHAnsi" w:cstheme="minorBidi"/>
              <w:noProof/>
            </w:rPr>
          </w:pPr>
          <w:hyperlink w:anchor="_Toc18399533" w:history="1">
            <w:r w:rsidR="007053ED" w:rsidRPr="00375E2D">
              <w:rPr>
                <w:rStyle w:val="Hipercze"/>
              </w:rPr>
              <w:t>Podstawy projektowania graficznego</w:t>
            </w:r>
            <w:r w:rsidR="007053ED">
              <w:rPr>
                <w:noProof/>
                <w:webHidden/>
              </w:rPr>
              <w:tab/>
            </w:r>
            <w:r w:rsidR="007053ED">
              <w:rPr>
                <w:noProof/>
                <w:webHidden/>
              </w:rPr>
              <w:fldChar w:fldCharType="begin"/>
            </w:r>
            <w:r w:rsidR="007053ED">
              <w:rPr>
                <w:noProof/>
                <w:webHidden/>
              </w:rPr>
              <w:instrText xml:space="preserve"> PAGEREF _Toc18399533 \h </w:instrText>
            </w:r>
            <w:r w:rsidR="007053ED">
              <w:rPr>
                <w:noProof/>
                <w:webHidden/>
              </w:rPr>
            </w:r>
            <w:r w:rsidR="007053ED">
              <w:rPr>
                <w:noProof/>
                <w:webHidden/>
              </w:rPr>
              <w:fldChar w:fldCharType="separate"/>
            </w:r>
            <w:r w:rsidR="007053ED">
              <w:rPr>
                <w:noProof/>
                <w:webHidden/>
              </w:rPr>
              <w:t>21</w:t>
            </w:r>
            <w:r w:rsidR="007053ED">
              <w:rPr>
                <w:noProof/>
                <w:webHidden/>
              </w:rPr>
              <w:fldChar w:fldCharType="end"/>
            </w:r>
          </w:hyperlink>
        </w:p>
        <w:p w:rsidR="007053ED" w:rsidRDefault="00EF5A73">
          <w:pPr>
            <w:pStyle w:val="Spistreci2"/>
            <w:rPr>
              <w:rFonts w:asciiTheme="minorHAnsi" w:eastAsiaTheme="minorEastAsia" w:hAnsiTheme="minorHAnsi" w:cstheme="minorBidi"/>
              <w:noProof/>
            </w:rPr>
          </w:pPr>
          <w:hyperlink w:anchor="_Toc18399534" w:history="1">
            <w:r w:rsidR="007053ED" w:rsidRPr="00375E2D">
              <w:rPr>
                <w:rStyle w:val="Hipercze"/>
              </w:rPr>
              <w:t>Podstawy projektowania publikacji</w:t>
            </w:r>
            <w:r w:rsidR="007053ED">
              <w:rPr>
                <w:noProof/>
                <w:webHidden/>
              </w:rPr>
              <w:tab/>
            </w:r>
            <w:r w:rsidR="007053ED">
              <w:rPr>
                <w:noProof/>
                <w:webHidden/>
              </w:rPr>
              <w:fldChar w:fldCharType="begin"/>
            </w:r>
            <w:r w:rsidR="007053ED">
              <w:rPr>
                <w:noProof/>
                <w:webHidden/>
              </w:rPr>
              <w:instrText xml:space="preserve"> PAGEREF _Toc18399534 \h </w:instrText>
            </w:r>
            <w:r w:rsidR="007053ED">
              <w:rPr>
                <w:noProof/>
                <w:webHidden/>
              </w:rPr>
            </w:r>
            <w:r w:rsidR="007053ED">
              <w:rPr>
                <w:noProof/>
                <w:webHidden/>
              </w:rPr>
              <w:fldChar w:fldCharType="separate"/>
            </w:r>
            <w:r w:rsidR="007053ED">
              <w:rPr>
                <w:noProof/>
                <w:webHidden/>
              </w:rPr>
              <w:t>29</w:t>
            </w:r>
            <w:r w:rsidR="007053ED">
              <w:rPr>
                <w:noProof/>
                <w:webHidden/>
              </w:rPr>
              <w:fldChar w:fldCharType="end"/>
            </w:r>
          </w:hyperlink>
        </w:p>
        <w:p w:rsidR="007053ED" w:rsidRDefault="00EF5A73">
          <w:pPr>
            <w:pStyle w:val="Spistreci2"/>
            <w:rPr>
              <w:rFonts w:asciiTheme="minorHAnsi" w:eastAsiaTheme="minorEastAsia" w:hAnsiTheme="minorHAnsi" w:cstheme="minorBidi"/>
              <w:noProof/>
            </w:rPr>
          </w:pPr>
          <w:hyperlink w:anchor="_Toc18399535" w:history="1">
            <w:r w:rsidR="007053ED" w:rsidRPr="00375E2D">
              <w:rPr>
                <w:rStyle w:val="Hipercze"/>
              </w:rPr>
              <w:t>Maszyny i urządzenia cyfrowe i postpresowe</w:t>
            </w:r>
            <w:r w:rsidR="007053ED">
              <w:rPr>
                <w:noProof/>
                <w:webHidden/>
              </w:rPr>
              <w:tab/>
            </w:r>
            <w:r w:rsidR="007053ED">
              <w:rPr>
                <w:noProof/>
                <w:webHidden/>
              </w:rPr>
              <w:fldChar w:fldCharType="begin"/>
            </w:r>
            <w:r w:rsidR="007053ED">
              <w:rPr>
                <w:noProof/>
                <w:webHidden/>
              </w:rPr>
              <w:instrText xml:space="preserve"> PAGEREF _Toc18399535 \h </w:instrText>
            </w:r>
            <w:r w:rsidR="007053ED">
              <w:rPr>
                <w:noProof/>
                <w:webHidden/>
              </w:rPr>
            </w:r>
            <w:r w:rsidR="007053ED">
              <w:rPr>
                <w:noProof/>
                <w:webHidden/>
              </w:rPr>
              <w:fldChar w:fldCharType="separate"/>
            </w:r>
            <w:r w:rsidR="007053ED">
              <w:rPr>
                <w:noProof/>
                <w:webHidden/>
              </w:rPr>
              <w:t>36</w:t>
            </w:r>
            <w:r w:rsidR="007053ED">
              <w:rPr>
                <w:noProof/>
                <w:webHidden/>
              </w:rPr>
              <w:fldChar w:fldCharType="end"/>
            </w:r>
          </w:hyperlink>
        </w:p>
        <w:p w:rsidR="007053ED" w:rsidRDefault="00EF5A73">
          <w:pPr>
            <w:pStyle w:val="Spistreci2"/>
            <w:rPr>
              <w:rFonts w:asciiTheme="minorHAnsi" w:eastAsiaTheme="minorEastAsia" w:hAnsiTheme="minorHAnsi" w:cstheme="minorBidi"/>
              <w:noProof/>
            </w:rPr>
          </w:pPr>
          <w:hyperlink w:anchor="_Toc18399536" w:history="1">
            <w:r w:rsidR="007053ED" w:rsidRPr="00375E2D">
              <w:rPr>
                <w:rStyle w:val="Hipercze"/>
              </w:rPr>
              <w:t>Rysunek techniczny</w:t>
            </w:r>
            <w:r w:rsidR="007053ED">
              <w:rPr>
                <w:noProof/>
                <w:webHidden/>
              </w:rPr>
              <w:tab/>
            </w:r>
            <w:r w:rsidR="007053ED">
              <w:rPr>
                <w:noProof/>
                <w:webHidden/>
              </w:rPr>
              <w:fldChar w:fldCharType="begin"/>
            </w:r>
            <w:r w:rsidR="007053ED">
              <w:rPr>
                <w:noProof/>
                <w:webHidden/>
              </w:rPr>
              <w:instrText xml:space="preserve"> PAGEREF _Toc18399536 \h </w:instrText>
            </w:r>
            <w:r w:rsidR="007053ED">
              <w:rPr>
                <w:noProof/>
                <w:webHidden/>
              </w:rPr>
            </w:r>
            <w:r w:rsidR="007053ED">
              <w:rPr>
                <w:noProof/>
                <w:webHidden/>
              </w:rPr>
              <w:fldChar w:fldCharType="separate"/>
            </w:r>
            <w:r w:rsidR="007053ED">
              <w:rPr>
                <w:noProof/>
                <w:webHidden/>
              </w:rPr>
              <w:t>45</w:t>
            </w:r>
            <w:r w:rsidR="007053ED">
              <w:rPr>
                <w:noProof/>
                <w:webHidden/>
              </w:rPr>
              <w:fldChar w:fldCharType="end"/>
            </w:r>
          </w:hyperlink>
        </w:p>
        <w:p w:rsidR="007053ED" w:rsidRDefault="00EF5A73">
          <w:pPr>
            <w:pStyle w:val="Spistreci2"/>
            <w:rPr>
              <w:rFonts w:asciiTheme="minorHAnsi" w:eastAsiaTheme="minorEastAsia" w:hAnsiTheme="minorHAnsi" w:cstheme="minorBidi"/>
              <w:noProof/>
            </w:rPr>
          </w:pPr>
          <w:hyperlink w:anchor="_Toc18399537" w:history="1">
            <w:r w:rsidR="007053ED" w:rsidRPr="00375E2D">
              <w:rPr>
                <w:rStyle w:val="Hipercze"/>
              </w:rPr>
              <w:t>Język angielski zawodowy</w:t>
            </w:r>
            <w:r w:rsidR="007053ED">
              <w:rPr>
                <w:noProof/>
                <w:webHidden/>
              </w:rPr>
              <w:tab/>
            </w:r>
            <w:r w:rsidR="007053ED">
              <w:rPr>
                <w:noProof/>
                <w:webHidden/>
              </w:rPr>
              <w:fldChar w:fldCharType="begin"/>
            </w:r>
            <w:r w:rsidR="007053ED">
              <w:rPr>
                <w:noProof/>
                <w:webHidden/>
              </w:rPr>
              <w:instrText xml:space="preserve"> PAGEREF _Toc18399537 \h </w:instrText>
            </w:r>
            <w:r w:rsidR="007053ED">
              <w:rPr>
                <w:noProof/>
                <w:webHidden/>
              </w:rPr>
            </w:r>
            <w:r w:rsidR="007053ED">
              <w:rPr>
                <w:noProof/>
                <w:webHidden/>
              </w:rPr>
              <w:fldChar w:fldCharType="separate"/>
            </w:r>
            <w:r w:rsidR="007053ED">
              <w:rPr>
                <w:noProof/>
                <w:webHidden/>
              </w:rPr>
              <w:t>52</w:t>
            </w:r>
            <w:r w:rsidR="007053ED">
              <w:rPr>
                <w:noProof/>
                <w:webHidden/>
              </w:rPr>
              <w:fldChar w:fldCharType="end"/>
            </w:r>
          </w:hyperlink>
        </w:p>
        <w:p w:rsidR="007053ED" w:rsidRDefault="00EF5A73">
          <w:pPr>
            <w:pStyle w:val="Spistreci2"/>
            <w:rPr>
              <w:rFonts w:asciiTheme="minorHAnsi" w:eastAsiaTheme="minorEastAsia" w:hAnsiTheme="minorHAnsi" w:cstheme="minorBidi"/>
              <w:noProof/>
            </w:rPr>
          </w:pPr>
          <w:hyperlink w:anchor="_Toc18399538" w:history="1">
            <w:r w:rsidR="007053ED" w:rsidRPr="00375E2D">
              <w:rPr>
                <w:rStyle w:val="Hipercze"/>
              </w:rPr>
              <w:t>Planowanie produkcji poligraficznej</w:t>
            </w:r>
            <w:r w:rsidR="007053ED">
              <w:rPr>
                <w:noProof/>
                <w:webHidden/>
              </w:rPr>
              <w:tab/>
            </w:r>
            <w:r w:rsidR="007053ED">
              <w:rPr>
                <w:noProof/>
                <w:webHidden/>
              </w:rPr>
              <w:fldChar w:fldCharType="begin"/>
            </w:r>
            <w:r w:rsidR="007053ED">
              <w:rPr>
                <w:noProof/>
                <w:webHidden/>
              </w:rPr>
              <w:instrText xml:space="preserve"> PAGEREF _Toc18399538 \h </w:instrText>
            </w:r>
            <w:r w:rsidR="007053ED">
              <w:rPr>
                <w:noProof/>
                <w:webHidden/>
              </w:rPr>
            </w:r>
            <w:r w:rsidR="007053ED">
              <w:rPr>
                <w:noProof/>
                <w:webHidden/>
              </w:rPr>
              <w:fldChar w:fldCharType="separate"/>
            </w:r>
            <w:r w:rsidR="007053ED">
              <w:rPr>
                <w:noProof/>
                <w:webHidden/>
              </w:rPr>
              <w:t>59</w:t>
            </w:r>
            <w:r w:rsidR="007053ED">
              <w:rPr>
                <w:noProof/>
                <w:webHidden/>
              </w:rPr>
              <w:fldChar w:fldCharType="end"/>
            </w:r>
          </w:hyperlink>
        </w:p>
        <w:p w:rsidR="007053ED" w:rsidRDefault="00EF5A73">
          <w:pPr>
            <w:pStyle w:val="Spistreci2"/>
            <w:rPr>
              <w:rFonts w:asciiTheme="minorHAnsi" w:eastAsiaTheme="minorEastAsia" w:hAnsiTheme="minorHAnsi" w:cstheme="minorBidi"/>
              <w:noProof/>
            </w:rPr>
          </w:pPr>
          <w:hyperlink w:anchor="_Toc18399539" w:history="1">
            <w:r w:rsidR="007053ED" w:rsidRPr="00375E2D">
              <w:rPr>
                <w:rStyle w:val="Hipercze"/>
              </w:rPr>
              <w:t>Bezpieczeństwo i higiena pracy</w:t>
            </w:r>
            <w:r w:rsidR="007053ED">
              <w:rPr>
                <w:noProof/>
                <w:webHidden/>
              </w:rPr>
              <w:tab/>
            </w:r>
            <w:r w:rsidR="007053ED">
              <w:rPr>
                <w:noProof/>
                <w:webHidden/>
              </w:rPr>
              <w:fldChar w:fldCharType="begin"/>
            </w:r>
            <w:r w:rsidR="007053ED">
              <w:rPr>
                <w:noProof/>
                <w:webHidden/>
              </w:rPr>
              <w:instrText xml:space="preserve"> PAGEREF _Toc18399539 \h </w:instrText>
            </w:r>
            <w:r w:rsidR="007053ED">
              <w:rPr>
                <w:noProof/>
                <w:webHidden/>
              </w:rPr>
            </w:r>
            <w:r w:rsidR="007053ED">
              <w:rPr>
                <w:noProof/>
                <w:webHidden/>
              </w:rPr>
              <w:fldChar w:fldCharType="separate"/>
            </w:r>
            <w:r w:rsidR="007053ED">
              <w:rPr>
                <w:noProof/>
                <w:webHidden/>
              </w:rPr>
              <w:t>69</w:t>
            </w:r>
            <w:r w:rsidR="007053ED">
              <w:rPr>
                <w:noProof/>
                <w:webHidden/>
              </w:rPr>
              <w:fldChar w:fldCharType="end"/>
            </w:r>
          </w:hyperlink>
        </w:p>
        <w:p w:rsidR="007053ED" w:rsidRDefault="00EF5A73">
          <w:pPr>
            <w:pStyle w:val="Spistreci2"/>
            <w:rPr>
              <w:rFonts w:asciiTheme="minorHAnsi" w:eastAsiaTheme="minorEastAsia" w:hAnsiTheme="minorHAnsi" w:cstheme="minorBidi"/>
              <w:noProof/>
            </w:rPr>
          </w:pPr>
          <w:hyperlink w:anchor="_Toc18399540" w:history="1">
            <w:r w:rsidR="007053ED" w:rsidRPr="00375E2D">
              <w:rPr>
                <w:rStyle w:val="Hipercze"/>
              </w:rPr>
              <w:t>Projektowanie graficzne</w:t>
            </w:r>
            <w:r w:rsidR="007053ED">
              <w:rPr>
                <w:noProof/>
                <w:webHidden/>
              </w:rPr>
              <w:tab/>
            </w:r>
            <w:r w:rsidR="007053ED">
              <w:rPr>
                <w:noProof/>
                <w:webHidden/>
              </w:rPr>
              <w:fldChar w:fldCharType="begin"/>
            </w:r>
            <w:r w:rsidR="007053ED">
              <w:rPr>
                <w:noProof/>
                <w:webHidden/>
              </w:rPr>
              <w:instrText xml:space="preserve"> PAGEREF _Toc18399540 \h </w:instrText>
            </w:r>
            <w:r w:rsidR="007053ED">
              <w:rPr>
                <w:noProof/>
                <w:webHidden/>
              </w:rPr>
            </w:r>
            <w:r w:rsidR="007053ED">
              <w:rPr>
                <w:noProof/>
                <w:webHidden/>
              </w:rPr>
              <w:fldChar w:fldCharType="separate"/>
            </w:r>
            <w:r w:rsidR="007053ED">
              <w:rPr>
                <w:noProof/>
                <w:webHidden/>
              </w:rPr>
              <w:t>75</w:t>
            </w:r>
            <w:r w:rsidR="007053ED">
              <w:rPr>
                <w:noProof/>
                <w:webHidden/>
              </w:rPr>
              <w:fldChar w:fldCharType="end"/>
            </w:r>
          </w:hyperlink>
        </w:p>
        <w:p w:rsidR="007053ED" w:rsidRDefault="00EF5A73">
          <w:pPr>
            <w:pStyle w:val="Spistreci2"/>
            <w:rPr>
              <w:rFonts w:asciiTheme="minorHAnsi" w:eastAsiaTheme="minorEastAsia" w:hAnsiTheme="minorHAnsi" w:cstheme="minorBidi"/>
              <w:noProof/>
            </w:rPr>
          </w:pPr>
          <w:hyperlink w:anchor="_Toc18399541" w:history="1">
            <w:r w:rsidR="007053ED" w:rsidRPr="00375E2D">
              <w:rPr>
                <w:rStyle w:val="Hipercze"/>
              </w:rPr>
              <w:t>Projektowanie publikacji</w:t>
            </w:r>
            <w:r w:rsidR="007053ED">
              <w:rPr>
                <w:noProof/>
                <w:webHidden/>
              </w:rPr>
              <w:tab/>
            </w:r>
            <w:r w:rsidR="007053ED">
              <w:rPr>
                <w:noProof/>
                <w:webHidden/>
              </w:rPr>
              <w:fldChar w:fldCharType="begin"/>
            </w:r>
            <w:r w:rsidR="007053ED">
              <w:rPr>
                <w:noProof/>
                <w:webHidden/>
              </w:rPr>
              <w:instrText xml:space="preserve"> PAGEREF _Toc18399541 \h </w:instrText>
            </w:r>
            <w:r w:rsidR="007053ED">
              <w:rPr>
                <w:noProof/>
                <w:webHidden/>
              </w:rPr>
            </w:r>
            <w:r w:rsidR="007053ED">
              <w:rPr>
                <w:noProof/>
                <w:webHidden/>
              </w:rPr>
              <w:fldChar w:fldCharType="separate"/>
            </w:r>
            <w:r w:rsidR="007053ED">
              <w:rPr>
                <w:noProof/>
                <w:webHidden/>
              </w:rPr>
              <w:t>83</w:t>
            </w:r>
            <w:r w:rsidR="007053ED">
              <w:rPr>
                <w:noProof/>
                <w:webHidden/>
              </w:rPr>
              <w:fldChar w:fldCharType="end"/>
            </w:r>
          </w:hyperlink>
        </w:p>
        <w:p w:rsidR="007053ED" w:rsidRDefault="00EF5A73">
          <w:pPr>
            <w:pStyle w:val="Spistreci2"/>
            <w:rPr>
              <w:rFonts w:asciiTheme="minorHAnsi" w:eastAsiaTheme="minorEastAsia" w:hAnsiTheme="minorHAnsi" w:cstheme="minorBidi"/>
              <w:noProof/>
            </w:rPr>
          </w:pPr>
          <w:hyperlink w:anchor="_Toc18399542" w:history="1">
            <w:r w:rsidR="007053ED" w:rsidRPr="00375E2D">
              <w:rPr>
                <w:rStyle w:val="Hipercze"/>
              </w:rPr>
              <w:t>Drukowanie cyfrowe</w:t>
            </w:r>
            <w:r w:rsidR="007053ED">
              <w:rPr>
                <w:noProof/>
                <w:webHidden/>
              </w:rPr>
              <w:tab/>
            </w:r>
            <w:r w:rsidR="007053ED">
              <w:rPr>
                <w:noProof/>
                <w:webHidden/>
              </w:rPr>
              <w:fldChar w:fldCharType="begin"/>
            </w:r>
            <w:r w:rsidR="007053ED">
              <w:rPr>
                <w:noProof/>
                <w:webHidden/>
              </w:rPr>
              <w:instrText xml:space="preserve"> PAGEREF _Toc18399542 \h </w:instrText>
            </w:r>
            <w:r w:rsidR="007053ED">
              <w:rPr>
                <w:noProof/>
                <w:webHidden/>
              </w:rPr>
            </w:r>
            <w:r w:rsidR="007053ED">
              <w:rPr>
                <w:noProof/>
                <w:webHidden/>
              </w:rPr>
              <w:fldChar w:fldCharType="separate"/>
            </w:r>
            <w:r w:rsidR="007053ED">
              <w:rPr>
                <w:noProof/>
                <w:webHidden/>
              </w:rPr>
              <w:t>93</w:t>
            </w:r>
            <w:r w:rsidR="007053ED">
              <w:rPr>
                <w:noProof/>
                <w:webHidden/>
              </w:rPr>
              <w:fldChar w:fldCharType="end"/>
            </w:r>
          </w:hyperlink>
        </w:p>
        <w:p w:rsidR="007053ED" w:rsidRDefault="00EF5A73">
          <w:pPr>
            <w:pStyle w:val="Spistreci2"/>
            <w:rPr>
              <w:rFonts w:asciiTheme="minorHAnsi" w:eastAsiaTheme="minorEastAsia" w:hAnsiTheme="minorHAnsi" w:cstheme="minorBidi"/>
              <w:noProof/>
            </w:rPr>
          </w:pPr>
          <w:hyperlink w:anchor="_Toc18399543" w:history="1">
            <w:r w:rsidR="007053ED" w:rsidRPr="00375E2D">
              <w:rPr>
                <w:rStyle w:val="Hipercze"/>
              </w:rPr>
              <w:t>Kontrola produkcji poligraficznej</w:t>
            </w:r>
            <w:r w:rsidR="007053ED">
              <w:rPr>
                <w:noProof/>
                <w:webHidden/>
              </w:rPr>
              <w:tab/>
            </w:r>
            <w:r w:rsidR="007053ED">
              <w:rPr>
                <w:noProof/>
                <w:webHidden/>
              </w:rPr>
              <w:fldChar w:fldCharType="begin"/>
            </w:r>
            <w:r w:rsidR="007053ED">
              <w:rPr>
                <w:noProof/>
                <w:webHidden/>
              </w:rPr>
              <w:instrText xml:space="preserve"> PAGEREF _Toc18399543 \h </w:instrText>
            </w:r>
            <w:r w:rsidR="007053ED">
              <w:rPr>
                <w:noProof/>
                <w:webHidden/>
              </w:rPr>
            </w:r>
            <w:r w:rsidR="007053ED">
              <w:rPr>
                <w:noProof/>
                <w:webHidden/>
              </w:rPr>
              <w:fldChar w:fldCharType="separate"/>
            </w:r>
            <w:r w:rsidR="007053ED">
              <w:rPr>
                <w:noProof/>
                <w:webHidden/>
              </w:rPr>
              <w:t>102</w:t>
            </w:r>
            <w:r w:rsidR="007053ED">
              <w:rPr>
                <w:noProof/>
                <w:webHidden/>
              </w:rPr>
              <w:fldChar w:fldCharType="end"/>
            </w:r>
          </w:hyperlink>
        </w:p>
        <w:p w:rsidR="007053ED" w:rsidRDefault="00EF5A73">
          <w:pPr>
            <w:pStyle w:val="Spistreci2"/>
            <w:rPr>
              <w:rFonts w:asciiTheme="minorHAnsi" w:eastAsiaTheme="minorEastAsia" w:hAnsiTheme="minorHAnsi" w:cstheme="minorBidi"/>
              <w:noProof/>
            </w:rPr>
          </w:pPr>
          <w:hyperlink w:anchor="_Toc18399544" w:history="1">
            <w:r w:rsidR="007053ED" w:rsidRPr="00375E2D">
              <w:rPr>
                <w:rStyle w:val="Hipercze"/>
              </w:rPr>
              <w:t>Modelowanie i drukowanie 3D</w:t>
            </w:r>
            <w:r w:rsidR="007053ED">
              <w:rPr>
                <w:noProof/>
                <w:webHidden/>
              </w:rPr>
              <w:tab/>
            </w:r>
            <w:r w:rsidR="007053ED">
              <w:rPr>
                <w:noProof/>
                <w:webHidden/>
              </w:rPr>
              <w:fldChar w:fldCharType="begin"/>
            </w:r>
            <w:r w:rsidR="007053ED">
              <w:rPr>
                <w:noProof/>
                <w:webHidden/>
              </w:rPr>
              <w:instrText xml:space="preserve"> PAGEREF _Toc18399544 \h </w:instrText>
            </w:r>
            <w:r w:rsidR="007053ED">
              <w:rPr>
                <w:noProof/>
                <w:webHidden/>
              </w:rPr>
            </w:r>
            <w:r w:rsidR="007053ED">
              <w:rPr>
                <w:noProof/>
                <w:webHidden/>
              </w:rPr>
              <w:fldChar w:fldCharType="separate"/>
            </w:r>
            <w:r w:rsidR="007053ED">
              <w:rPr>
                <w:noProof/>
                <w:webHidden/>
              </w:rPr>
              <w:t>113</w:t>
            </w:r>
            <w:r w:rsidR="007053ED">
              <w:rPr>
                <w:noProof/>
                <w:webHidden/>
              </w:rPr>
              <w:fldChar w:fldCharType="end"/>
            </w:r>
          </w:hyperlink>
        </w:p>
        <w:p w:rsidR="007053ED" w:rsidRDefault="00EF5A73">
          <w:pPr>
            <w:pStyle w:val="Spistreci2"/>
            <w:rPr>
              <w:rFonts w:asciiTheme="minorHAnsi" w:eastAsiaTheme="minorEastAsia" w:hAnsiTheme="minorHAnsi" w:cstheme="minorBidi"/>
              <w:noProof/>
            </w:rPr>
          </w:pPr>
          <w:hyperlink w:anchor="_Toc18399545" w:history="1">
            <w:r w:rsidR="007053ED" w:rsidRPr="00375E2D">
              <w:rPr>
                <w:rStyle w:val="Hipercze"/>
              </w:rPr>
              <w:t>PRAKTYKI ZAWODOWE</w:t>
            </w:r>
            <w:r w:rsidR="007053ED">
              <w:rPr>
                <w:noProof/>
                <w:webHidden/>
              </w:rPr>
              <w:tab/>
            </w:r>
            <w:r w:rsidR="007053ED">
              <w:rPr>
                <w:noProof/>
                <w:webHidden/>
              </w:rPr>
              <w:fldChar w:fldCharType="begin"/>
            </w:r>
            <w:r w:rsidR="007053ED">
              <w:rPr>
                <w:noProof/>
                <w:webHidden/>
              </w:rPr>
              <w:instrText xml:space="preserve"> PAGEREF _Toc18399545 \h </w:instrText>
            </w:r>
            <w:r w:rsidR="007053ED">
              <w:rPr>
                <w:noProof/>
                <w:webHidden/>
              </w:rPr>
            </w:r>
            <w:r w:rsidR="007053ED">
              <w:rPr>
                <w:noProof/>
                <w:webHidden/>
              </w:rPr>
              <w:fldChar w:fldCharType="separate"/>
            </w:r>
            <w:r w:rsidR="007053ED">
              <w:rPr>
                <w:noProof/>
                <w:webHidden/>
              </w:rPr>
              <w:t>121</w:t>
            </w:r>
            <w:r w:rsidR="007053ED">
              <w:rPr>
                <w:noProof/>
                <w:webHidden/>
              </w:rPr>
              <w:fldChar w:fldCharType="end"/>
            </w:r>
          </w:hyperlink>
        </w:p>
        <w:p w:rsidR="007053ED" w:rsidRDefault="00EF5A73">
          <w:pPr>
            <w:pStyle w:val="Spistreci1"/>
            <w:tabs>
              <w:tab w:val="right" w:leader="dot" w:pos="13994"/>
            </w:tabs>
            <w:rPr>
              <w:rFonts w:asciiTheme="minorHAnsi" w:eastAsiaTheme="minorEastAsia" w:hAnsiTheme="minorHAnsi" w:cstheme="minorBidi"/>
              <w:noProof/>
            </w:rPr>
          </w:pPr>
          <w:hyperlink w:anchor="_Toc18399546" w:history="1">
            <w:r w:rsidR="007053ED" w:rsidRPr="00375E2D">
              <w:rPr>
                <w:rStyle w:val="Hipercze"/>
              </w:rPr>
              <w:t>SPOSOBY EWALUACJI PROGRAMU NAUCZANIA DO ZAWODU TECHNIK GRAFIKI I POLIGRAFII CYFROWEJ</w:t>
            </w:r>
            <w:r w:rsidR="007053ED">
              <w:rPr>
                <w:noProof/>
                <w:webHidden/>
              </w:rPr>
              <w:tab/>
            </w:r>
            <w:r w:rsidR="007053ED">
              <w:rPr>
                <w:noProof/>
                <w:webHidden/>
              </w:rPr>
              <w:fldChar w:fldCharType="begin"/>
            </w:r>
            <w:r w:rsidR="007053ED">
              <w:rPr>
                <w:noProof/>
                <w:webHidden/>
              </w:rPr>
              <w:instrText xml:space="preserve"> PAGEREF _Toc18399546 \h </w:instrText>
            </w:r>
            <w:r w:rsidR="007053ED">
              <w:rPr>
                <w:noProof/>
                <w:webHidden/>
              </w:rPr>
            </w:r>
            <w:r w:rsidR="007053ED">
              <w:rPr>
                <w:noProof/>
                <w:webHidden/>
              </w:rPr>
              <w:fldChar w:fldCharType="separate"/>
            </w:r>
            <w:r w:rsidR="007053ED">
              <w:rPr>
                <w:noProof/>
                <w:webHidden/>
              </w:rPr>
              <w:t>137</w:t>
            </w:r>
            <w:r w:rsidR="007053ED">
              <w:rPr>
                <w:noProof/>
                <w:webHidden/>
              </w:rPr>
              <w:fldChar w:fldCharType="end"/>
            </w:r>
          </w:hyperlink>
        </w:p>
        <w:p w:rsidR="007053ED" w:rsidRDefault="00EF5A73">
          <w:pPr>
            <w:pStyle w:val="Spistreci1"/>
            <w:tabs>
              <w:tab w:val="right" w:leader="dot" w:pos="13994"/>
            </w:tabs>
            <w:rPr>
              <w:rFonts w:asciiTheme="minorHAnsi" w:eastAsiaTheme="minorEastAsia" w:hAnsiTheme="minorHAnsi" w:cstheme="minorBidi"/>
              <w:noProof/>
            </w:rPr>
          </w:pPr>
          <w:hyperlink w:anchor="_Toc18399547" w:history="1">
            <w:r w:rsidR="007053ED" w:rsidRPr="00375E2D">
              <w:rPr>
                <w:rStyle w:val="Hipercze"/>
              </w:rPr>
              <w:t>ZALECANA LITERATURA DO ZAWODU</w:t>
            </w:r>
            <w:r w:rsidR="007053ED">
              <w:rPr>
                <w:noProof/>
                <w:webHidden/>
              </w:rPr>
              <w:tab/>
            </w:r>
            <w:r w:rsidR="007053ED">
              <w:rPr>
                <w:noProof/>
                <w:webHidden/>
              </w:rPr>
              <w:fldChar w:fldCharType="begin"/>
            </w:r>
            <w:r w:rsidR="007053ED">
              <w:rPr>
                <w:noProof/>
                <w:webHidden/>
              </w:rPr>
              <w:instrText xml:space="preserve"> PAGEREF _Toc18399547 \h </w:instrText>
            </w:r>
            <w:r w:rsidR="007053ED">
              <w:rPr>
                <w:noProof/>
                <w:webHidden/>
              </w:rPr>
            </w:r>
            <w:r w:rsidR="007053ED">
              <w:rPr>
                <w:noProof/>
                <w:webHidden/>
              </w:rPr>
              <w:fldChar w:fldCharType="separate"/>
            </w:r>
            <w:r w:rsidR="007053ED">
              <w:rPr>
                <w:noProof/>
                <w:webHidden/>
              </w:rPr>
              <w:t>148</w:t>
            </w:r>
            <w:r w:rsidR="007053ED">
              <w:rPr>
                <w:noProof/>
                <w:webHidden/>
              </w:rPr>
              <w:fldChar w:fldCharType="end"/>
            </w:r>
          </w:hyperlink>
        </w:p>
        <w:p w:rsidR="00F30DE7" w:rsidRDefault="00F30DE7">
          <w:r>
            <w:rPr>
              <w:b/>
              <w:bCs/>
            </w:rPr>
            <w:fldChar w:fldCharType="end"/>
          </w:r>
        </w:p>
      </w:sdtContent>
    </w:sdt>
    <w:p w:rsidR="00B4565C" w:rsidRDefault="00B4565C" w:rsidP="00B4565C">
      <w:pPr>
        <w:spacing w:after="160" w:line="259" w:lineRule="auto"/>
        <w:rPr>
          <w:rFonts w:ascii="Arial" w:hAnsi="Arial" w:cs="Arial"/>
          <w:sz w:val="24"/>
          <w:szCs w:val="24"/>
        </w:rPr>
      </w:pPr>
      <w:r>
        <w:rPr>
          <w:rFonts w:ascii="Arial" w:hAnsi="Arial" w:cs="Arial"/>
          <w:sz w:val="24"/>
          <w:szCs w:val="24"/>
        </w:rPr>
        <w:br w:type="page"/>
      </w:r>
      <w:r w:rsidR="009704F6">
        <w:rPr>
          <w:rFonts w:ascii="Arial" w:hAnsi="Arial" w:cs="Arial"/>
          <w:sz w:val="24"/>
          <w:szCs w:val="24"/>
        </w:rPr>
        <w:t xml:space="preserve">  </w:t>
      </w:r>
    </w:p>
    <w:p w:rsidR="00993271" w:rsidRPr="00FF626F" w:rsidRDefault="00F30DE7" w:rsidP="00F30DE7">
      <w:pPr>
        <w:pStyle w:val="Nagwek1"/>
        <w:rPr>
          <w:b w:val="0"/>
          <w:color w:val="FF0000"/>
        </w:rPr>
      </w:pPr>
      <w:bookmarkStart w:id="0" w:name="_Toc18399524"/>
      <w:r w:rsidRPr="00FF626F">
        <w:t>PLAN NAUCZANIA ZAWODU</w:t>
      </w:r>
      <w:bookmarkEnd w:id="0"/>
    </w:p>
    <w:p w:rsidR="00724AAD" w:rsidRPr="00155B99" w:rsidRDefault="00724AAD" w:rsidP="00724AAD">
      <w:pPr>
        <w:rPr>
          <w:rFonts w:ascii="Arial" w:eastAsia="Arial" w:hAnsi="Arial" w:cs="Arial"/>
          <w:b/>
          <w:sz w:val="20"/>
          <w:szCs w:val="20"/>
        </w:rPr>
      </w:pPr>
    </w:p>
    <w:tbl>
      <w:tblP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6004"/>
        <w:gridCol w:w="850"/>
        <w:gridCol w:w="709"/>
        <w:gridCol w:w="709"/>
        <w:gridCol w:w="709"/>
        <w:gridCol w:w="709"/>
        <w:gridCol w:w="1277"/>
        <w:gridCol w:w="2536"/>
      </w:tblGrid>
      <w:tr w:rsidR="00724AAD" w:rsidRPr="00155B99" w:rsidTr="00B25234">
        <w:trPr>
          <w:trHeight w:val="340"/>
        </w:trPr>
        <w:tc>
          <w:tcPr>
            <w:tcW w:w="5000" w:type="pct"/>
            <w:gridSpan w:val="9"/>
            <w:shd w:val="clear" w:color="auto" w:fill="auto"/>
          </w:tcPr>
          <w:p w:rsidR="00724AAD" w:rsidRPr="00946E08" w:rsidRDefault="00724AAD" w:rsidP="00124896">
            <w:pPr>
              <w:spacing w:after="0"/>
              <w:rPr>
                <w:rFonts w:ascii="Times New Roman" w:eastAsia="Times New Roman" w:hAnsi="Times New Roman"/>
                <w:sz w:val="24"/>
                <w:szCs w:val="24"/>
              </w:rPr>
            </w:pPr>
            <w:r w:rsidRPr="00946E08">
              <w:rPr>
                <w:rFonts w:ascii="Arial" w:eastAsia="Times New Roman" w:hAnsi="Arial" w:cs="Arial"/>
                <w:b/>
                <w:bCs/>
                <w:color w:val="000000"/>
                <w:sz w:val="20"/>
                <w:szCs w:val="20"/>
              </w:rPr>
              <w:t>Nazwa i symbol cyfrowy zawodu:</w:t>
            </w:r>
            <w:r>
              <w:rPr>
                <w:rFonts w:ascii="Arial" w:eastAsia="Times New Roman" w:hAnsi="Arial" w:cs="Arial"/>
                <w:b/>
                <w:bCs/>
                <w:color w:val="000000"/>
                <w:sz w:val="20"/>
                <w:szCs w:val="20"/>
              </w:rPr>
              <w:t xml:space="preserve"> </w:t>
            </w:r>
            <w:r w:rsidRPr="0077027B">
              <w:rPr>
                <w:rFonts w:ascii="Arial" w:eastAsia="Times New Roman" w:hAnsi="Arial" w:cs="Arial"/>
                <w:b/>
                <w:bCs/>
                <w:color w:val="000000"/>
                <w:sz w:val="20"/>
                <w:szCs w:val="20"/>
              </w:rPr>
              <w:t>311943</w:t>
            </w:r>
          </w:p>
        </w:tc>
      </w:tr>
      <w:tr w:rsidR="00724AAD" w:rsidRPr="00155B99" w:rsidTr="00B25234">
        <w:trPr>
          <w:trHeight w:val="340"/>
        </w:trPr>
        <w:tc>
          <w:tcPr>
            <w:tcW w:w="5000" w:type="pct"/>
            <w:gridSpan w:val="9"/>
            <w:shd w:val="clear" w:color="auto" w:fill="auto"/>
          </w:tcPr>
          <w:p w:rsidR="00724AAD" w:rsidRPr="00FF0C9A" w:rsidRDefault="00724AAD" w:rsidP="00124896">
            <w:pPr>
              <w:spacing w:after="0"/>
              <w:rPr>
                <w:rFonts w:ascii="Arial" w:eastAsia="Times New Roman" w:hAnsi="Arial" w:cs="Arial"/>
                <w:b/>
                <w:bCs/>
                <w:color w:val="000000"/>
                <w:sz w:val="20"/>
                <w:szCs w:val="20"/>
              </w:rPr>
            </w:pPr>
            <w:r w:rsidRPr="00946E08">
              <w:rPr>
                <w:rFonts w:ascii="Arial" w:eastAsia="Times New Roman" w:hAnsi="Arial" w:cs="Arial"/>
                <w:b/>
                <w:bCs/>
                <w:color w:val="000000"/>
                <w:sz w:val="20"/>
                <w:szCs w:val="20"/>
              </w:rPr>
              <w:t>Nazwa i symbol kwalifikacji:</w:t>
            </w:r>
            <w:r>
              <w:rPr>
                <w:rFonts w:ascii="Arial" w:eastAsia="Times New Roman" w:hAnsi="Arial" w:cs="Arial"/>
                <w:b/>
                <w:bCs/>
                <w:color w:val="000000"/>
                <w:sz w:val="20"/>
                <w:szCs w:val="20"/>
              </w:rPr>
              <w:t xml:space="preserve"> </w:t>
            </w:r>
            <w:r w:rsidRPr="00FF0C9A">
              <w:rPr>
                <w:rFonts w:ascii="Arial" w:eastAsia="Times New Roman" w:hAnsi="Arial" w:cs="Arial"/>
                <w:b/>
                <w:bCs/>
                <w:color w:val="000000"/>
                <w:sz w:val="20"/>
                <w:szCs w:val="20"/>
              </w:rPr>
              <w:t>PGF.04. Przygotowywanie oraz wykonywanie prac graficznych i publikacji cyfrowych</w:t>
            </w:r>
          </w:p>
        </w:tc>
      </w:tr>
      <w:tr w:rsidR="00724AAD" w:rsidRPr="00155B99" w:rsidTr="00B25234">
        <w:trPr>
          <w:trHeight w:val="340"/>
        </w:trPr>
        <w:tc>
          <w:tcPr>
            <w:tcW w:w="5000" w:type="pct"/>
            <w:gridSpan w:val="9"/>
            <w:shd w:val="clear" w:color="auto" w:fill="auto"/>
          </w:tcPr>
          <w:p w:rsidR="00724AAD" w:rsidRPr="00FF0C9A" w:rsidRDefault="00724AAD" w:rsidP="00124896">
            <w:pPr>
              <w:spacing w:after="0"/>
              <w:rPr>
                <w:rFonts w:ascii="Arial" w:eastAsia="Times New Roman" w:hAnsi="Arial" w:cs="Arial"/>
                <w:b/>
                <w:bCs/>
                <w:color w:val="000000"/>
                <w:sz w:val="20"/>
                <w:szCs w:val="20"/>
              </w:rPr>
            </w:pPr>
            <w:r w:rsidRPr="00946E08">
              <w:rPr>
                <w:rFonts w:ascii="Arial" w:eastAsia="Times New Roman" w:hAnsi="Arial" w:cs="Arial"/>
                <w:b/>
                <w:bCs/>
                <w:color w:val="000000"/>
                <w:sz w:val="20"/>
                <w:szCs w:val="20"/>
              </w:rPr>
              <w:t>Nazwa i symbol kwalifikacji:</w:t>
            </w:r>
            <w:r>
              <w:rPr>
                <w:rFonts w:ascii="Arial" w:eastAsia="Times New Roman" w:hAnsi="Arial" w:cs="Arial"/>
                <w:b/>
                <w:bCs/>
                <w:color w:val="000000"/>
                <w:sz w:val="20"/>
                <w:szCs w:val="20"/>
              </w:rPr>
              <w:t xml:space="preserve"> </w:t>
            </w:r>
            <w:r w:rsidRPr="00FF0C9A">
              <w:rPr>
                <w:rFonts w:ascii="Arial" w:eastAsia="Times New Roman" w:hAnsi="Arial" w:cs="Arial"/>
                <w:b/>
                <w:bCs/>
                <w:color w:val="000000"/>
                <w:sz w:val="20"/>
                <w:szCs w:val="20"/>
              </w:rPr>
              <w:t>PGF.05. Drukowanie cyfrowe i obróbka druków</w:t>
            </w:r>
          </w:p>
        </w:tc>
      </w:tr>
      <w:tr w:rsidR="00724AAD" w:rsidRPr="00155B99" w:rsidTr="00124896">
        <w:trPr>
          <w:trHeight w:val="290"/>
        </w:trPr>
        <w:tc>
          <w:tcPr>
            <w:tcW w:w="315" w:type="pct"/>
            <w:vMerge w:val="restart"/>
            <w:shd w:val="clear" w:color="auto" w:fill="auto"/>
            <w:vAlign w:val="center"/>
          </w:tcPr>
          <w:p w:rsidR="00724AAD" w:rsidRPr="00357819" w:rsidRDefault="00724AAD" w:rsidP="00124896">
            <w:pPr>
              <w:spacing w:after="0"/>
              <w:jc w:val="center"/>
              <w:rPr>
                <w:rStyle w:val="Pogrubienie"/>
                <w:rFonts w:ascii="Arial" w:hAnsi="Arial" w:cs="Arial"/>
                <w:b w:val="0"/>
                <w:sz w:val="20"/>
                <w:szCs w:val="20"/>
              </w:rPr>
            </w:pPr>
            <w:r w:rsidRPr="00357819">
              <w:rPr>
                <w:rStyle w:val="Pogrubienie"/>
                <w:rFonts w:ascii="Arial" w:hAnsi="Arial" w:cs="Arial"/>
                <w:sz w:val="20"/>
                <w:szCs w:val="20"/>
              </w:rPr>
              <w:t>Lp.</w:t>
            </w:r>
          </w:p>
        </w:tc>
        <w:tc>
          <w:tcPr>
            <w:tcW w:w="2083" w:type="pct"/>
            <w:vMerge w:val="restart"/>
            <w:shd w:val="clear" w:color="auto" w:fill="auto"/>
          </w:tcPr>
          <w:p w:rsidR="00724AAD" w:rsidRPr="00357819" w:rsidRDefault="00724AAD" w:rsidP="00124896">
            <w:pPr>
              <w:spacing w:after="0"/>
              <w:rPr>
                <w:rStyle w:val="Pogrubienie"/>
                <w:rFonts w:ascii="Arial" w:hAnsi="Arial" w:cs="Arial"/>
                <w:b w:val="0"/>
                <w:sz w:val="20"/>
                <w:szCs w:val="20"/>
              </w:rPr>
            </w:pPr>
            <w:r w:rsidRPr="006F1A77">
              <w:rPr>
                <w:rFonts w:ascii="Arial" w:hAnsi="Arial" w:cs="Arial"/>
                <w:b/>
                <w:bCs/>
                <w:sz w:val="20"/>
                <w:szCs w:val="20"/>
              </w:rPr>
              <w:t>Kształcenie zawodowe</w:t>
            </w:r>
            <w:r w:rsidRPr="006F1A77">
              <w:rPr>
                <w:rFonts w:ascii="Arial" w:hAnsi="Arial" w:cs="Arial"/>
                <w:b/>
                <w:bCs/>
                <w:sz w:val="20"/>
                <w:szCs w:val="20"/>
              </w:rPr>
              <w:br/>
              <w:t>Nazwa przedmiotu</w:t>
            </w:r>
            <w:r w:rsidRPr="00357819">
              <w:rPr>
                <w:rFonts w:ascii="Arial" w:hAnsi="Arial" w:cs="Arial"/>
                <w:bCs/>
                <w:sz w:val="20"/>
                <w:szCs w:val="20"/>
              </w:rPr>
              <w:br/>
            </w:r>
            <w:r w:rsidRPr="006F1A77">
              <w:rPr>
                <w:rFonts w:ascii="Arial" w:hAnsi="Arial" w:cs="Arial"/>
                <w:sz w:val="20"/>
                <w:szCs w:val="20"/>
              </w:rPr>
              <w:t>(Obowiązkowe zajęcia edukacyjne ustalone przez dyrektora)</w:t>
            </w:r>
          </w:p>
        </w:tc>
        <w:tc>
          <w:tcPr>
            <w:tcW w:w="1279" w:type="pct"/>
            <w:gridSpan w:val="5"/>
            <w:shd w:val="clear" w:color="auto" w:fill="auto"/>
          </w:tcPr>
          <w:p w:rsidR="00724AAD" w:rsidRPr="00357819" w:rsidRDefault="00724AAD" w:rsidP="00124896">
            <w:pPr>
              <w:spacing w:after="0"/>
              <w:rPr>
                <w:rStyle w:val="Pogrubienie"/>
                <w:rFonts w:ascii="Arial" w:hAnsi="Arial" w:cs="Arial"/>
                <w:b w:val="0"/>
                <w:sz w:val="20"/>
                <w:szCs w:val="20"/>
              </w:rPr>
            </w:pPr>
            <w:r w:rsidRPr="00357819">
              <w:rPr>
                <w:rFonts w:ascii="Arial" w:hAnsi="Arial" w:cs="Arial"/>
                <w:sz w:val="20"/>
                <w:szCs w:val="20"/>
              </w:rPr>
              <w:t>Tygodniowy wymiar godzin w klasie</w:t>
            </w:r>
          </w:p>
        </w:tc>
        <w:tc>
          <w:tcPr>
            <w:tcW w:w="443" w:type="pct"/>
            <w:vMerge w:val="restart"/>
            <w:shd w:val="clear" w:color="auto" w:fill="auto"/>
            <w:vAlign w:val="center"/>
          </w:tcPr>
          <w:p w:rsidR="00724AAD" w:rsidRPr="00357819" w:rsidRDefault="00724AAD" w:rsidP="00124896">
            <w:pPr>
              <w:spacing w:after="0"/>
              <w:jc w:val="center"/>
              <w:rPr>
                <w:rStyle w:val="Pogrubienie"/>
                <w:rFonts w:ascii="Arial" w:hAnsi="Arial" w:cs="Arial"/>
                <w:b w:val="0"/>
                <w:sz w:val="20"/>
                <w:szCs w:val="20"/>
              </w:rPr>
            </w:pPr>
            <w:r w:rsidRPr="00357819">
              <w:rPr>
                <w:rStyle w:val="Pogrubienie"/>
                <w:rFonts w:ascii="Arial" w:hAnsi="Arial" w:cs="Arial"/>
                <w:sz w:val="20"/>
                <w:szCs w:val="20"/>
              </w:rPr>
              <w:t xml:space="preserve">Razem </w:t>
            </w:r>
            <w:r>
              <w:rPr>
                <w:rStyle w:val="Pogrubienie"/>
                <w:rFonts w:ascii="Arial" w:hAnsi="Arial" w:cs="Arial"/>
                <w:sz w:val="20"/>
                <w:szCs w:val="20"/>
              </w:rPr>
              <w:br/>
            </w:r>
            <w:r w:rsidRPr="00357819">
              <w:rPr>
                <w:rStyle w:val="Pogrubienie"/>
                <w:rFonts w:ascii="Arial" w:hAnsi="Arial" w:cs="Arial"/>
                <w:sz w:val="20"/>
                <w:szCs w:val="20"/>
              </w:rPr>
              <w:t>w 5-letnim okresie nauczania</w:t>
            </w:r>
          </w:p>
        </w:tc>
        <w:tc>
          <w:tcPr>
            <w:tcW w:w="880" w:type="pct"/>
            <w:vMerge w:val="restart"/>
            <w:shd w:val="clear" w:color="auto" w:fill="auto"/>
            <w:vAlign w:val="center"/>
          </w:tcPr>
          <w:p w:rsidR="00724AAD" w:rsidRPr="00357819" w:rsidRDefault="00724AAD" w:rsidP="00124896">
            <w:pPr>
              <w:spacing w:after="0"/>
              <w:jc w:val="center"/>
              <w:rPr>
                <w:rStyle w:val="Pogrubienie"/>
                <w:rFonts w:ascii="Arial" w:hAnsi="Arial" w:cs="Arial"/>
                <w:b w:val="0"/>
                <w:sz w:val="20"/>
                <w:szCs w:val="20"/>
              </w:rPr>
            </w:pPr>
            <w:r w:rsidRPr="00357819">
              <w:rPr>
                <w:rStyle w:val="Pogrubienie"/>
                <w:rFonts w:ascii="Arial" w:hAnsi="Arial" w:cs="Arial"/>
                <w:sz w:val="20"/>
                <w:szCs w:val="20"/>
              </w:rPr>
              <w:t>Uwagi o realizacji</w:t>
            </w:r>
            <w:r>
              <w:rPr>
                <w:rStyle w:val="Pogrubienie"/>
                <w:rFonts w:ascii="Arial" w:hAnsi="Arial" w:cs="Arial"/>
                <w:sz w:val="20"/>
                <w:szCs w:val="20"/>
              </w:rPr>
              <w:t>*</w:t>
            </w:r>
          </w:p>
        </w:tc>
      </w:tr>
      <w:tr w:rsidR="00724AAD" w:rsidRPr="00155B99" w:rsidTr="00124896">
        <w:trPr>
          <w:trHeight w:val="387"/>
        </w:trPr>
        <w:tc>
          <w:tcPr>
            <w:tcW w:w="315" w:type="pct"/>
            <w:vMerge/>
            <w:tcBorders>
              <w:bottom w:val="single" w:sz="4" w:space="0" w:color="auto"/>
            </w:tcBorders>
            <w:shd w:val="clear" w:color="auto" w:fill="auto"/>
          </w:tcPr>
          <w:p w:rsidR="00724AAD" w:rsidRPr="00155B99" w:rsidRDefault="00724AAD" w:rsidP="00124896">
            <w:pPr>
              <w:spacing w:after="0"/>
              <w:rPr>
                <w:rStyle w:val="Pogrubienie"/>
                <w:rFonts w:ascii="Arial" w:hAnsi="Arial" w:cs="Arial"/>
                <w:b w:val="0"/>
                <w:sz w:val="20"/>
                <w:szCs w:val="20"/>
              </w:rPr>
            </w:pPr>
          </w:p>
        </w:tc>
        <w:tc>
          <w:tcPr>
            <w:tcW w:w="2083" w:type="pct"/>
            <w:vMerge/>
            <w:tcBorders>
              <w:bottom w:val="single" w:sz="4" w:space="0" w:color="auto"/>
            </w:tcBorders>
            <w:shd w:val="clear" w:color="auto" w:fill="auto"/>
          </w:tcPr>
          <w:p w:rsidR="00724AAD" w:rsidRPr="00155B99" w:rsidRDefault="00724AAD" w:rsidP="00124896">
            <w:pPr>
              <w:spacing w:after="0"/>
              <w:rPr>
                <w:rStyle w:val="Pogrubienie"/>
                <w:rFonts w:ascii="Arial" w:hAnsi="Arial" w:cs="Arial"/>
                <w:b w:val="0"/>
                <w:sz w:val="20"/>
                <w:szCs w:val="20"/>
              </w:rPr>
            </w:pPr>
          </w:p>
        </w:tc>
        <w:tc>
          <w:tcPr>
            <w:tcW w:w="295" w:type="pct"/>
            <w:tcBorders>
              <w:bottom w:val="single" w:sz="4" w:space="0" w:color="auto"/>
            </w:tcBorders>
            <w:shd w:val="clear" w:color="auto" w:fill="auto"/>
            <w:vAlign w:val="center"/>
          </w:tcPr>
          <w:p w:rsidR="00724AAD" w:rsidRPr="00155B99" w:rsidRDefault="00724AAD" w:rsidP="00124896">
            <w:pPr>
              <w:spacing w:after="0"/>
              <w:jc w:val="center"/>
              <w:rPr>
                <w:rStyle w:val="Pogrubienie"/>
                <w:rFonts w:ascii="Arial" w:hAnsi="Arial" w:cs="Arial"/>
                <w:b w:val="0"/>
                <w:sz w:val="20"/>
                <w:szCs w:val="20"/>
              </w:rPr>
            </w:pPr>
            <w:r w:rsidRPr="00155B99">
              <w:rPr>
                <w:rStyle w:val="Pogrubienie"/>
                <w:rFonts w:ascii="Arial" w:hAnsi="Arial" w:cs="Arial"/>
                <w:sz w:val="20"/>
                <w:szCs w:val="20"/>
              </w:rPr>
              <w:t>I</w:t>
            </w:r>
          </w:p>
        </w:tc>
        <w:tc>
          <w:tcPr>
            <w:tcW w:w="246" w:type="pct"/>
            <w:tcBorders>
              <w:bottom w:val="single" w:sz="4" w:space="0" w:color="auto"/>
            </w:tcBorders>
            <w:shd w:val="clear" w:color="auto" w:fill="auto"/>
            <w:vAlign w:val="center"/>
          </w:tcPr>
          <w:p w:rsidR="00724AAD" w:rsidRPr="00155B99" w:rsidRDefault="00724AAD" w:rsidP="00124896">
            <w:pPr>
              <w:spacing w:after="0"/>
              <w:jc w:val="center"/>
              <w:rPr>
                <w:rStyle w:val="Pogrubienie"/>
                <w:rFonts w:ascii="Arial" w:hAnsi="Arial" w:cs="Arial"/>
                <w:b w:val="0"/>
                <w:sz w:val="20"/>
                <w:szCs w:val="20"/>
              </w:rPr>
            </w:pPr>
            <w:r w:rsidRPr="00155B99">
              <w:rPr>
                <w:rStyle w:val="Pogrubienie"/>
                <w:rFonts w:ascii="Arial" w:hAnsi="Arial" w:cs="Arial"/>
                <w:sz w:val="20"/>
                <w:szCs w:val="20"/>
              </w:rPr>
              <w:t>II</w:t>
            </w:r>
          </w:p>
        </w:tc>
        <w:tc>
          <w:tcPr>
            <w:tcW w:w="246" w:type="pct"/>
            <w:tcBorders>
              <w:bottom w:val="single" w:sz="4" w:space="0" w:color="auto"/>
            </w:tcBorders>
            <w:shd w:val="clear" w:color="auto" w:fill="auto"/>
            <w:vAlign w:val="center"/>
          </w:tcPr>
          <w:p w:rsidR="00724AAD" w:rsidRPr="00155B99" w:rsidRDefault="00724AAD" w:rsidP="00124896">
            <w:pPr>
              <w:spacing w:after="0"/>
              <w:jc w:val="center"/>
              <w:rPr>
                <w:rStyle w:val="Pogrubienie"/>
                <w:rFonts w:ascii="Arial" w:hAnsi="Arial" w:cs="Arial"/>
                <w:b w:val="0"/>
                <w:sz w:val="20"/>
                <w:szCs w:val="20"/>
              </w:rPr>
            </w:pPr>
            <w:r w:rsidRPr="00155B99">
              <w:rPr>
                <w:rStyle w:val="Pogrubienie"/>
                <w:rFonts w:ascii="Arial" w:hAnsi="Arial" w:cs="Arial"/>
                <w:sz w:val="20"/>
                <w:szCs w:val="20"/>
              </w:rPr>
              <w:t>III</w:t>
            </w:r>
          </w:p>
        </w:tc>
        <w:tc>
          <w:tcPr>
            <w:tcW w:w="246" w:type="pct"/>
            <w:tcBorders>
              <w:bottom w:val="single" w:sz="4" w:space="0" w:color="auto"/>
            </w:tcBorders>
            <w:shd w:val="clear" w:color="auto" w:fill="auto"/>
            <w:vAlign w:val="center"/>
          </w:tcPr>
          <w:p w:rsidR="00724AAD" w:rsidRPr="00155B99" w:rsidRDefault="00724AAD" w:rsidP="00124896">
            <w:pPr>
              <w:spacing w:after="0"/>
              <w:jc w:val="center"/>
              <w:rPr>
                <w:rStyle w:val="Pogrubienie"/>
                <w:rFonts w:ascii="Arial" w:hAnsi="Arial" w:cs="Arial"/>
                <w:sz w:val="20"/>
                <w:szCs w:val="20"/>
              </w:rPr>
            </w:pPr>
            <w:r w:rsidRPr="00155B99">
              <w:rPr>
                <w:rStyle w:val="Pogrubienie"/>
                <w:rFonts w:ascii="Arial" w:hAnsi="Arial" w:cs="Arial"/>
                <w:sz w:val="20"/>
                <w:szCs w:val="20"/>
              </w:rPr>
              <w:t>IV</w:t>
            </w:r>
          </w:p>
        </w:tc>
        <w:tc>
          <w:tcPr>
            <w:tcW w:w="246" w:type="pct"/>
            <w:tcBorders>
              <w:bottom w:val="single" w:sz="4" w:space="0" w:color="auto"/>
            </w:tcBorders>
            <w:shd w:val="clear" w:color="auto" w:fill="auto"/>
            <w:vAlign w:val="center"/>
          </w:tcPr>
          <w:p w:rsidR="00724AAD" w:rsidRPr="00155B99" w:rsidRDefault="00724AAD" w:rsidP="00124896">
            <w:pPr>
              <w:spacing w:after="0"/>
              <w:jc w:val="center"/>
              <w:rPr>
                <w:rStyle w:val="Pogrubienie"/>
                <w:rFonts w:ascii="Arial" w:hAnsi="Arial" w:cs="Arial"/>
                <w:sz w:val="20"/>
                <w:szCs w:val="20"/>
              </w:rPr>
            </w:pPr>
            <w:r w:rsidRPr="00155B99">
              <w:rPr>
                <w:rStyle w:val="Pogrubienie"/>
                <w:rFonts w:ascii="Arial" w:hAnsi="Arial" w:cs="Arial"/>
                <w:sz w:val="20"/>
                <w:szCs w:val="20"/>
              </w:rPr>
              <w:t>V</w:t>
            </w:r>
          </w:p>
        </w:tc>
        <w:tc>
          <w:tcPr>
            <w:tcW w:w="443" w:type="pct"/>
            <w:vMerge/>
            <w:tcBorders>
              <w:bottom w:val="single" w:sz="4" w:space="0" w:color="auto"/>
            </w:tcBorders>
            <w:shd w:val="clear" w:color="auto" w:fill="auto"/>
          </w:tcPr>
          <w:p w:rsidR="00724AAD" w:rsidRPr="00155B99" w:rsidRDefault="00724AAD" w:rsidP="00124896">
            <w:pPr>
              <w:spacing w:after="0"/>
              <w:rPr>
                <w:rStyle w:val="Pogrubienie"/>
                <w:rFonts w:ascii="Arial" w:hAnsi="Arial" w:cs="Arial"/>
                <w:b w:val="0"/>
                <w:sz w:val="20"/>
                <w:szCs w:val="20"/>
              </w:rPr>
            </w:pPr>
          </w:p>
        </w:tc>
        <w:tc>
          <w:tcPr>
            <w:tcW w:w="880" w:type="pct"/>
            <w:vMerge/>
            <w:tcBorders>
              <w:bottom w:val="single" w:sz="4" w:space="0" w:color="auto"/>
            </w:tcBorders>
            <w:shd w:val="clear" w:color="auto" w:fill="auto"/>
          </w:tcPr>
          <w:p w:rsidR="00724AAD" w:rsidRPr="00155B99" w:rsidRDefault="00724AAD" w:rsidP="00124896">
            <w:pPr>
              <w:spacing w:after="0"/>
              <w:rPr>
                <w:rStyle w:val="Pogrubienie"/>
                <w:rFonts w:ascii="Arial" w:hAnsi="Arial" w:cs="Arial"/>
                <w:b w:val="0"/>
                <w:sz w:val="20"/>
                <w:szCs w:val="20"/>
              </w:rPr>
            </w:pPr>
          </w:p>
        </w:tc>
      </w:tr>
      <w:tr w:rsidR="00724AAD" w:rsidRPr="008503D4" w:rsidTr="00B25234">
        <w:trPr>
          <w:trHeight w:val="222"/>
        </w:trPr>
        <w:tc>
          <w:tcPr>
            <w:tcW w:w="315" w:type="pct"/>
            <w:shd w:val="clear" w:color="auto" w:fill="auto"/>
            <w:vAlign w:val="center"/>
          </w:tcPr>
          <w:p w:rsidR="00724AAD" w:rsidRPr="008503D4" w:rsidRDefault="00724AAD" w:rsidP="00124896">
            <w:pPr>
              <w:spacing w:after="0"/>
              <w:jc w:val="center"/>
              <w:rPr>
                <w:rStyle w:val="Pogrubienie"/>
                <w:rFonts w:ascii="Arial" w:hAnsi="Arial" w:cs="Arial"/>
                <w:sz w:val="20"/>
                <w:szCs w:val="20"/>
              </w:rPr>
            </w:pPr>
          </w:p>
        </w:tc>
        <w:tc>
          <w:tcPr>
            <w:tcW w:w="4685" w:type="pct"/>
            <w:gridSpan w:val="8"/>
            <w:shd w:val="clear" w:color="auto" w:fill="auto"/>
            <w:vAlign w:val="center"/>
          </w:tcPr>
          <w:p w:rsidR="00724AAD" w:rsidRPr="008503D4" w:rsidRDefault="00724AAD" w:rsidP="00124896">
            <w:pPr>
              <w:spacing w:after="0"/>
              <w:jc w:val="center"/>
              <w:rPr>
                <w:rStyle w:val="Pogrubienie"/>
                <w:rFonts w:ascii="Arial" w:hAnsi="Arial" w:cs="Arial"/>
                <w:b w:val="0"/>
                <w:sz w:val="20"/>
                <w:szCs w:val="20"/>
              </w:rPr>
            </w:pPr>
            <w:r w:rsidRPr="008503D4">
              <w:rPr>
                <w:rStyle w:val="Pogrubienie"/>
                <w:rFonts w:ascii="Arial" w:hAnsi="Arial" w:cs="Arial"/>
                <w:sz w:val="20"/>
                <w:szCs w:val="20"/>
              </w:rPr>
              <w:t xml:space="preserve">Kwalifikacja: </w:t>
            </w:r>
            <w:r>
              <w:rPr>
                <w:rStyle w:val="Pogrubienie"/>
                <w:rFonts w:ascii="Arial" w:hAnsi="Arial" w:cs="Arial"/>
                <w:sz w:val="20"/>
                <w:szCs w:val="20"/>
              </w:rPr>
              <w:t xml:space="preserve"> </w:t>
            </w:r>
            <w:r w:rsidRPr="00FF0C9A">
              <w:rPr>
                <w:rFonts w:ascii="Arial" w:eastAsia="Times New Roman" w:hAnsi="Arial" w:cs="Arial"/>
                <w:b/>
                <w:bCs/>
                <w:color w:val="000000"/>
                <w:sz w:val="20"/>
                <w:szCs w:val="20"/>
              </w:rPr>
              <w:t>PGF.04. Przygotowywanie oraz wykonywanie prac graficznych i publikacji cyfrowych</w:t>
            </w:r>
          </w:p>
        </w:tc>
      </w:tr>
      <w:tr w:rsidR="00724AAD" w:rsidRPr="00155B99" w:rsidTr="00124896">
        <w:trPr>
          <w:trHeight w:val="283"/>
        </w:trPr>
        <w:tc>
          <w:tcPr>
            <w:tcW w:w="315" w:type="pct"/>
            <w:shd w:val="clear" w:color="auto" w:fill="auto"/>
            <w:vAlign w:val="center"/>
          </w:tcPr>
          <w:p w:rsidR="00724AAD" w:rsidRPr="00A60BFD" w:rsidRDefault="00724AAD" w:rsidP="00124896">
            <w:pPr>
              <w:pStyle w:val="Akapitzlist"/>
              <w:numPr>
                <w:ilvl w:val="0"/>
                <w:numId w:val="186"/>
              </w:numPr>
              <w:spacing w:line="276" w:lineRule="auto"/>
              <w:jc w:val="center"/>
              <w:rPr>
                <w:rStyle w:val="Pogrubienie"/>
                <w:rFonts w:ascii="Arial" w:hAnsi="Arial" w:cs="Arial"/>
                <w:b w:val="0"/>
                <w:sz w:val="20"/>
                <w:szCs w:val="20"/>
              </w:rPr>
            </w:pPr>
          </w:p>
        </w:tc>
        <w:tc>
          <w:tcPr>
            <w:tcW w:w="2083" w:type="pct"/>
            <w:shd w:val="clear" w:color="auto" w:fill="auto"/>
          </w:tcPr>
          <w:p w:rsidR="00724AAD" w:rsidRPr="00BF52D5" w:rsidRDefault="00724AAD" w:rsidP="00124896">
            <w:pPr>
              <w:spacing w:after="0"/>
              <w:rPr>
                <w:rFonts w:ascii="Arial" w:eastAsia="Times New Roman" w:hAnsi="Arial" w:cs="Arial"/>
                <w:sz w:val="20"/>
                <w:szCs w:val="20"/>
              </w:rPr>
            </w:pPr>
            <w:r w:rsidRPr="00BF52D5">
              <w:rPr>
                <w:rFonts w:ascii="Arial" w:eastAsia="Times New Roman" w:hAnsi="Arial" w:cs="Arial"/>
                <w:sz w:val="20"/>
                <w:szCs w:val="20"/>
              </w:rPr>
              <w:t>Podstawy poligrafii</w:t>
            </w:r>
          </w:p>
        </w:tc>
        <w:tc>
          <w:tcPr>
            <w:tcW w:w="295" w:type="pct"/>
            <w:shd w:val="clear" w:color="auto" w:fill="auto"/>
          </w:tcPr>
          <w:p w:rsidR="00724AAD" w:rsidRPr="00BF52D5" w:rsidRDefault="00724AAD" w:rsidP="00124896">
            <w:pPr>
              <w:spacing w:after="0"/>
              <w:jc w:val="center"/>
              <w:rPr>
                <w:rFonts w:ascii="Arial" w:eastAsia="Times New Roman" w:hAnsi="Arial" w:cs="Arial"/>
                <w:sz w:val="20"/>
                <w:szCs w:val="20"/>
              </w:rPr>
            </w:pPr>
          </w:p>
        </w:tc>
        <w:tc>
          <w:tcPr>
            <w:tcW w:w="246" w:type="pct"/>
            <w:shd w:val="clear" w:color="auto" w:fill="auto"/>
          </w:tcPr>
          <w:p w:rsidR="00724AAD" w:rsidRPr="00BF52D5" w:rsidRDefault="00724AAD" w:rsidP="00124896">
            <w:pPr>
              <w:spacing w:after="0"/>
              <w:jc w:val="center"/>
              <w:rPr>
                <w:rFonts w:ascii="Arial" w:eastAsia="Times New Roman" w:hAnsi="Arial" w:cs="Arial"/>
                <w:sz w:val="20"/>
                <w:szCs w:val="20"/>
              </w:rPr>
            </w:pPr>
          </w:p>
        </w:tc>
        <w:tc>
          <w:tcPr>
            <w:tcW w:w="246" w:type="pct"/>
            <w:shd w:val="clear" w:color="auto" w:fill="auto"/>
          </w:tcPr>
          <w:p w:rsidR="00724AAD" w:rsidRPr="00BF52D5" w:rsidRDefault="00724AAD" w:rsidP="00124896">
            <w:pPr>
              <w:spacing w:after="0"/>
              <w:jc w:val="center"/>
              <w:rPr>
                <w:rFonts w:ascii="Arial" w:eastAsia="Times New Roman" w:hAnsi="Arial" w:cs="Arial"/>
                <w:sz w:val="20"/>
                <w:szCs w:val="20"/>
              </w:rPr>
            </w:pPr>
          </w:p>
        </w:tc>
        <w:tc>
          <w:tcPr>
            <w:tcW w:w="246" w:type="pct"/>
            <w:shd w:val="clear" w:color="auto" w:fill="auto"/>
          </w:tcPr>
          <w:p w:rsidR="00724AAD" w:rsidRPr="00BF52D5" w:rsidRDefault="00724AAD" w:rsidP="00124896">
            <w:pPr>
              <w:spacing w:after="0"/>
              <w:jc w:val="center"/>
              <w:rPr>
                <w:rFonts w:ascii="Arial" w:eastAsia="Times New Roman" w:hAnsi="Arial" w:cs="Arial"/>
                <w:sz w:val="20"/>
                <w:szCs w:val="20"/>
              </w:rPr>
            </w:pPr>
          </w:p>
        </w:tc>
        <w:tc>
          <w:tcPr>
            <w:tcW w:w="246" w:type="pct"/>
            <w:shd w:val="clear" w:color="auto" w:fill="auto"/>
          </w:tcPr>
          <w:p w:rsidR="00724AAD" w:rsidRPr="00BF52D5" w:rsidRDefault="00724AAD" w:rsidP="00124896">
            <w:pPr>
              <w:spacing w:after="0"/>
              <w:jc w:val="center"/>
              <w:rPr>
                <w:rFonts w:ascii="Arial" w:eastAsia="Times New Roman" w:hAnsi="Arial" w:cs="Arial"/>
                <w:sz w:val="20"/>
                <w:szCs w:val="20"/>
              </w:rPr>
            </w:pPr>
          </w:p>
        </w:tc>
        <w:tc>
          <w:tcPr>
            <w:tcW w:w="443" w:type="pct"/>
            <w:shd w:val="clear" w:color="auto" w:fill="auto"/>
          </w:tcPr>
          <w:p w:rsidR="00724AAD" w:rsidRPr="00BF52D5" w:rsidRDefault="00724AAD" w:rsidP="00124896">
            <w:pPr>
              <w:spacing w:after="0"/>
              <w:jc w:val="center"/>
              <w:rPr>
                <w:rFonts w:ascii="Arial" w:eastAsia="Times New Roman" w:hAnsi="Arial" w:cs="Arial"/>
                <w:sz w:val="20"/>
                <w:szCs w:val="20"/>
              </w:rPr>
            </w:pPr>
          </w:p>
        </w:tc>
        <w:tc>
          <w:tcPr>
            <w:tcW w:w="880" w:type="pct"/>
            <w:shd w:val="clear" w:color="auto" w:fill="auto"/>
            <w:vAlign w:val="center"/>
          </w:tcPr>
          <w:p w:rsidR="00724AAD" w:rsidRPr="00124896" w:rsidRDefault="00724AAD" w:rsidP="00124896">
            <w:pPr>
              <w:spacing w:after="0"/>
              <w:jc w:val="center"/>
              <w:rPr>
                <w:rFonts w:ascii="Arial" w:eastAsia="Times New Roman" w:hAnsi="Arial" w:cs="Arial"/>
                <w:b/>
                <w:sz w:val="20"/>
                <w:szCs w:val="20"/>
              </w:rPr>
            </w:pPr>
            <w:r w:rsidRPr="00124896">
              <w:rPr>
                <w:rFonts w:ascii="Arial" w:eastAsia="Times New Roman" w:hAnsi="Arial" w:cs="Arial"/>
                <w:b/>
                <w:sz w:val="20"/>
                <w:szCs w:val="20"/>
              </w:rPr>
              <w:t>T</w:t>
            </w:r>
          </w:p>
        </w:tc>
      </w:tr>
      <w:tr w:rsidR="00724AAD" w:rsidRPr="00155B99" w:rsidTr="00124896">
        <w:trPr>
          <w:trHeight w:val="283"/>
        </w:trPr>
        <w:tc>
          <w:tcPr>
            <w:tcW w:w="315" w:type="pct"/>
            <w:shd w:val="clear" w:color="auto" w:fill="auto"/>
            <w:vAlign w:val="center"/>
          </w:tcPr>
          <w:p w:rsidR="00724AAD" w:rsidRPr="00A60BFD" w:rsidRDefault="00724AAD" w:rsidP="00124896">
            <w:pPr>
              <w:pStyle w:val="Akapitzlist"/>
              <w:numPr>
                <w:ilvl w:val="0"/>
                <w:numId w:val="186"/>
              </w:numPr>
              <w:spacing w:line="276" w:lineRule="auto"/>
              <w:jc w:val="center"/>
              <w:rPr>
                <w:rStyle w:val="Pogrubienie"/>
                <w:rFonts w:ascii="Arial" w:hAnsi="Arial" w:cs="Arial"/>
                <w:b w:val="0"/>
                <w:sz w:val="20"/>
                <w:szCs w:val="20"/>
              </w:rPr>
            </w:pPr>
          </w:p>
        </w:tc>
        <w:tc>
          <w:tcPr>
            <w:tcW w:w="2083" w:type="pct"/>
            <w:shd w:val="clear" w:color="auto" w:fill="auto"/>
          </w:tcPr>
          <w:p w:rsidR="00724AAD" w:rsidRPr="00BF52D5" w:rsidRDefault="00724AAD" w:rsidP="00124896">
            <w:pPr>
              <w:spacing w:after="0"/>
              <w:rPr>
                <w:rFonts w:ascii="Times New Roman" w:eastAsia="Times New Roman" w:hAnsi="Times New Roman"/>
                <w:sz w:val="24"/>
                <w:szCs w:val="24"/>
              </w:rPr>
            </w:pPr>
            <w:r w:rsidRPr="00BF52D5">
              <w:rPr>
                <w:rFonts w:ascii="Arial" w:eastAsia="Times New Roman" w:hAnsi="Arial" w:cs="Arial"/>
                <w:sz w:val="20"/>
                <w:szCs w:val="20"/>
              </w:rPr>
              <w:t>Podstawy projektowania graficznego</w:t>
            </w:r>
          </w:p>
        </w:tc>
        <w:tc>
          <w:tcPr>
            <w:tcW w:w="295" w:type="pct"/>
            <w:shd w:val="clear" w:color="auto" w:fill="auto"/>
          </w:tcPr>
          <w:p w:rsidR="00724AAD" w:rsidRPr="00BF52D5" w:rsidRDefault="00724AAD" w:rsidP="00124896">
            <w:pPr>
              <w:spacing w:after="0"/>
              <w:jc w:val="center"/>
              <w:rPr>
                <w:rFonts w:ascii="Times New Roman" w:eastAsia="Times New Roman" w:hAnsi="Times New Roman"/>
                <w:sz w:val="24"/>
                <w:szCs w:val="24"/>
              </w:rPr>
            </w:pPr>
          </w:p>
        </w:tc>
        <w:tc>
          <w:tcPr>
            <w:tcW w:w="246" w:type="pct"/>
            <w:shd w:val="clear" w:color="auto" w:fill="auto"/>
          </w:tcPr>
          <w:p w:rsidR="00724AAD" w:rsidRPr="00BF52D5" w:rsidRDefault="00724AAD" w:rsidP="00124896">
            <w:pPr>
              <w:spacing w:after="0"/>
              <w:jc w:val="center"/>
              <w:rPr>
                <w:rFonts w:ascii="Times New Roman" w:eastAsia="Times New Roman" w:hAnsi="Times New Roman"/>
                <w:sz w:val="24"/>
                <w:szCs w:val="24"/>
              </w:rPr>
            </w:pPr>
          </w:p>
        </w:tc>
        <w:tc>
          <w:tcPr>
            <w:tcW w:w="246" w:type="pct"/>
            <w:shd w:val="clear" w:color="auto" w:fill="auto"/>
          </w:tcPr>
          <w:p w:rsidR="00724AAD" w:rsidRPr="00BF52D5" w:rsidRDefault="00724AAD" w:rsidP="00124896">
            <w:pPr>
              <w:spacing w:after="0"/>
              <w:jc w:val="center"/>
              <w:rPr>
                <w:rFonts w:ascii="Times New Roman" w:eastAsia="Times New Roman" w:hAnsi="Times New Roman"/>
                <w:sz w:val="24"/>
                <w:szCs w:val="24"/>
              </w:rPr>
            </w:pPr>
          </w:p>
        </w:tc>
        <w:tc>
          <w:tcPr>
            <w:tcW w:w="246" w:type="pct"/>
            <w:shd w:val="clear" w:color="auto" w:fill="auto"/>
          </w:tcPr>
          <w:p w:rsidR="00724AAD" w:rsidRPr="00BF52D5" w:rsidRDefault="00724AAD" w:rsidP="00124896">
            <w:pPr>
              <w:spacing w:after="0"/>
              <w:jc w:val="center"/>
              <w:rPr>
                <w:rFonts w:ascii="Times New Roman" w:eastAsia="Times New Roman" w:hAnsi="Times New Roman"/>
                <w:sz w:val="24"/>
                <w:szCs w:val="24"/>
              </w:rPr>
            </w:pPr>
          </w:p>
        </w:tc>
        <w:tc>
          <w:tcPr>
            <w:tcW w:w="246" w:type="pct"/>
            <w:shd w:val="clear" w:color="auto" w:fill="auto"/>
          </w:tcPr>
          <w:p w:rsidR="00724AAD" w:rsidRPr="00BF52D5" w:rsidRDefault="00724AAD" w:rsidP="00124896">
            <w:pPr>
              <w:spacing w:after="0"/>
              <w:jc w:val="center"/>
              <w:rPr>
                <w:rFonts w:ascii="Times New Roman" w:eastAsia="Times New Roman" w:hAnsi="Times New Roman"/>
                <w:sz w:val="24"/>
                <w:szCs w:val="24"/>
              </w:rPr>
            </w:pPr>
          </w:p>
        </w:tc>
        <w:tc>
          <w:tcPr>
            <w:tcW w:w="443" w:type="pct"/>
            <w:shd w:val="clear" w:color="auto" w:fill="auto"/>
          </w:tcPr>
          <w:p w:rsidR="00724AAD" w:rsidRPr="00BF52D5" w:rsidRDefault="00724AAD" w:rsidP="00124896">
            <w:pPr>
              <w:spacing w:after="0"/>
              <w:jc w:val="center"/>
              <w:rPr>
                <w:rFonts w:ascii="Times New Roman" w:eastAsia="Times New Roman" w:hAnsi="Times New Roman"/>
                <w:sz w:val="24"/>
                <w:szCs w:val="24"/>
              </w:rPr>
            </w:pPr>
          </w:p>
        </w:tc>
        <w:tc>
          <w:tcPr>
            <w:tcW w:w="880" w:type="pct"/>
            <w:shd w:val="clear" w:color="auto" w:fill="auto"/>
            <w:vAlign w:val="center"/>
          </w:tcPr>
          <w:p w:rsidR="00724AAD" w:rsidRPr="00124896" w:rsidRDefault="00724AAD" w:rsidP="00124896">
            <w:pPr>
              <w:spacing w:after="0"/>
              <w:jc w:val="center"/>
              <w:rPr>
                <w:rFonts w:ascii="Times New Roman" w:eastAsia="Times New Roman" w:hAnsi="Times New Roman"/>
                <w:b/>
                <w:sz w:val="24"/>
                <w:szCs w:val="24"/>
              </w:rPr>
            </w:pPr>
            <w:r w:rsidRPr="00124896">
              <w:rPr>
                <w:rFonts w:ascii="Arial" w:eastAsia="Times New Roman" w:hAnsi="Arial" w:cs="Arial"/>
                <w:b/>
                <w:sz w:val="20"/>
                <w:szCs w:val="20"/>
              </w:rPr>
              <w:t>T</w:t>
            </w:r>
          </w:p>
        </w:tc>
      </w:tr>
      <w:tr w:rsidR="00724AAD" w:rsidRPr="00155B99" w:rsidTr="00124896">
        <w:trPr>
          <w:trHeight w:val="283"/>
        </w:trPr>
        <w:tc>
          <w:tcPr>
            <w:tcW w:w="315" w:type="pct"/>
            <w:shd w:val="clear" w:color="auto" w:fill="auto"/>
            <w:vAlign w:val="center"/>
          </w:tcPr>
          <w:p w:rsidR="00724AAD" w:rsidRPr="00A60BFD" w:rsidRDefault="00724AAD" w:rsidP="00124896">
            <w:pPr>
              <w:pStyle w:val="Akapitzlist"/>
              <w:numPr>
                <w:ilvl w:val="0"/>
                <w:numId w:val="186"/>
              </w:numPr>
              <w:spacing w:line="276" w:lineRule="auto"/>
              <w:jc w:val="center"/>
              <w:rPr>
                <w:rStyle w:val="Pogrubienie"/>
                <w:rFonts w:ascii="Arial" w:hAnsi="Arial" w:cs="Arial"/>
                <w:b w:val="0"/>
                <w:sz w:val="20"/>
                <w:szCs w:val="20"/>
              </w:rPr>
            </w:pPr>
          </w:p>
        </w:tc>
        <w:tc>
          <w:tcPr>
            <w:tcW w:w="2083" w:type="pct"/>
            <w:shd w:val="clear" w:color="auto" w:fill="auto"/>
          </w:tcPr>
          <w:p w:rsidR="00724AAD" w:rsidRPr="00946E08" w:rsidRDefault="00724AAD" w:rsidP="00124896">
            <w:pPr>
              <w:spacing w:after="0"/>
              <w:rPr>
                <w:rFonts w:ascii="Times New Roman" w:eastAsia="Times New Roman" w:hAnsi="Times New Roman"/>
                <w:sz w:val="24"/>
                <w:szCs w:val="24"/>
              </w:rPr>
            </w:pPr>
            <w:r>
              <w:rPr>
                <w:rFonts w:ascii="Arial" w:eastAsia="Times New Roman" w:hAnsi="Arial" w:cs="Arial"/>
                <w:color w:val="000000"/>
                <w:sz w:val="20"/>
                <w:szCs w:val="20"/>
              </w:rPr>
              <w:t>Podstawy projektowania publikacji</w:t>
            </w:r>
          </w:p>
        </w:tc>
        <w:tc>
          <w:tcPr>
            <w:tcW w:w="295" w:type="pct"/>
            <w:shd w:val="clear" w:color="auto" w:fill="auto"/>
          </w:tcPr>
          <w:p w:rsidR="00724AAD" w:rsidRPr="00946E08" w:rsidRDefault="00724AAD" w:rsidP="00124896">
            <w:pPr>
              <w:spacing w:after="0"/>
              <w:jc w:val="center"/>
              <w:rPr>
                <w:rFonts w:ascii="Times New Roman" w:eastAsia="Times New Roman" w:hAnsi="Times New Roman"/>
                <w:sz w:val="24"/>
                <w:szCs w:val="24"/>
              </w:rPr>
            </w:pPr>
          </w:p>
        </w:tc>
        <w:tc>
          <w:tcPr>
            <w:tcW w:w="246" w:type="pct"/>
            <w:shd w:val="clear" w:color="auto" w:fill="auto"/>
          </w:tcPr>
          <w:p w:rsidR="00724AAD" w:rsidRPr="00946E08" w:rsidRDefault="00724AAD" w:rsidP="00124896">
            <w:pPr>
              <w:spacing w:after="0"/>
              <w:jc w:val="center"/>
              <w:rPr>
                <w:rFonts w:ascii="Times New Roman" w:eastAsia="Times New Roman" w:hAnsi="Times New Roman"/>
                <w:sz w:val="24"/>
                <w:szCs w:val="24"/>
              </w:rPr>
            </w:pPr>
          </w:p>
        </w:tc>
        <w:tc>
          <w:tcPr>
            <w:tcW w:w="246" w:type="pct"/>
            <w:shd w:val="clear" w:color="auto" w:fill="auto"/>
          </w:tcPr>
          <w:p w:rsidR="00724AAD" w:rsidRPr="00946E08" w:rsidRDefault="00724AAD" w:rsidP="00124896">
            <w:pPr>
              <w:spacing w:after="0"/>
              <w:jc w:val="center"/>
              <w:rPr>
                <w:rFonts w:ascii="Times New Roman" w:eastAsia="Times New Roman" w:hAnsi="Times New Roman"/>
                <w:sz w:val="24"/>
                <w:szCs w:val="24"/>
              </w:rPr>
            </w:pPr>
          </w:p>
        </w:tc>
        <w:tc>
          <w:tcPr>
            <w:tcW w:w="246" w:type="pct"/>
            <w:shd w:val="clear" w:color="auto" w:fill="auto"/>
          </w:tcPr>
          <w:p w:rsidR="00724AAD" w:rsidRPr="00946E08" w:rsidRDefault="00724AAD" w:rsidP="00124896">
            <w:pPr>
              <w:spacing w:after="0"/>
              <w:jc w:val="center"/>
              <w:rPr>
                <w:rFonts w:ascii="Times New Roman" w:eastAsia="Times New Roman" w:hAnsi="Times New Roman"/>
                <w:sz w:val="24"/>
                <w:szCs w:val="24"/>
              </w:rPr>
            </w:pPr>
          </w:p>
        </w:tc>
        <w:tc>
          <w:tcPr>
            <w:tcW w:w="246" w:type="pct"/>
            <w:shd w:val="clear" w:color="auto" w:fill="auto"/>
          </w:tcPr>
          <w:p w:rsidR="00724AAD" w:rsidRPr="00946E08" w:rsidRDefault="00724AAD" w:rsidP="00124896">
            <w:pPr>
              <w:spacing w:after="0"/>
              <w:jc w:val="center"/>
              <w:rPr>
                <w:rFonts w:ascii="Times New Roman" w:eastAsia="Times New Roman" w:hAnsi="Times New Roman"/>
                <w:sz w:val="24"/>
                <w:szCs w:val="24"/>
              </w:rPr>
            </w:pPr>
          </w:p>
        </w:tc>
        <w:tc>
          <w:tcPr>
            <w:tcW w:w="443" w:type="pct"/>
            <w:shd w:val="clear" w:color="auto" w:fill="auto"/>
          </w:tcPr>
          <w:p w:rsidR="00724AAD" w:rsidRPr="00946E08" w:rsidRDefault="00724AAD" w:rsidP="00124896">
            <w:pPr>
              <w:spacing w:after="0"/>
              <w:jc w:val="center"/>
              <w:rPr>
                <w:rFonts w:ascii="Times New Roman" w:eastAsia="Times New Roman" w:hAnsi="Times New Roman"/>
                <w:sz w:val="24"/>
                <w:szCs w:val="24"/>
              </w:rPr>
            </w:pPr>
          </w:p>
        </w:tc>
        <w:tc>
          <w:tcPr>
            <w:tcW w:w="880" w:type="pct"/>
            <w:shd w:val="clear" w:color="auto" w:fill="auto"/>
            <w:vAlign w:val="center"/>
          </w:tcPr>
          <w:p w:rsidR="00724AAD" w:rsidRPr="00124896" w:rsidRDefault="00724AAD" w:rsidP="00124896">
            <w:pPr>
              <w:spacing w:after="0"/>
              <w:jc w:val="center"/>
              <w:rPr>
                <w:rFonts w:ascii="Times New Roman" w:eastAsia="Times New Roman" w:hAnsi="Times New Roman"/>
                <w:b/>
                <w:sz w:val="24"/>
                <w:szCs w:val="24"/>
              </w:rPr>
            </w:pPr>
            <w:r w:rsidRPr="00124896">
              <w:rPr>
                <w:rFonts w:ascii="Arial" w:eastAsia="Times New Roman" w:hAnsi="Arial" w:cs="Arial"/>
                <w:b/>
                <w:color w:val="000000"/>
                <w:sz w:val="20"/>
                <w:szCs w:val="20"/>
              </w:rPr>
              <w:t>T</w:t>
            </w:r>
          </w:p>
        </w:tc>
      </w:tr>
      <w:tr w:rsidR="00724AAD" w:rsidRPr="00155B99" w:rsidTr="00124896">
        <w:trPr>
          <w:trHeight w:val="283"/>
        </w:trPr>
        <w:tc>
          <w:tcPr>
            <w:tcW w:w="315" w:type="pct"/>
            <w:shd w:val="clear" w:color="auto" w:fill="auto"/>
            <w:vAlign w:val="center"/>
          </w:tcPr>
          <w:p w:rsidR="00724AAD" w:rsidRPr="00A60BFD" w:rsidRDefault="00724AAD" w:rsidP="00124896">
            <w:pPr>
              <w:pStyle w:val="Akapitzlist"/>
              <w:numPr>
                <w:ilvl w:val="0"/>
                <w:numId w:val="186"/>
              </w:numPr>
              <w:spacing w:line="276" w:lineRule="auto"/>
              <w:jc w:val="center"/>
              <w:rPr>
                <w:rStyle w:val="Pogrubienie"/>
                <w:rFonts w:ascii="Arial" w:hAnsi="Arial" w:cs="Arial"/>
                <w:b w:val="0"/>
                <w:sz w:val="20"/>
                <w:szCs w:val="20"/>
              </w:rPr>
            </w:pPr>
          </w:p>
        </w:tc>
        <w:tc>
          <w:tcPr>
            <w:tcW w:w="2083" w:type="pct"/>
            <w:shd w:val="clear" w:color="auto" w:fill="auto"/>
          </w:tcPr>
          <w:p w:rsidR="00724AAD" w:rsidRPr="00946E08" w:rsidRDefault="00724AAD" w:rsidP="00124896">
            <w:pPr>
              <w:spacing w:after="0"/>
              <w:rPr>
                <w:rFonts w:ascii="Arial" w:eastAsia="Times New Roman" w:hAnsi="Arial" w:cs="Arial"/>
                <w:color w:val="000000"/>
                <w:sz w:val="20"/>
                <w:szCs w:val="20"/>
              </w:rPr>
            </w:pPr>
            <w:r>
              <w:rPr>
                <w:rFonts w:ascii="Arial" w:eastAsia="Times New Roman" w:hAnsi="Arial" w:cs="Arial"/>
                <w:color w:val="000000"/>
                <w:sz w:val="20"/>
                <w:szCs w:val="20"/>
              </w:rPr>
              <w:t>Rysunek techniczny</w:t>
            </w:r>
          </w:p>
        </w:tc>
        <w:tc>
          <w:tcPr>
            <w:tcW w:w="295"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443"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880" w:type="pct"/>
            <w:shd w:val="clear" w:color="auto" w:fill="auto"/>
            <w:vAlign w:val="center"/>
          </w:tcPr>
          <w:p w:rsidR="00724AAD" w:rsidRPr="00124896" w:rsidRDefault="00724AAD" w:rsidP="00124896">
            <w:pPr>
              <w:spacing w:after="0"/>
              <w:jc w:val="center"/>
              <w:rPr>
                <w:rFonts w:ascii="Arial" w:eastAsia="Times New Roman" w:hAnsi="Arial" w:cs="Arial"/>
                <w:b/>
                <w:color w:val="000000"/>
                <w:sz w:val="20"/>
                <w:szCs w:val="20"/>
              </w:rPr>
            </w:pPr>
            <w:r w:rsidRPr="00124896">
              <w:rPr>
                <w:rFonts w:ascii="Arial" w:eastAsia="Times New Roman" w:hAnsi="Arial" w:cs="Arial"/>
                <w:b/>
                <w:color w:val="000000"/>
                <w:sz w:val="20"/>
                <w:szCs w:val="20"/>
              </w:rPr>
              <w:t>T</w:t>
            </w:r>
          </w:p>
        </w:tc>
      </w:tr>
      <w:tr w:rsidR="00724AAD" w:rsidRPr="00155B99" w:rsidTr="00124896">
        <w:trPr>
          <w:trHeight w:val="283"/>
        </w:trPr>
        <w:tc>
          <w:tcPr>
            <w:tcW w:w="315" w:type="pct"/>
            <w:shd w:val="clear" w:color="auto" w:fill="auto"/>
            <w:vAlign w:val="center"/>
          </w:tcPr>
          <w:p w:rsidR="00724AAD" w:rsidRPr="00A60BFD" w:rsidRDefault="00724AAD" w:rsidP="00124896">
            <w:pPr>
              <w:pStyle w:val="Akapitzlist"/>
              <w:numPr>
                <w:ilvl w:val="0"/>
                <w:numId w:val="186"/>
              </w:numPr>
              <w:spacing w:line="276" w:lineRule="auto"/>
              <w:jc w:val="center"/>
              <w:rPr>
                <w:rStyle w:val="Pogrubienie"/>
                <w:rFonts w:ascii="Arial" w:hAnsi="Arial" w:cs="Arial"/>
                <w:b w:val="0"/>
                <w:sz w:val="20"/>
                <w:szCs w:val="20"/>
              </w:rPr>
            </w:pPr>
          </w:p>
        </w:tc>
        <w:tc>
          <w:tcPr>
            <w:tcW w:w="2083" w:type="pct"/>
            <w:shd w:val="clear" w:color="auto" w:fill="auto"/>
            <w:vAlign w:val="center"/>
          </w:tcPr>
          <w:p w:rsidR="00724AAD" w:rsidRPr="00946E08" w:rsidRDefault="00724AAD" w:rsidP="00124896">
            <w:pPr>
              <w:spacing w:after="0"/>
              <w:rPr>
                <w:rFonts w:ascii="Arial" w:eastAsia="Times New Roman" w:hAnsi="Arial" w:cs="Arial"/>
                <w:color w:val="000000"/>
                <w:sz w:val="20"/>
                <w:szCs w:val="20"/>
              </w:rPr>
            </w:pPr>
            <w:r>
              <w:rPr>
                <w:rFonts w:ascii="Arial" w:eastAsia="Times New Roman" w:hAnsi="Arial" w:cs="Arial"/>
                <w:color w:val="000000"/>
                <w:sz w:val="20"/>
                <w:szCs w:val="20"/>
              </w:rPr>
              <w:t>Język angielski zawodowy</w:t>
            </w:r>
          </w:p>
        </w:tc>
        <w:tc>
          <w:tcPr>
            <w:tcW w:w="295"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443"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880" w:type="pct"/>
            <w:shd w:val="clear" w:color="auto" w:fill="auto"/>
            <w:vAlign w:val="center"/>
          </w:tcPr>
          <w:p w:rsidR="00724AAD" w:rsidRPr="00124896" w:rsidRDefault="00724AAD" w:rsidP="00124896">
            <w:pPr>
              <w:pStyle w:val="Bezodstpw"/>
              <w:spacing w:line="276" w:lineRule="auto"/>
              <w:jc w:val="center"/>
              <w:rPr>
                <w:b/>
                <w:lang w:eastAsia="pl-PL"/>
              </w:rPr>
            </w:pPr>
            <w:r w:rsidRPr="00124896">
              <w:rPr>
                <w:b/>
                <w:lang w:eastAsia="pl-PL"/>
              </w:rPr>
              <w:t>T</w:t>
            </w:r>
          </w:p>
          <w:p w:rsidR="00724AAD" w:rsidRDefault="00724AAD" w:rsidP="00124896">
            <w:pPr>
              <w:pStyle w:val="Bezodstpw"/>
              <w:spacing w:line="276" w:lineRule="auto"/>
              <w:jc w:val="center"/>
              <w:rPr>
                <w:lang w:eastAsia="pl-PL"/>
              </w:rPr>
            </w:pPr>
            <w:r>
              <w:rPr>
                <w:lang w:eastAsia="pl-PL"/>
              </w:rPr>
              <w:t>PGF.04; PGF.05.</w:t>
            </w:r>
          </w:p>
          <w:p w:rsidR="00724AAD" w:rsidRPr="00946E08" w:rsidRDefault="00724AAD" w:rsidP="00124896">
            <w:pPr>
              <w:pStyle w:val="Bezodstpw"/>
              <w:spacing w:line="276" w:lineRule="auto"/>
              <w:jc w:val="center"/>
              <w:rPr>
                <w:lang w:eastAsia="pl-PL"/>
              </w:rPr>
            </w:pPr>
            <w:r>
              <w:rPr>
                <w:lang w:eastAsia="pl-PL"/>
              </w:rPr>
              <w:t xml:space="preserve">Przedmiot realizowany w ramach obu kwalifikacji, </w:t>
            </w:r>
          </w:p>
        </w:tc>
      </w:tr>
      <w:tr w:rsidR="00724AAD" w:rsidRPr="00155B99" w:rsidTr="00124896">
        <w:trPr>
          <w:trHeight w:val="509"/>
        </w:trPr>
        <w:tc>
          <w:tcPr>
            <w:tcW w:w="315" w:type="pct"/>
            <w:shd w:val="clear" w:color="auto" w:fill="auto"/>
            <w:vAlign w:val="center"/>
          </w:tcPr>
          <w:p w:rsidR="00724AAD" w:rsidRPr="00A60BFD" w:rsidRDefault="00724AAD" w:rsidP="00124896">
            <w:pPr>
              <w:pStyle w:val="Akapitzlist"/>
              <w:numPr>
                <w:ilvl w:val="0"/>
                <w:numId w:val="186"/>
              </w:numPr>
              <w:spacing w:line="276" w:lineRule="auto"/>
              <w:jc w:val="center"/>
              <w:rPr>
                <w:rStyle w:val="Pogrubienie"/>
                <w:rFonts w:ascii="Arial" w:hAnsi="Arial" w:cs="Arial"/>
                <w:b w:val="0"/>
                <w:sz w:val="20"/>
                <w:szCs w:val="20"/>
              </w:rPr>
            </w:pPr>
          </w:p>
        </w:tc>
        <w:tc>
          <w:tcPr>
            <w:tcW w:w="2083" w:type="pct"/>
            <w:shd w:val="clear" w:color="auto" w:fill="auto"/>
          </w:tcPr>
          <w:p w:rsidR="00724AAD" w:rsidRPr="00946E08" w:rsidRDefault="00724AAD" w:rsidP="00124896">
            <w:pPr>
              <w:spacing w:after="0"/>
              <w:rPr>
                <w:rFonts w:ascii="Arial" w:eastAsia="Times New Roman" w:hAnsi="Arial" w:cs="Arial"/>
                <w:color w:val="000000"/>
                <w:sz w:val="20"/>
                <w:szCs w:val="20"/>
              </w:rPr>
            </w:pPr>
            <w:r>
              <w:rPr>
                <w:rFonts w:ascii="Arial" w:eastAsia="Times New Roman" w:hAnsi="Arial" w:cs="Arial"/>
                <w:color w:val="000000"/>
                <w:sz w:val="20"/>
                <w:szCs w:val="20"/>
              </w:rPr>
              <w:t>Bezpieczeństwo i higiena pracy</w:t>
            </w:r>
          </w:p>
        </w:tc>
        <w:tc>
          <w:tcPr>
            <w:tcW w:w="295"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443"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880" w:type="pct"/>
            <w:shd w:val="clear" w:color="auto" w:fill="auto"/>
            <w:vAlign w:val="center"/>
          </w:tcPr>
          <w:p w:rsidR="00724AAD" w:rsidRPr="00124896" w:rsidRDefault="00724AAD" w:rsidP="00124896">
            <w:pPr>
              <w:spacing w:after="0"/>
              <w:jc w:val="center"/>
              <w:rPr>
                <w:rFonts w:ascii="Arial" w:eastAsia="Times New Roman" w:hAnsi="Arial" w:cs="Arial"/>
                <w:b/>
                <w:color w:val="000000"/>
                <w:sz w:val="20"/>
                <w:szCs w:val="20"/>
              </w:rPr>
            </w:pPr>
            <w:r w:rsidRPr="00124896">
              <w:rPr>
                <w:rFonts w:ascii="Arial" w:eastAsia="Times New Roman" w:hAnsi="Arial" w:cs="Arial"/>
                <w:b/>
                <w:color w:val="000000"/>
                <w:sz w:val="20"/>
                <w:szCs w:val="20"/>
              </w:rPr>
              <w:t>T</w:t>
            </w:r>
          </w:p>
        </w:tc>
      </w:tr>
      <w:tr w:rsidR="00724AAD" w:rsidRPr="00155B99" w:rsidTr="00124896">
        <w:trPr>
          <w:trHeight w:val="283"/>
        </w:trPr>
        <w:tc>
          <w:tcPr>
            <w:tcW w:w="315" w:type="pct"/>
            <w:shd w:val="clear" w:color="auto" w:fill="auto"/>
            <w:vAlign w:val="center"/>
          </w:tcPr>
          <w:p w:rsidR="00724AAD" w:rsidRPr="00A60BFD" w:rsidRDefault="00724AAD" w:rsidP="00124896">
            <w:pPr>
              <w:pStyle w:val="Akapitzlist"/>
              <w:numPr>
                <w:ilvl w:val="0"/>
                <w:numId w:val="186"/>
              </w:numPr>
              <w:spacing w:line="276" w:lineRule="auto"/>
              <w:jc w:val="center"/>
              <w:rPr>
                <w:rStyle w:val="Pogrubienie"/>
                <w:rFonts w:ascii="Arial" w:hAnsi="Arial" w:cs="Arial"/>
                <w:b w:val="0"/>
                <w:sz w:val="20"/>
                <w:szCs w:val="20"/>
              </w:rPr>
            </w:pPr>
          </w:p>
        </w:tc>
        <w:tc>
          <w:tcPr>
            <w:tcW w:w="2083" w:type="pct"/>
            <w:shd w:val="clear" w:color="auto" w:fill="auto"/>
          </w:tcPr>
          <w:p w:rsidR="00724AAD" w:rsidRPr="00946E08" w:rsidRDefault="00724AAD" w:rsidP="00124896">
            <w:pPr>
              <w:spacing w:after="0"/>
              <w:rPr>
                <w:rFonts w:ascii="Arial" w:eastAsia="Times New Roman" w:hAnsi="Arial" w:cs="Arial"/>
                <w:color w:val="000000"/>
                <w:sz w:val="20"/>
                <w:szCs w:val="20"/>
              </w:rPr>
            </w:pPr>
            <w:r>
              <w:rPr>
                <w:rFonts w:ascii="Arial" w:eastAsia="Times New Roman" w:hAnsi="Arial" w:cs="Arial"/>
                <w:color w:val="000000"/>
                <w:sz w:val="20"/>
                <w:szCs w:val="20"/>
              </w:rPr>
              <w:t>Projektowanie graficzne</w:t>
            </w:r>
          </w:p>
        </w:tc>
        <w:tc>
          <w:tcPr>
            <w:tcW w:w="295"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443"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880" w:type="pct"/>
            <w:shd w:val="clear" w:color="auto" w:fill="auto"/>
            <w:vAlign w:val="center"/>
          </w:tcPr>
          <w:p w:rsidR="00724AAD" w:rsidRPr="00124896" w:rsidRDefault="00724AAD" w:rsidP="00124896">
            <w:pPr>
              <w:spacing w:after="0"/>
              <w:jc w:val="center"/>
              <w:rPr>
                <w:rFonts w:ascii="Arial" w:eastAsia="Times New Roman" w:hAnsi="Arial" w:cs="Arial"/>
                <w:b/>
                <w:color w:val="000000"/>
                <w:sz w:val="20"/>
                <w:szCs w:val="20"/>
              </w:rPr>
            </w:pPr>
            <w:r w:rsidRPr="00124896">
              <w:rPr>
                <w:rFonts w:ascii="Arial" w:eastAsia="Times New Roman" w:hAnsi="Arial" w:cs="Arial"/>
                <w:b/>
                <w:color w:val="000000"/>
                <w:sz w:val="20"/>
                <w:szCs w:val="20"/>
              </w:rPr>
              <w:t>P</w:t>
            </w:r>
          </w:p>
        </w:tc>
      </w:tr>
      <w:tr w:rsidR="00724AAD" w:rsidRPr="00155B99" w:rsidTr="00124896">
        <w:trPr>
          <w:trHeight w:val="283"/>
        </w:trPr>
        <w:tc>
          <w:tcPr>
            <w:tcW w:w="315" w:type="pct"/>
            <w:shd w:val="clear" w:color="auto" w:fill="auto"/>
            <w:vAlign w:val="center"/>
          </w:tcPr>
          <w:p w:rsidR="00724AAD" w:rsidRPr="00A60BFD" w:rsidRDefault="00724AAD" w:rsidP="00124896">
            <w:pPr>
              <w:pStyle w:val="Akapitzlist"/>
              <w:numPr>
                <w:ilvl w:val="0"/>
                <w:numId w:val="186"/>
              </w:numPr>
              <w:spacing w:line="276" w:lineRule="auto"/>
              <w:jc w:val="center"/>
              <w:rPr>
                <w:rStyle w:val="Pogrubienie"/>
                <w:rFonts w:ascii="Arial" w:hAnsi="Arial" w:cs="Arial"/>
                <w:b w:val="0"/>
                <w:sz w:val="20"/>
                <w:szCs w:val="20"/>
              </w:rPr>
            </w:pPr>
          </w:p>
        </w:tc>
        <w:tc>
          <w:tcPr>
            <w:tcW w:w="2083" w:type="pct"/>
            <w:shd w:val="clear" w:color="auto" w:fill="auto"/>
          </w:tcPr>
          <w:p w:rsidR="00724AAD" w:rsidRDefault="00724AAD" w:rsidP="00124896">
            <w:pPr>
              <w:spacing w:after="0"/>
              <w:rPr>
                <w:rFonts w:ascii="Arial" w:eastAsia="Times New Roman" w:hAnsi="Arial" w:cs="Arial"/>
                <w:color w:val="000000"/>
                <w:sz w:val="20"/>
                <w:szCs w:val="20"/>
              </w:rPr>
            </w:pPr>
            <w:r>
              <w:rPr>
                <w:rFonts w:ascii="Arial" w:eastAsia="Times New Roman" w:hAnsi="Arial" w:cs="Arial"/>
                <w:color w:val="000000"/>
                <w:sz w:val="20"/>
                <w:szCs w:val="20"/>
              </w:rPr>
              <w:t>Projektowanie publikacji</w:t>
            </w:r>
          </w:p>
        </w:tc>
        <w:tc>
          <w:tcPr>
            <w:tcW w:w="295"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443"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880" w:type="pct"/>
            <w:shd w:val="clear" w:color="auto" w:fill="auto"/>
            <w:vAlign w:val="center"/>
          </w:tcPr>
          <w:p w:rsidR="00724AAD" w:rsidRPr="00124896" w:rsidRDefault="00724AAD" w:rsidP="00124896">
            <w:pPr>
              <w:spacing w:after="0"/>
              <w:jc w:val="center"/>
              <w:rPr>
                <w:rFonts w:ascii="Arial" w:eastAsia="Times New Roman" w:hAnsi="Arial" w:cs="Arial"/>
                <w:b/>
                <w:color w:val="000000"/>
                <w:sz w:val="20"/>
                <w:szCs w:val="20"/>
              </w:rPr>
            </w:pPr>
            <w:r w:rsidRPr="00124896">
              <w:rPr>
                <w:rFonts w:ascii="Arial" w:eastAsia="Times New Roman" w:hAnsi="Arial" w:cs="Arial"/>
                <w:b/>
                <w:color w:val="000000"/>
                <w:sz w:val="20"/>
                <w:szCs w:val="20"/>
              </w:rPr>
              <w:t>P</w:t>
            </w:r>
          </w:p>
        </w:tc>
      </w:tr>
      <w:tr w:rsidR="00724AAD" w:rsidRPr="00155B99" w:rsidTr="00124896">
        <w:trPr>
          <w:trHeight w:val="283"/>
        </w:trPr>
        <w:tc>
          <w:tcPr>
            <w:tcW w:w="315" w:type="pct"/>
            <w:shd w:val="clear" w:color="auto" w:fill="auto"/>
          </w:tcPr>
          <w:p w:rsidR="00724AAD" w:rsidRPr="00155B99" w:rsidRDefault="00724AAD" w:rsidP="00124896">
            <w:pPr>
              <w:spacing w:after="0"/>
              <w:rPr>
                <w:rFonts w:ascii="Arial" w:hAnsi="Arial" w:cs="Arial"/>
                <w:sz w:val="20"/>
                <w:szCs w:val="20"/>
              </w:rPr>
            </w:pPr>
          </w:p>
        </w:tc>
        <w:tc>
          <w:tcPr>
            <w:tcW w:w="2083" w:type="pct"/>
            <w:shd w:val="clear" w:color="auto" w:fill="auto"/>
            <w:vAlign w:val="center"/>
          </w:tcPr>
          <w:p w:rsidR="00724AAD" w:rsidRPr="00155B99" w:rsidRDefault="00724AAD" w:rsidP="00124896">
            <w:pPr>
              <w:spacing w:after="0"/>
              <w:jc w:val="right"/>
              <w:rPr>
                <w:rFonts w:ascii="Arial" w:hAnsi="Arial" w:cs="Arial"/>
                <w:sz w:val="20"/>
                <w:szCs w:val="20"/>
              </w:rPr>
            </w:pPr>
            <w:r w:rsidRPr="00155B99">
              <w:rPr>
                <w:rFonts w:ascii="Arial" w:hAnsi="Arial" w:cs="Arial"/>
                <w:sz w:val="20"/>
                <w:szCs w:val="20"/>
              </w:rPr>
              <w:t xml:space="preserve">Razem </w:t>
            </w:r>
            <w:r>
              <w:rPr>
                <w:rFonts w:ascii="Arial" w:hAnsi="Arial" w:cs="Arial"/>
                <w:sz w:val="20"/>
                <w:szCs w:val="20"/>
              </w:rPr>
              <w:t xml:space="preserve">liczba godzin w </w:t>
            </w:r>
            <w:r w:rsidRPr="00155B99">
              <w:rPr>
                <w:rFonts w:ascii="Arial" w:hAnsi="Arial" w:cs="Arial"/>
                <w:sz w:val="20"/>
                <w:szCs w:val="20"/>
              </w:rPr>
              <w:t>kwalifikacj</w:t>
            </w:r>
            <w:r>
              <w:rPr>
                <w:rFonts w:ascii="Arial" w:hAnsi="Arial" w:cs="Arial"/>
                <w:sz w:val="20"/>
                <w:szCs w:val="20"/>
              </w:rPr>
              <w:t xml:space="preserve">i  </w:t>
            </w:r>
            <w:r w:rsidRPr="00FF0C9A">
              <w:rPr>
                <w:rFonts w:ascii="Arial" w:eastAsia="Times New Roman" w:hAnsi="Arial" w:cs="Arial"/>
                <w:b/>
                <w:bCs/>
                <w:color w:val="000000"/>
                <w:sz w:val="20"/>
                <w:szCs w:val="20"/>
              </w:rPr>
              <w:t>PGF.0</w:t>
            </w:r>
            <w:r>
              <w:rPr>
                <w:rFonts w:ascii="Arial" w:eastAsia="Times New Roman" w:hAnsi="Arial" w:cs="Arial"/>
                <w:b/>
                <w:bCs/>
                <w:color w:val="000000"/>
                <w:sz w:val="20"/>
                <w:szCs w:val="20"/>
              </w:rPr>
              <w:t>4</w:t>
            </w:r>
            <w:r w:rsidRPr="00FF0C9A">
              <w:rPr>
                <w:rFonts w:ascii="Arial" w:eastAsia="Times New Roman" w:hAnsi="Arial" w:cs="Arial"/>
                <w:b/>
                <w:bCs/>
                <w:color w:val="000000"/>
                <w:sz w:val="20"/>
                <w:szCs w:val="20"/>
              </w:rPr>
              <w:t xml:space="preserve">. </w:t>
            </w:r>
            <w:r>
              <w:rPr>
                <w:rFonts w:ascii="Arial" w:hAnsi="Arial" w:cs="Arial"/>
                <w:sz w:val="20"/>
                <w:szCs w:val="20"/>
              </w:rPr>
              <w:t xml:space="preserve"> : </w:t>
            </w:r>
          </w:p>
        </w:tc>
        <w:tc>
          <w:tcPr>
            <w:tcW w:w="295" w:type="pct"/>
            <w:shd w:val="clear" w:color="auto" w:fill="auto"/>
            <w:vAlign w:val="center"/>
          </w:tcPr>
          <w:p w:rsidR="00724AAD" w:rsidRPr="00155B99" w:rsidRDefault="00724AAD" w:rsidP="00124896">
            <w:pPr>
              <w:spacing w:after="0"/>
              <w:jc w:val="center"/>
              <w:rPr>
                <w:rFonts w:ascii="Arial" w:hAnsi="Arial" w:cs="Arial"/>
                <w:sz w:val="20"/>
                <w:szCs w:val="20"/>
              </w:rPr>
            </w:pPr>
          </w:p>
        </w:tc>
        <w:tc>
          <w:tcPr>
            <w:tcW w:w="246" w:type="pct"/>
            <w:shd w:val="clear" w:color="auto" w:fill="auto"/>
            <w:vAlign w:val="center"/>
          </w:tcPr>
          <w:p w:rsidR="00724AAD" w:rsidRPr="006A3562" w:rsidRDefault="00724AAD" w:rsidP="00124896">
            <w:pPr>
              <w:spacing w:after="0"/>
              <w:jc w:val="center"/>
              <w:rPr>
                <w:rFonts w:ascii="Arial" w:hAnsi="Arial" w:cs="Arial"/>
                <w:sz w:val="20"/>
                <w:szCs w:val="20"/>
              </w:rPr>
            </w:pPr>
          </w:p>
        </w:tc>
        <w:tc>
          <w:tcPr>
            <w:tcW w:w="246" w:type="pct"/>
            <w:shd w:val="clear" w:color="auto" w:fill="auto"/>
            <w:vAlign w:val="center"/>
          </w:tcPr>
          <w:p w:rsidR="00724AAD" w:rsidRPr="006A3562" w:rsidRDefault="00724AAD" w:rsidP="00124896">
            <w:pPr>
              <w:spacing w:after="0"/>
              <w:jc w:val="center"/>
              <w:rPr>
                <w:rFonts w:ascii="Arial" w:hAnsi="Arial" w:cs="Arial"/>
                <w:sz w:val="20"/>
                <w:szCs w:val="20"/>
              </w:rPr>
            </w:pPr>
          </w:p>
        </w:tc>
        <w:tc>
          <w:tcPr>
            <w:tcW w:w="246" w:type="pct"/>
            <w:shd w:val="clear" w:color="auto" w:fill="auto"/>
            <w:vAlign w:val="center"/>
          </w:tcPr>
          <w:p w:rsidR="00724AAD" w:rsidRPr="006A3562" w:rsidRDefault="00724AAD" w:rsidP="00124896">
            <w:pPr>
              <w:spacing w:after="0"/>
              <w:jc w:val="center"/>
              <w:rPr>
                <w:rFonts w:ascii="Arial" w:hAnsi="Arial" w:cs="Arial"/>
                <w:sz w:val="20"/>
                <w:szCs w:val="20"/>
              </w:rPr>
            </w:pPr>
          </w:p>
        </w:tc>
        <w:tc>
          <w:tcPr>
            <w:tcW w:w="246" w:type="pct"/>
            <w:shd w:val="clear" w:color="auto" w:fill="auto"/>
            <w:vAlign w:val="center"/>
          </w:tcPr>
          <w:p w:rsidR="00724AAD" w:rsidRPr="006A3562" w:rsidRDefault="00724AAD" w:rsidP="00124896">
            <w:pPr>
              <w:spacing w:after="0"/>
              <w:jc w:val="center"/>
              <w:rPr>
                <w:rFonts w:ascii="Arial" w:hAnsi="Arial" w:cs="Arial"/>
                <w:sz w:val="20"/>
                <w:szCs w:val="20"/>
              </w:rPr>
            </w:pPr>
          </w:p>
        </w:tc>
        <w:tc>
          <w:tcPr>
            <w:tcW w:w="443" w:type="pct"/>
            <w:shd w:val="clear" w:color="auto" w:fill="auto"/>
            <w:vAlign w:val="center"/>
          </w:tcPr>
          <w:p w:rsidR="00724AAD" w:rsidRPr="00155B99" w:rsidRDefault="00724AAD" w:rsidP="00124896">
            <w:pPr>
              <w:spacing w:after="0"/>
              <w:jc w:val="center"/>
              <w:rPr>
                <w:rStyle w:val="Pogrubienie"/>
                <w:rFonts w:ascii="Arial" w:hAnsi="Arial" w:cs="Arial"/>
                <w:b w:val="0"/>
                <w:sz w:val="20"/>
                <w:szCs w:val="20"/>
              </w:rPr>
            </w:pPr>
          </w:p>
        </w:tc>
        <w:tc>
          <w:tcPr>
            <w:tcW w:w="880" w:type="pct"/>
            <w:shd w:val="clear" w:color="auto" w:fill="auto"/>
            <w:vAlign w:val="center"/>
          </w:tcPr>
          <w:p w:rsidR="00724AAD" w:rsidRPr="00124896" w:rsidRDefault="00724AAD" w:rsidP="00124896">
            <w:pPr>
              <w:spacing w:after="0"/>
              <w:jc w:val="center"/>
              <w:rPr>
                <w:rStyle w:val="Pogrubienie"/>
                <w:rFonts w:ascii="Arial" w:hAnsi="Arial" w:cs="Arial"/>
                <w:sz w:val="20"/>
                <w:szCs w:val="20"/>
              </w:rPr>
            </w:pPr>
          </w:p>
        </w:tc>
      </w:tr>
      <w:tr w:rsidR="00724AAD" w:rsidRPr="008503D4" w:rsidTr="00B25234">
        <w:trPr>
          <w:trHeight w:val="283"/>
        </w:trPr>
        <w:tc>
          <w:tcPr>
            <w:tcW w:w="315" w:type="pct"/>
            <w:shd w:val="clear" w:color="auto" w:fill="auto"/>
          </w:tcPr>
          <w:p w:rsidR="00724AAD" w:rsidRPr="00155B99" w:rsidRDefault="00724AAD" w:rsidP="00124896">
            <w:pPr>
              <w:spacing w:after="0"/>
              <w:jc w:val="center"/>
              <w:rPr>
                <w:rStyle w:val="Pogrubienie"/>
                <w:rFonts w:ascii="Arial" w:hAnsi="Arial" w:cs="Arial"/>
                <w:sz w:val="20"/>
                <w:szCs w:val="20"/>
              </w:rPr>
            </w:pPr>
          </w:p>
        </w:tc>
        <w:tc>
          <w:tcPr>
            <w:tcW w:w="4685" w:type="pct"/>
            <w:gridSpan w:val="8"/>
            <w:shd w:val="clear" w:color="auto" w:fill="auto"/>
            <w:vAlign w:val="center"/>
          </w:tcPr>
          <w:p w:rsidR="00724AAD" w:rsidRPr="008503D4" w:rsidRDefault="00724AAD" w:rsidP="00124896">
            <w:pPr>
              <w:spacing w:after="0"/>
              <w:rPr>
                <w:rStyle w:val="Pogrubienie"/>
                <w:rFonts w:ascii="Arial" w:hAnsi="Arial" w:cs="Arial"/>
                <w:sz w:val="20"/>
                <w:szCs w:val="20"/>
              </w:rPr>
            </w:pPr>
            <w:r>
              <w:rPr>
                <w:rStyle w:val="Pogrubienie"/>
                <w:rFonts w:ascii="Arial" w:hAnsi="Arial" w:cs="Arial"/>
                <w:sz w:val="20"/>
                <w:szCs w:val="20"/>
              </w:rPr>
              <w:t xml:space="preserve">Kwalifikacja: </w:t>
            </w:r>
            <w:r w:rsidRPr="00FF0C9A">
              <w:rPr>
                <w:rFonts w:ascii="Arial" w:eastAsia="Times New Roman" w:hAnsi="Arial" w:cs="Arial"/>
                <w:b/>
                <w:bCs/>
                <w:color w:val="000000"/>
                <w:sz w:val="20"/>
                <w:szCs w:val="20"/>
              </w:rPr>
              <w:t>PGF.05. Drukowanie cyfrowe i obróbka druków</w:t>
            </w:r>
          </w:p>
        </w:tc>
      </w:tr>
      <w:tr w:rsidR="00724AAD" w:rsidRPr="00155B99" w:rsidTr="00124896">
        <w:trPr>
          <w:trHeight w:val="283"/>
        </w:trPr>
        <w:tc>
          <w:tcPr>
            <w:tcW w:w="315" w:type="pct"/>
            <w:shd w:val="clear" w:color="auto" w:fill="auto"/>
            <w:vAlign w:val="center"/>
          </w:tcPr>
          <w:p w:rsidR="00724AAD" w:rsidRPr="00A60BFD" w:rsidRDefault="00724AAD" w:rsidP="00124896">
            <w:pPr>
              <w:pStyle w:val="Akapitzlist"/>
              <w:numPr>
                <w:ilvl w:val="0"/>
                <w:numId w:val="187"/>
              </w:numPr>
              <w:spacing w:line="276" w:lineRule="auto"/>
              <w:jc w:val="center"/>
              <w:rPr>
                <w:rStyle w:val="Pogrubienie"/>
                <w:rFonts w:ascii="Arial" w:hAnsi="Arial" w:cs="Arial"/>
                <w:b w:val="0"/>
                <w:sz w:val="20"/>
                <w:szCs w:val="20"/>
              </w:rPr>
            </w:pPr>
          </w:p>
        </w:tc>
        <w:tc>
          <w:tcPr>
            <w:tcW w:w="2083" w:type="pct"/>
            <w:shd w:val="clear" w:color="auto" w:fill="auto"/>
          </w:tcPr>
          <w:p w:rsidR="00724AAD" w:rsidRPr="00946E08" w:rsidRDefault="00724AAD" w:rsidP="00124896">
            <w:pPr>
              <w:spacing w:after="0"/>
              <w:rPr>
                <w:rFonts w:ascii="Arial" w:eastAsia="Times New Roman" w:hAnsi="Arial" w:cs="Arial"/>
                <w:color w:val="000000"/>
                <w:sz w:val="20"/>
                <w:szCs w:val="20"/>
              </w:rPr>
            </w:pPr>
            <w:r>
              <w:rPr>
                <w:rFonts w:ascii="Arial" w:eastAsia="Times New Roman" w:hAnsi="Arial" w:cs="Arial"/>
                <w:color w:val="000000"/>
                <w:sz w:val="20"/>
                <w:szCs w:val="20"/>
              </w:rPr>
              <w:t>Maszyny i urządzenia cyfrowe i postpresowe</w:t>
            </w:r>
          </w:p>
        </w:tc>
        <w:tc>
          <w:tcPr>
            <w:tcW w:w="295"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443"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880" w:type="pct"/>
            <w:shd w:val="clear" w:color="auto" w:fill="auto"/>
          </w:tcPr>
          <w:p w:rsidR="00724AAD" w:rsidRPr="00946E08" w:rsidRDefault="00724AAD" w:rsidP="00124896">
            <w:pPr>
              <w:spacing w:after="0"/>
              <w:rPr>
                <w:rFonts w:ascii="Arial" w:eastAsia="Times New Roman" w:hAnsi="Arial" w:cs="Arial"/>
                <w:color w:val="000000"/>
                <w:sz w:val="20"/>
                <w:szCs w:val="20"/>
              </w:rPr>
            </w:pPr>
            <w:r>
              <w:rPr>
                <w:rFonts w:ascii="Arial" w:eastAsia="Times New Roman" w:hAnsi="Arial" w:cs="Arial"/>
                <w:color w:val="000000"/>
                <w:sz w:val="20"/>
                <w:szCs w:val="20"/>
              </w:rPr>
              <w:t>T</w:t>
            </w:r>
          </w:p>
        </w:tc>
      </w:tr>
      <w:tr w:rsidR="00724AAD" w:rsidRPr="00155B99" w:rsidTr="00124896">
        <w:trPr>
          <w:trHeight w:val="283"/>
        </w:trPr>
        <w:tc>
          <w:tcPr>
            <w:tcW w:w="315" w:type="pct"/>
            <w:shd w:val="clear" w:color="auto" w:fill="auto"/>
            <w:vAlign w:val="center"/>
          </w:tcPr>
          <w:p w:rsidR="00724AAD" w:rsidRPr="00A60BFD" w:rsidRDefault="00724AAD" w:rsidP="00124896">
            <w:pPr>
              <w:pStyle w:val="Akapitzlist"/>
              <w:numPr>
                <w:ilvl w:val="0"/>
                <w:numId w:val="187"/>
              </w:numPr>
              <w:spacing w:line="276" w:lineRule="auto"/>
              <w:jc w:val="center"/>
              <w:rPr>
                <w:rStyle w:val="Pogrubienie"/>
                <w:rFonts w:ascii="Arial" w:hAnsi="Arial" w:cs="Arial"/>
                <w:b w:val="0"/>
                <w:sz w:val="20"/>
                <w:szCs w:val="20"/>
              </w:rPr>
            </w:pPr>
          </w:p>
        </w:tc>
        <w:tc>
          <w:tcPr>
            <w:tcW w:w="2083" w:type="pct"/>
            <w:shd w:val="clear" w:color="auto" w:fill="auto"/>
          </w:tcPr>
          <w:p w:rsidR="00724AAD" w:rsidRPr="00946E08" w:rsidRDefault="00724AAD" w:rsidP="00124896">
            <w:pPr>
              <w:spacing w:after="0"/>
              <w:rPr>
                <w:rFonts w:ascii="Arial" w:eastAsia="Times New Roman" w:hAnsi="Arial" w:cs="Arial"/>
                <w:color w:val="000000"/>
                <w:sz w:val="20"/>
                <w:szCs w:val="20"/>
              </w:rPr>
            </w:pPr>
            <w:r>
              <w:rPr>
                <w:rFonts w:ascii="Arial" w:eastAsia="Times New Roman" w:hAnsi="Arial" w:cs="Arial"/>
                <w:color w:val="000000"/>
                <w:sz w:val="20"/>
                <w:szCs w:val="20"/>
              </w:rPr>
              <w:t>Planowanie produkcji poligraficznej</w:t>
            </w:r>
          </w:p>
        </w:tc>
        <w:tc>
          <w:tcPr>
            <w:tcW w:w="295"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246"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443" w:type="pct"/>
            <w:shd w:val="clear" w:color="auto" w:fill="auto"/>
          </w:tcPr>
          <w:p w:rsidR="00724AAD" w:rsidRPr="00946E08" w:rsidRDefault="00724AAD" w:rsidP="00124896">
            <w:pPr>
              <w:spacing w:after="0"/>
              <w:jc w:val="center"/>
              <w:rPr>
                <w:rFonts w:ascii="Arial" w:eastAsia="Times New Roman" w:hAnsi="Arial" w:cs="Arial"/>
                <w:color w:val="000000"/>
                <w:sz w:val="20"/>
                <w:szCs w:val="20"/>
              </w:rPr>
            </w:pPr>
          </w:p>
        </w:tc>
        <w:tc>
          <w:tcPr>
            <w:tcW w:w="880" w:type="pct"/>
            <w:shd w:val="clear" w:color="auto" w:fill="auto"/>
          </w:tcPr>
          <w:p w:rsidR="00724AAD" w:rsidRPr="00946E08" w:rsidRDefault="00724AAD" w:rsidP="00124896">
            <w:pPr>
              <w:spacing w:after="0"/>
              <w:rPr>
                <w:rFonts w:ascii="Arial" w:eastAsia="Times New Roman" w:hAnsi="Arial" w:cs="Arial"/>
                <w:color w:val="000000"/>
                <w:sz w:val="20"/>
                <w:szCs w:val="20"/>
              </w:rPr>
            </w:pPr>
            <w:r>
              <w:rPr>
                <w:rFonts w:ascii="Arial" w:eastAsia="Times New Roman" w:hAnsi="Arial" w:cs="Arial"/>
                <w:color w:val="000000"/>
                <w:sz w:val="20"/>
                <w:szCs w:val="20"/>
              </w:rPr>
              <w:t>T</w:t>
            </w:r>
          </w:p>
        </w:tc>
      </w:tr>
      <w:tr w:rsidR="00C37C97" w:rsidRPr="00155B99" w:rsidTr="00124896">
        <w:trPr>
          <w:trHeight w:val="283"/>
        </w:trPr>
        <w:tc>
          <w:tcPr>
            <w:tcW w:w="315" w:type="pct"/>
            <w:tcBorders>
              <w:bottom w:val="single" w:sz="4" w:space="0" w:color="auto"/>
            </w:tcBorders>
            <w:shd w:val="clear" w:color="auto" w:fill="auto"/>
            <w:vAlign w:val="center"/>
          </w:tcPr>
          <w:p w:rsidR="00C37C97" w:rsidRPr="00A60BFD" w:rsidRDefault="00C37C97" w:rsidP="00124896">
            <w:pPr>
              <w:pStyle w:val="Akapitzlist"/>
              <w:numPr>
                <w:ilvl w:val="0"/>
                <w:numId w:val="187"/>
              </w:numPr>
              <w:spacing w:line="276" w:lineRule="auto"/>
              <w:jc w:val="center"/>
              <w:rPr>
                <w:rStyle w:val="Pogrubienie"/>
                <w:rFonts w:ascii="Arial" w:hAnsi="Arial" w:cs="Arial"/>
                <w:b w:val="0"/>
                <w:sz w:val="20"/>
                <w:szCs w:val="20"/>
              </w:rPr>
            </w:pPr>
          </w:p>
        </w:tc>
        <w:tc>
          <w:tcPr>
            <w:tcW w:w="2083" w:type="pct"/>
            <w:tcBorders>
              <w:bottom w:val="single" w:sz="4" w:space="0" w:color="auto"/>
            </w:tcBorders>
            <w:shd w:val="clear" w:color="auto" w:fill="auto"/>
            <w:vAlign w:val="center"/>
          </w:tcPr>
          <w:p w:rsidR="00C37C97" w:rsidRPr="00946E08" w:rsidRDefault="00C37C97" w:rsidP="00124896">
            <w:pPr>
              <w:spacing w:after="0"/>
              <w:rPr>
                <w:rFonts w:ascii="Arial" w:eastAsia="Times New Roman" w:hAnsi="Arial" w:cs="Arial"/>
                <w:color w:val="000000"/>
                <w:sz w:val="20"/>
                <w:szCs w:val="20"/>
              </w:rPr>
            </w:pPr>
            <w:r>
              <w:rPr>
                <w:rFonts w:ascii="Arial" w:eastAsia="Times New Roman" w:hAnsi="Arial" w:cs="Arial"/>
                <w:color w:val="000000"/>
                <w:sz w:val="20"/>
                <w:szCs w:val="20"/>
              </w:rPr>
              <w:t>Język angielski zawodowy</w:t>
            </w:r>
          </w:p>
        </w:tc>
        <w:tc>
          <w:tcPr>
            <w:tcW w:w="295" w:type="pct"/>
            <w:tcBorders>
              <w:bottom w:val="single" w:sz="4" w:space="0" w:color="auto"/>
            </w:tcBorders>
            <w:shd w:val="clear" w:color="auto" w:fill="auto"/>
          </w:tcPr>
          <w:p w:rsidR="00C37C97" w:rsidRPr="00946E08" w:rsidRDefault="00C37C97" w:rsidP="00124896">
            <w:pPr>
              <w:spacing w:after="0"/>
              <w:jc w:val="center"/>
              <w:rPr>
                <w:rFonts w:ascii="Arial" w:eastAsia="Times New Roman" w:hAnsi="Arial" w:cs="Arial"/>
                <w:color w:val="000000"/>
                <w:sz w:val="20"/>
                <w:szCs w:val="20"/>
              </w:rPr>
            </w:pPr>
          </w:p>
        </w:tc>
        <w:tc>
          <w:tcPr>
            <w:tcW w:w="246" w:type="pct"/>
            <w:tcBorders>
              <w:bottom w:val="single" w:sz="4" w:space="0" w:color="auto"/>
            </w:tcBorders>
            <w:shd w:val="clear" w:color="auto" w:fill="auto"/>
          </w:tcPr>
          <w:p w:rsidR="00C37C97" w:rsidRPr="00946E08" w:rsidRDefault="00C37C97" w:rsidP="00124896">
            <w:pPr>
              <w:spacing w:after="0"/>
              <w:jc w:val="center"/>
              <w:rPr>
                <w:rFonts w:ascii="Arial" w:eastAsia="Times New Roman" w:hAnsi="Arial" w:cs="Arial"/>
                <w:color w:val="000000"/>
                <w:sz w:val="20"/>
                <w:szCs w:val="20"/>
              </w:rPr>
            </w:pPr>
          </w:p>
        </w:tc>
        <w:tc>
          <w:tcPr>
            <w:tcW w:w="246" w:type="pct"/>
            <w:tcBorders>
              <w:bottom w:val="single" w:sz="4" w:space="0" w:color="auto"/>
            </w:tcBorders>
            <w:shd w:val="clear" w:color="auto" w:fill="auto"/>
          </w:tcPr>
          <w:p w:rsidR="00C37C97" w:rsidRPr="00946E08" w:rsidRDefault="00C37C97" w:rsidP="00124896">
            <w:pPr>
              <w:spacing w:after="0"/>
              <w:jc w:val="center"/>
              <w:rPr>
                <w:rFonts w:ascii="Arial" w:eastAsia="Times New Roman" w:hAnsi="Arial" w:cs="Arial"/>
                <w:color w:val="000000"/>
                <w:sz w:val="20"/>
                <w:szCs w:val="20"/>
              </w:rPr>
            </w:pPr>
          </w:p>
        </w:tc>
        <w:tc>
          <w:tcPr>
            <w:tcW w:w="246" w:type="pct"/>
            <w:tcBorders>
              <w:bottom w:val="single" w:sz="4" w:space="0" w:color="auto"/>
            </w:tcBorders>
            <w:shd w:val="clear" w:color="auto" w:fill="auto"/>
          </w:tcPr>
          <w:p w:rsidR="00C37C97" w:rsidRPr="00946E08" w:rsidRDefault="00C37C97" w:rsidP="00124896">
            <w:pPr>
              <w:spacing w:after="0"/>
              <w:jc w:val="center"/>
              <w:rPr>
                <w:rFonts w:ascii="Arial" w:eastAsia="Times New Roman" w:hAnsi="Arial" w:cs="Arial"/>
                <w:color w:val="000000"/>
                <w:sz w:val="20"/>
                <w:szCs w:val="20"/>
              </w:rPr>
            </w:pPr>
          </w:p>
        </w:tc>
        <w:tc>
          <w:tcPr>
            <w:tcW w:w="246" w:type="pct"/>
            <w:tcBorders>
              <w:bottom w:val="single" w:sz="4" w:space="0" w:color="auto"/>
            </w:tcBorders>
            <w:shd w:val="clear" w:color="auto" w:fill="auto"/>
          </w:tcPr>
          <w:p w:rsidR="00C37C97" w:rsidRPr="00946E08" w:rsidRDefault="00C37C97" w:rsidP="00124896">
            <w:pPr>
              <w:spacing w:after="0"/>
              <w:jc w:val="center"/>
              <w:rPr>
                <w:rFonts w:ascii="Arial" w:eastAsia="Times New Roman" w:hAnsi="Arial" w:cs="Arial"/>
                <w:color w:val="000000"/>
                <w:sz w:val="20"/>
                <w:szCs w:val="20"/>
              </w:rPr>
            </w:pPr>
          </w:p>
        </w:tc>
        <w:tc>
          <w:tcPr>
            <w:tcW w:w="443" w:type="pct"/>
            <w:tcBorders>
              <w:bottom w:val="single" w:sz="4" w:space="0" w:color="auto"/>
            </w:tcBorders>
            <w:shd w:val="clear" w:color="auto" w:fill="auto"/>
          </w:tcPr>
          <w:p w:rsidR="00C37C97" w:rsidRPr="00946E08" w:rsidRDefault="00C37C97" w:rsidP="00124896">
            <w:pPr>
              <w:spacing w:after="0"/>
              <w:jc w:val="center"/>
              <w:rPr>
                <w:rFonts w:ascii="Arial" w:eastAsia="Times New Roman" w:hAnsi="Arial" w:cs="Arial"/>
                <w:color w:val="000000"/>
                <w:sz w:val="20"/>
                <w:szCs w:val="20"/>
              </w:rPr>
            </w:pPr>
          </w:p>
        </w:tc>
        <w:tc>
          <w:tcPr>
            <w:tcW w:w="880" w:type="pct"/>
            <w:tcBorders>
              <w:bottom w:val="single" w:sz="4" w:space="0" w:color="auto"/>
            </w:tcBorders>
            <w:shd w:val="clear" w:color="auto" w:fill="auto"/>
            <w:vAlign w:val="center"/>
          </w:tcPr>
          <w:p w:rsidR="00C37C97" w:rsidRPr="00124896" w:rsidRDefault="00C37C97" w:rsidP="00124896">
            <w:pPr>
              <w:pStyle w:val="Bezodstpw"/>
              <w:spacing w:line="276" w:lineRule="auto"/>
              <w:jc w:val="center"/>
              <w:rPr>
                <w:b/>
                <w:lang w:eastAsia="pl-PL"/>
              </w:rPr>
            </w:pPr>
            <w:r w:rsidRPr="00124896">
              <w:rPr>
                <w:b/>
                <w:lang w:eastAsia="pl-PL"/>
              </w:rPr>
              <w:t>T</w:t>
            </w:r>
          </w:p>
          <w:p w:rsidR="00124896" w:rsidRDefault="00124896" w:rsidP="00124896">
            <w:pPr>
              <w:pStyle w:val="Bezodstpw"/>
              <w:spacing w:line="276" w:lineRule="auto"/>
              <w:jc w:val="center"/>
              <w:rPr>
                <w:lang w:eastAsia="pl-PL"/>
              </w:rPr>
            </w:pPr>
            <w:r>
              <w:rPr>
                <w:lang w:eastAsia="pl-PL"/>
              </w:rPr>
              <w:t>PGF.04; PGF.05.</w:t>
            </w:r>
          </w:p>
          <w:p w:rsidR="00C37C97" w:rsidRPr="00946E08" w:rsidRDefault="00124896" w:rsidP="00124896">
            <w:pPr>
              <w:pStyle w:val="Bezodstpw"/>
              <w:spacing w:line="276" w:lineRule="auto"/>
              <w:jc w:val="center"/>
              <w:rPr>
                <w:lang w:eastAsia="pl-PL"/>
              </w:rPr>
            </w:pPr>
            <w:r>
              <w:rPr>
                <w:lang w:eastAsia="pl-PL"/>
              </w:rPr>
              <w:t>Przedmiot realizowany w ramach obu kwalifikacjach</w:t>
            </w:r>
          </w:p>
        </w:tc>
      </w:tr>
      <w:tr w:rsidR="00124896" w:rsidRPr="00155B99" w:rsidTr="00124896">
        <w:trPr>
          <w:trHeight w:val="283"/>
        </w:trPr>
        <w:tc>
          <w:tcPr>
            <w:tcW w:w="315" w:type="pct"/>
            <w:tcBorders>
              <w:bottom w:val="single" w:sz="4" w:space="0" w:color="auto"/>
            </w:tcBorders>
            <w:shd w:val="clear" w:color="auto" w:fill="auto"/>
            <w:vAlign w:val="center"/>
          </w:tcPr>
          <w:p w:rsidR="00124896" w:rsidRPr="00A60BFD" w:rsidRDefault="00124896" w:rsidP="00124896">
            <w:pPr>
              <w:pStyle w:val="Akapitzlist"/>
              <w:numPr>
                <w:ilvl w:val="0"/>
                <w:numId w:val="187"/>
              </w:numPr>
              <w:spacing w:line="276" w:lineRule="auto"/>
              <w:jc w:val="center"/>
              <w:rPr>
                <w:rStyle w:val="Pogrubienie"/>
                <w:rFonts w:ascii="Arial" w:hAnsi="Arial" w:cs="Arial"/>
                <w:b w:val="0"/>
                <w:sz w:val="20"/>
                <w:szCs w:val="20"/>
              </w:rPr>
            </w:pPr>
          </w:p>
        </w:tc>
        <w:tc>
          <w:tcPr>
            <w:tcW w:w="2083" w:type="pct"/>
            <w:tcBorders>
              <w:bottom w:val="single" w:sz="4" w:space="0" w:color="auto"/>
            </w:tcBorders>
            <w:shd w:val="clear" w:color="auto" w:fill="auto"/>
          </w:tcPr>
          <w:p w:rsidR="00124896" w:rsidRDefault="00124896" w:rsidP="00124896">
            <w:pPr>
              <w:spacing w:after="0"/>
              <w:rPr>
                <w:rFonts w:ascii="Arial" w:eastAsia="Times New Roman" w:hAnsi="Arial" w:cs="Arial"/>
                <w:color w:val="000000"/>
                <w:sz w:val="20"/>
                <w:szCs w:val="20"/>
              </w:rPr>
            </w:pPr>
            <w:r w:rsidRPr="00801AE1">
              <w:rPr>
                <w:rFonts w:ascii="Arial" w:hAnsi="Arial" w:cs="Arial"/>
                <w:sz w:val="20"/>
                <w:szCs w:val="20"/>
              </w:rPr>
              <w:t>Bezpieczeństwo i higiena pracy</w:t>
            </w:r>
            <w:r>
              <w:rPr>
                <w:rFonts w:ascii="Arial" w:hAnsi="Arial" w:cs="Arial"/>
                <w:sz w:val="20"/>
                <w:szCs w:val="20"/>
              </w:rPr>
              <w:t xml:space="preserve">   </w:t>
            </w:r>
          </w:p>
        </w:tc>
        <w:tc>
          <w:tcPr>
            <w:tcW w:w="295" w:type="pct"/>
            <w:tcBorders>
              <w:bottom w:val="single" w:sz="4" w:space="0" w:color="auto"/>
            </w:tcBorders>
            <w:shd w:val="clear" w:color="auto" w:fill="auto"/>
          </w:tcPr>
          <w:p w:rsidR="00124896" w:rsidRPr="00946E08" w:rsidRDefault="00124896" w:rsidP="00124896">
            <w:pPr>
              <w:spacing w:after="0"/>
              <w:jc w:val="center"/>
              <w:rPr>
                <w:rFonts w:ascii="Arial" w:eastAsia="Times New Roman" w:hAnsi="Arial" w:cs="Arial"/>
                <w:color w:val="000000"/>
                <w:sz w:val="20"/>
                <w:szCs w:val="20"/>
              </w:rPr>
            </w:pPr>
          </w:p>
        </w:tc>
        <w:tc>
          <w:tcPr>
            <w:tcW w:w="246" w:type="pct"/>
            <w:tcBorders>
              <w:bottom w:val="single" w:sz="4" w:space="0" w:color="auto"/>
            </w:tcBorders>
            <w:shd w:val="clear" w:color="auto" w:fill="auto"/>
          </w:tcPr>
          <w:p w:rsidR="00124896" w:rsidRPr="00946E08" w:rsidRDefault="00124896" w:rsidP="00124896">
            <w:pPr>
              <w:spacing w:after="0"/>
              <w:jc w:val="center"/>
              <w:rPr>
                <w:rFonts w:ascii="Arial" w:eastAsia="Times New Roman" w:hAnsi="Arial" w:cs="Arial"/>
                <w:color w:val="000000"/>
                <w:sz w:val="20"/>
                <w:szCs w:val="20"/>
              </w:rPr>
            </w:pPr>
          </w:p>
        </w:tc>
        <w:tc>
          <w:tcPr>
            <w:tcW w:w="246" w:type="pct"/>
            <w:tcBorders>
              <w:bottom w:val="single" w:sz="4" w:space="0" w:color="auto"/>
            </w:tcBorders>
            <w:shd w:val="clear" w:color="auto" w:fill="auto"/>
          </w:tcPr>
          <w:p w:rsidR="00124896" w:rsidRDefault="00124896" w:rsidP="00124896">
            <w:pPr>
              <w:spacing w:after="0"/>
              <w:jc w:val="center"/>
              <w:rPr>
                <w:rFonts w:ascii="Arial" w:eastAsia="Times New Roman" w:hAnsi="Arial" w:cs="Arial"/>
                <w:color w:val="000000"/>
                <w:sz w:val="20"/>
                <w:szCs w:val="20"/>
              </w:rPr>
            </w:pPr>
          </w:p>
        </w:tc>
        <w:tc>
          <w:tcPr>
            <w:tcW w:w="246" w:type="pct"/>
            <w:tcBorders>
              <w:bottom w:val="single" w:sz="4" w:space="0" w:color="auto"/>
            </w:tcBorders>
            <w:shd w:val="clear" w:color="auto" w:fill="auto"/>
          </w:tcPr>
          <w:p w:rsidR="00124896" w:rsidRDefault="00124896" w:rsidP="00124896">
            <w:pPr>
              <w:spacing w:after="0"/>
              <w:jc w:val="center"/>
              <w:rPr>
                <w:rFonts w:ascii="Arial" w:eastAsia="Times New Roman" w:hAnsi="Arial" w:cs="Arial"/>
                <w:color w:val="000000"/>
                <w:sz w:val="20"/>
                <w:szCs w:val="20"/>
              </w:rPr>
            </w:pPr>
          </w:p>
        </w:tc>
        <w:tc>
          <w:tcPr>
            <w:tcW w:w="246" w:type="pct"/>
            <w:tcBorders>
              <w:bottom w:val="single" w:sz="4" w:space="0" w:color="auto"/>
            </w:tcBorders>
            <w:shd w:val="clear" w:color="auto" w:fill="auto"/>
          </w:tcPr>
          <w:p w:rsidR="00124896" w:rsidRDefault="00124896" w:rsidP="00124896">
            <w:pPr>
              <w:spacing w:after="0"/>
              <w:jc w:val="center"/>
              <w:rPr>
                <w:rFonts w:ascii="Arial" w:eastAsia="Times New Roman" w:hAnsi="Arial" w:cs="Arial"/>
                <w:color w:val="000000"/>
                <w:sz w:val="20"/>
                <w:szCs w:val="20"/>
              </w:rPr>
            </w:pPr>
          </w:p>
        </w:tc>
        <w:tc>
          <w:tcPr>
            <w:tcW w:w="443" w:type="pct"/>
            <w:tcBorders>
              <w:bottom w:val="single" w:sz="4" w:space="0" w:color="auto"/>
            </w:tcBorders>
            <w:shd w:val="clear" w:color="auto" w:fill="auto"/>
          </w:tcPr>
          <w:p w:rsidR="00124896" w:rsidRDefault="00124896" w:rsidP="00124896">
            <w:pPr>
              <w:spacing w:after="0"/>
              <w:jc w:val="center"/>
              <w:rPr>
                <w:rFonts w:ascii="Arial" w:eastAsia="Times New Roman" w:hAnsi="Arial" w:cs="Arial"/>
                <w:color w:val="000000"/>
                <w:sz w:val="20"/>
                <w:szCs w:val="20"/>
              </w:rPr>
            </w:pPr>
          </w:p>
        </w:tc>
        <w:tc>
          <w:tcPr>
            <w:tcW w:w="880" w:type="pct"/>
            <w:tcBorders>
              <w:bottom w:val="single" w:sz="4" w:space="0" w:color="auto"/>
            </w:tcBorders>
            <w:shd w:val="clear" w:color="auto" w:fill="auto"/>
            <w:vAlign w:val="center"/>
          </w:tcPr>
          <w:p w:rsidR="00124896" w:rsidRPr="00124896" w:rsidRDefault="00124896" w:rsidP="00124896">
            <w:pPr>
              <w:spacing w:after="0"/>
              <w:jc w:val="center"/>
              <w:rPr>
                <w:rFonts w:ascii="Arial" w:hAnsi="Arial" w:cs="Arial"/>
                <w:b/>
                <w:sz w:val="20"/>
                <w:szCs w:val="20"/>
              </w:rPr>
            </w:pPr>
            <w:r w:rsidRPr="00124896">
              <w:rPr>
                <w:rFonts w:ascii="Arial" w:hAnsi="Arial" w:cs="Arial"/>
                <w:b/>
                <w:sz w:val="20"/>
                <w:szCs w:val="20"/>
              </w:rPr>
              <w:t>T</w:t>
            </w:r>
          </w:p>
          <w:p w:rsidR="00124896" w:rsidRPr="00124896" w:rsidRDefault="00124896" w:rsidP="00124896">
            <w:pPr>
              <w:spacing w:after="0" w:line="240" w:lineRule="auto"/>
              <w:jc w:val="center"/>
              <w:rPr>
                <w:rFonts w:ascii="Arial" w:eastAsia="Times New Roman" w:hAnsi="Arial" w:cs="Arial"/>
                <w:b/>
                <w:color w:val="000000"/>
                <w:sz w:val="20"/>
                <w:szCs w:val="20"/>
              </w:rPr>
            </w:pPr>
            <w:r>
              <w:t>Przedmiot realizowany w ramach obu kwalifikacjach</w:t>
            </w:r>
          </w:p>
        </w:tc>
      </w:tr>
      <w:tr w:rsidR="00C37C97" w:rsidRPr="00155B99" w:rsidTr="00124896">
        <w:trPr>
          <w:trHeight w:val="283"/>
        </w:trPr>
        <w:tc>
          <w:tcPr>
            <w:tcW w:w="315" w:type="pct"/>
            <w:tcBorders>
              <w:bottom w:val="single" w:sz="4" w:space="0" w:color="auto"/>
            </w:tcBorders>
            <w:shd w:val="clear" w:color="auto" w:fill="auto"/>
            <w:vAlign w:val="center"/>
          </w:tcPr>
          <w:p w:rsidR="00C37C97" w:rsidRPr="00A60BFD" w:rsidRDefault="00C37C97" w:rsidP="00124896">
            <w:pPr>
              <w:pStyle w:val="Akapitzlist"/>
              <w:numPr>
                <w:ilvl w:val="0"/>
                <w:numId w:val="187"/>
              </w:numPr>
              <w:spacing w:line="276" w:lineRule="auto"/>
              <w:jc w:val="center"/>
              <w:rPr>
                <w:rStyle w:val="Pogrubienie"/>
                <w:rFonts w:ascii="Arial" w:hAnsi="Arial" w:cs="Arial"/>
                <w:b w:val="0"/>
                <w:sz w:val="20"/>
                <w:szCs w:val="20"/>
              </w:rPr>
            </w:pPr>
          </w:p>
        </w:tc>
        <w:tc>
          <w:tcPr>
            <w:tcW w:w="2083" w:type="pct"/>
            <w:tcBorders>
              <w:bottom w:val="single" w:sz="4" w:space="0" w:color="auto"/>
            </w:tcBorders>
            <w:shd w:val="clear" w:color="auto" w:fill="auto"/>
          </w:tcPr>
          <w:p w:rsidR="00C37C97" w:rsidRDefault="00C37C97" w:rsidP="00124896">
            <w:pPr>
              <w:spacing w:after="0"/>
              <w:rPr>
                <w:rFonts w:ascii="Arial" w:eastAsia="Times New Roman" w:hAnsi="Arial" w:cs="Arial"/>
                <w:color w:val="000000"/>
                <w:sz w:val="20"/>
                <w:szCs w:val="20"/>
              </w:rPr>
            </w:pPr>
            <w:r>
              <w:rPr>
                <w:rFonts w:ascii="Arial" w:eastAsia="Times New Roman" w:hAnsi="Arial" w:cs="Arial"/>
                <w:color w:val="000000"/>
                <w:sz w:val="20"/>
                <w:szCs w:val="20"/>
              </w:rPr>
              <w:t>Drukowanie cyfrowe</w:t>
            </w:r>
          </w:p>
        </w:tc>
        <w:tc>
          <w:tcPr>
            <w:tcW w:w="295" w:type="pct"/>
            <w:tcBorders>
              <w:bottom w:val="single" w:sz="4" w:space="0" w:color="auto"/>
            </w:tcBorders>
            <w:shd w:val="clear" w:color="auto" w:fill="auto"/>
          </w:tcPr>
          <w:p w:rsidR="00C37C97" w:rsidRPr="00946E08" w:rsidRDefault="00C37C97" w:rsidP="00124896">
            <w:pPr>
              <w:spacing w:after="0"/>
              <w:jc w:val="center"/>
              <w:rPr>
                <w:rFonts w:ascii="Arial" w:eastAsia="Times New Roman" w:hAnsi="Arial" w:cs="Arial"/>
                <w:color w:val="000000"/>
                <w:sz w:val="20"/>
                <w:szCs w:val="20"/>
              </w:rPr>
            </w:pPr>
          </w:p>
        </w:tc>
        <w:tc>
          <w:tcPr>
            <w:tcW w:w="246" w:type="pct"/>
            <w:tcBorders>
              <w:bottom w:val="single" w:sz="4" w:space="0" w:color="auto"/>
            </w:tcBorders>
            <w:shd w:val="clear" w:color="auto" w:fill="auto"/>
          </w:tcPr>
          <w:p w:rsidR="00C37C97" w:rsidRPr="00946E08" w:rsidRDefault="00C37C97" w:rsidP="00124896">
            <w:pPr>
              <w:spacing w:after="0"/>
              <w:jc w:val="center"/>
              <w:rPr>
                <w:rFonts w:ascii="Arial" w:eastAsia="Times New Roman" w:hAnsi="Arial" w:cs="Arial"/>
                <w:color w:val="000000"/>
                <w:sz w:val="20"/>
                <w:szCs w:val="20"/>
              </w:rPr>
            </w:pPr>
          </w:p>
        </w:tc>
        <w:tc>
          <w:tcPr>
            <w:tcW w:w="246" w:type="pct"/>
            <w:tcBorders>
              <w:bottom w:val="single" w:sz="4" w:space="0" w:color="auto"/>
            </w:tcBorders>
            <w:shd w:val="clear" w:color="auto" w:fill="auto"/>
          </w:tcPr>
          <w:p w:rsidR="00C37C97" w:rsidRPr="00946E08" w:rsidRDefault="00C37C97" w:rsidP="00124896">
            <w:pPr>
              <w:spacing w:after="0"/>
              <w:jc w:val="center"/>
              <w:rPr>
                <w:rFonts w:ascii="Arial" w:eastAsia="Times New Roman" w:hAnsi="Arial" w:cs="Arial"/>
                <w:color w:val="000000"/>
                <w:sz w:val="20"/>
                <w:szCs w:val="20"/>
              </w:rPr>
            </w:pPr>
          </w:p>
        </w:tc>
        <w:tc>
          <w:tcPr>
            <w:tcW w:w="246" w:type="pct"/>
            <w:tcBorders>
              <w:bottom w:val="single" w:sz="4" w:space="0" w:color="auto"/>
            </w:tcBorders>
            <w:shd w:val="clear" w:color="auto" w:fill="auto"/>
          </w:tcPr>
          <w:p w:rsidR="00C37C97" w:rsidRPr="00946E08" w:rsidRDefault="00C37C97" w:rsidP="00124896">
            <w:pPr>
              <w:spacing w:after="0"/>
              <w:jc w:val="center"/>
              <w:rPr>
                <w:rFonts w:ascii="Arial" w:eastAsia="Times New Roman" w:hAnsi="Arial" w:cs="Arial"/>
                <w:color w:val="000000"/>
                <w:sz w:val="20"/>
                <w:szCs w:val="20"/>
              </w:rPr>
            </w:pPr>
          </w:p>
        </w:tc>
        <w:tc>
          <w:tcPr>
            <w:tcW w:w="246" w:type="pct"/>
            <w:tcBorders>
              <w:bottom w:val="single" w:sz="4" w:space="0" w:color="auto"/>
            </w:tcBorders>
            <w:shd w:val="clear" w:color="auto" w:fill="auto"/>
          </w:tcPr>
          <w:p w:rsidR="00C37C97" w:rsidRPr="00946E08" w:rsidRDefault="00C37C97" w:rsidP="00124896">
            <w:pPr>
              <w:spacing w:after="0"/>
              <w:jc w:val="center"/>
              <w:rPr>
                <w:rFonts w:ascii="Arial" w:eastAsia="Times New Roman" w:hAnsi="Arial" w:cs="Arial"/>
                <w:color w:val="000000"/>
                <w:sz w:val="20"/>
                <w:szCs w:val="20"/>
              </w:rPr>
            </w:pPr>
          </w:p>
        </w:tc>
        <w:tc>
          <w:tcPr>
            <w:tcW w:w="443" w:type="pct"/>
            <w:tcBorders>
              <w:bottom w:val="single" w:sz="4" w:space="0" w:color="auto"/>
            </w:tcBorders>
            <w:shd w:val="clear" w:color="auto" w:fill="auto"/>
          </w:tcPr>
          <w:p w:rsidR="00C37C97" w:rsidRPr="00946E08" w:rsidRDefault="00C37C97" w:rsidP="00124896">
            <w:pPr>
              <w:spacing w:after="0"/>
              <w:jc w:val="center"/>
              <w:rPr>
                <w:rFonts w:ascii="Arial" w:eastAsia="Times New Roman" w:hAnsi="Arial" w:cs="Arial"/>
                <w:color w:val="000000"/>
                <w:sz w:val="20"/>
                <w:szCs w:val="20"/>
              </w:rPr>
            </w:pPr>
          </w:p>
        </w:tc>
        <w:tc>
          <w:tcPr>
            <w:tcW w:w="880" w:type="pct"/>
            <w:tcBorders>
              <w:bottom w:val="single" w:sz="4" w:space="0" w:color="auto"/>
            </w:tcBorders>
            <w:shd w:val="clear" w:color="auto" w:fill="auto"/>
            <w:vAlign w:val="center"/>
          </w:tcPr>
          <w:p w:rsidR="00C37C97" w:rsidRPr="00124896" w:rsidRDefault="00C37C97" w:rsidP="00124896">
            <w:pPr>
              <w:spacing w:after="0"/>
              <w:jc w:val="center"/>
              <w:rPr>
                <w:rFonts w:ascii="Arial" w:eastAsia="Times New Roman" w:hAnsi="Arial" w:cs="Arial"/>
                <w:b/>
                <w:color w:val="000000"/>
                <w:sz w:val="20"/>
                <w:szCs w:val="20"/>
              </w:rPr>
            </w:pPr>
            <w:r w:rsidRPr="00124896">
              <w:rPr>
                <w:rFonts w:ascii="Arial" w:eastAsia="Times New Roman" w:hAnsi="Arial" w:cs="Arial"/>
                <w:b/>
                <w:color w:val="000000"/>
                <w:sz w:val="20"/>
                <w:szCs w:val="20"/>
              </w:rPr>
              <w:t>P</w:t>
            </w:r>
          </w:p>
        </w:tc>
      </w:tr>
      <w:tr w:rsidR="00C37C97" w:rsidRPr="00155B99" w:rsidTr="00124896">
        <w:trPr>
          <w:trHeight w:val="283"/>
        </w:trPr>
        <w:tc>
          <w:tcPr>
            <w:tcW w:w="315" w:type="pct"/>
            <w:tcBorders>
              <w:bottom w:val="single" w:sz="4" w:space="0" w:color="auto"/>
            </w:tcBorders>
            <w:shd w:val="clear" w:color="auto" w:fill="auto"/>
            <w:vAlign w:val="center"/>
          </w:tcPr>
          <w:p w:rsidR="00C37C97" w:rsidRPr="00A60BFD" w:rsidRDefault="00C37C97" w:rsidP="00124896">
            <w:pPr>
              <w:pStyle w:val="Akapitzlist"/>
              <w:numPr>
                <w:ilvl w:val="0"/>
                <w:numId w:val="187"/>
              </w:numPr>
              <w:spacing w:line="276" w:lineRule="auto"/>
              <w:jc w:val="center"/>
              <w:rPr>
                <w:rStyle w:val="Pogrubienie"/>
                <w:rFonts w:ascii="Arial" w:hAnsi="Arial" w:cs="Arial"/>
                <w:b w:val="0"/>
                <w:sz w:val="20"/>
                <w:szCs w:val="20"/>
              </w:rPr>
            </w:pPr>
          </w:p>
        </w:tc>
        <w:tc>
          <w:tcPr>
            <w:tcW w:w="2083" w:type="pct"/>
            <w:tcBorders>
              <w:bottom w:val="single" w:sz="4" w:space="0" w:color="auto"/>
            </w:tcBorders>
            <w:shd w:val="clear" w:color="auto" w:fill="auto"/>
          </w:tcPr>
          <w:p w:rsidR="00C37C97" w:rsidRDefault="00C37C97" w:rsidP="00124896">
            <w:pPr>
              <w:spacing w:after="0"/>
              <w:rPr>
                <w:rFonts w:ascii="Arial" w:eastAsia="Times New Roman" w:hAnsi="Arial" w:cs="Arial"/>
                <w:color w:val="000000"/>
                <w:sz w:val="20"/>
                <w:szCs w:val="20"/>
              </w:rPr>
            </w:pPr>
            <w:r>
              <w:rPr>
                <w:rFonts w:ascii="Arial" w:eastAsia="Times New Roman" w:hAnsi="Arial" w:cs="Arial"/>
                <w:color w:val="000000"/>
                <w:sz w:val="20"/>
                <w:szCs w:val="20"/>
              </w:rPr>
              <w:t>Kontrola produkcji poligraficznej</w:t>
            </w:r>
          </w:p>
        </w:tc>
        <w:tc>
          <w:tcPr>
            <w:tcW w:w="295" w:type="pct"/>
            <w:tcBorders>
              <w:bottom w:val="single" w:sz="4" w:space="0" w:color="auto"/>
            </w:tcBorders>
            <w:shd w:val="clear" w:color="auto" w:fill="auto"/>
          </w:tcPr>
          <w:p w:rsidR="00C37C97" w:rsidRPr="00946E08" w:rsidRDefault="00C37C97" w:rsidP="00124896">
            <w:pPr>
              <w:spacing w:after="0"/>
              <w:jc w:val="center"/>
              <w:rPr>
                <w:rFonts w:ascii="Arial" w:eastAsia="Times New Roman" w:hAnsi="Arial" w:cs="Arial"/>
                <w:color w:val="000000"/>
                <w:sz w:val="20"/>
                <w:szCs w:val="20"/>
              </w:rPr>
            </w:pPr>
          </w:p>
        </w:tc>
        <w:tc>
          <w:tcPr>
            <w:tcW w:w="246" w:type="pct"/>
            <w:tcBorders>
              <w:bottom w:val="single" w:sz="4" w:space="0" w:color="auto"/>
            </w:tcBorders>
            <w:shd w:val="clear" w:color="auto" w:fill="auto"/>
          </w:tcPr>
          <w:p w:rsidR="00C37C97" w:rsidRPr="00946E08" w:rsidRDefault="00C37C97" w:rsidP="00124896">
            <w:pPr>
              <w:spacing w:after="0"/>
              <w:jc w:val="center"/>
              <w:rPr>
                <w:rFonts w:ascii="Arial" w:eastAsia="Times New Roman" w:hAnsi="Arial" w:cs="Arial"/>
                <w:color w:val="000000"/>
                <w:sz w:val="20"/>
                <w:szCs w:val="20"/>
              </w:rPr>
            </w:pPr>
          </w:p>
        </w:tc>
        <w:tc>
          <w:tcPr>
            <w:tcW w:w="246" w:type="pct"/>
            <w:tcBorders>
              <w:bottom w:val="single" w:sz="4" w:space="0" w:color="auto"/>
            </w:tcBorders>
            <w:shd w:val="clear" w:color="auto" w:fill="auto"/>
          </w:tcPr>
          <w:p w:rsidR="00C37C97" w:rsidRPr="00946E08" w:rsidRDefault="00C37C97" w:rsidP="00124896">
            <w:pPr>
              <w:spacing w:after="0"/>
              <w:jc w:val="center"/>
              <w:rPr>
                <w:rFonts w:ascii="Arial" w:eastAsia="Times New Roman" w:hAnsi="Arial" w:cs="Arial"/>
                <w:color w:val="000000"/>
                <w:sz w:val="20"/>
                <w:szCs w:val="20"/>
              </w:rPr>
            </w:pPr>
          </w:p>
        </w:tc>
        <w:tc>
          <w:tcPr>
            <w:tcW w:w="246" w:type="pct"/>
            <w:tcBorders>
              <w:bottom w:val="single" w:sz="4" w:space="0" w:color="auto"/>
            </w:tcBorders>
            <w:shd w:val="clear" w:color="auto" w:fill="auto"/>
          </w:tcPr>
          <w:p w:rsidR="00C37C97" w:rsidRPr="00946E08" w:rsidRDefault="00C37C97" w:rsidP="00124896">
            <w:pPr>
              <w:spacing w:after="0"/>
              <w:jc w:val="center"/>
              <w:rPr>
                <w:rFonts w:ascii="Arial" w:eastAsia="Times New Roman" w:hAnsi="Arial" w:cs="Arial"/>
                <w:color w:val="000000"/>
                <w:sz w:val="20"/>
                <w:szCs w:val="20"/>
              </w:rPr>
            </w:pPr>
          </w:p>
        </w:tc>
        <w:tc>
          <w:tcPr>
            <w:tcW w:w="246" w:type="pct"/>
            <w:tcBorders>
              <w:bottom w:val="single" w:sz="4" w:space="0" w:color="auto"/>
            </w:tcBorders>
            <w:shd w:val="clear" w:color="auto" w:fill="auto"/>
          </w:tcPr>
          <w:p w:rsidR="00C37C97" w:rsidRPr="00946E08" w:rsidRDefault="00C37C97" w:rsidP="00124896">
            <w:pPr>
              <w:spacing w:after="0"/>
              <w:jc w:val="center"/>
              <w:rPr>
                <w:rFonts w:ascii="Arial" w:eastAsia="Times New Roman" w:hAnsi="Arial" w:cs="Arial"/>
                <w:color w:val="000000"/>
                <w:sz w:val="20"/>
                <w:szCs w:val="20"/>
              </w:rPr>
            </w:pPr>
          </w:p>
        </w:tc>
        <w:tc>
          <w:tcPr>
            <w:tcW w:w="443" w:type="pct"/>
            <w:tcBorders>
              <w:bottom w:val="single" w:sz="4" w:space="0" w:color="auto"/>
            </w:tcBorders>
            <w:shd w:val="clear" w:color="auto" w:fill="auto"/>
          </w:tcPr>
          <w:p w:rsidR="00C37C97" w:rsidRPr="00946E08" w:rsidRDefault="00C37C97" w:rsidP="00124896">
            <w:pPr>
              <w:spacing w:after="0"/>
              <w:jc w:val="center"/>
              <w:rPr>
                <w:rFonts w:ascii="Arial" w:eastAsia="Times New Roman" w:hAnsi="Arial" w:cs="Arial"/>
                <w:color w:val="000000"/>
                <w:sz w:val="20"/>
                <w:szCs w:val="20"/>
              </w:rPr>
            </w:pPr>
          </w:p>
        </w:tc>
        <w:tc>
          <w:tcPr>
            <w:tcW w:w="880" w:type="pct"/>
            <w:tcBorders>
              <w:bottom w:val="single" w:sz="4" w:space="0" w:color="auto"/>
            </w:tcBorders>
            <w:shd w:val="clear" w:color="auto" w:fill="auto"/>
            <w:vAlign w:val="center"/>
          </w:tcPr>
          <w:p w:rsidR="00C37C97" w:rsidRPr="00124896" w:rsidRDefault="00C37C97" w:rsidP="00124896">
            <w:pPr>
              <w:spacing w:after="0"/>
              <w:jc w:val="center"/>
              <w:rPr>
                <w:rFonts w:ascii="Arial" w:eastAsia="Times New Roman" w:hAnsi="Arial" w:cs="Arial"/>
                <w:b/>
                <w:color w:val="000000"/>
                <w:sz w:val="20"/>
                <w:szCs w:val="20"/>
              </w:rPr>
            </w:pPr>
            <w:r w:rsidRPr="00124896">
              <w:rPr>
                <w:rFonts w:ascii="Arial" w:eastAsia="Times New Roman" w:hAnsi="Arial" w:cs="Arial"/>
                <w:b/>
                <w:color w:val="000000"/>
                <w:sz w:val="20"/>
                <w:szCs w:val="20"/>
              </w:rPr>
              <w:t>P</w:t>
            </w:r>
          </w:p>
        </w:tc>
      </w:tr>
      <w:tr w:rsidR="00C37C97" w:rsidRPr="00155B99" w:rsidTr="00124896">
        <w:trPr>
          <w:trHeight w:val="283"/>
        </w:trPr>
        <w:tc>
          <w:tcPr>
            <w:tcW w:w="315" w:type="pct"/>
            <w:tcBorders>
              <w:bottom w:val="single" w:sz="4" w:space="0" w:color="auto"/>
            </w:tcBorders>
            <w:shd w:val="clear" w:color="auto" w:fill="auto"/>
            <w:vAlign w:val="center"/>
          </w:tcPr>
          <w:p w:rsidR="00C37C97" w:rsidRPr="00A60BFD" w:rsidRDefault="00C37C97" w:rsidP="00124896">
            <w:pPr>
              <w:pStyle w:val="Akapitzlist"/>
              <w:numPr>
                <w:ilvl w:val="0"/>
                <w:numId w:val="187"/>
              </w:numPr>
              <w:spacing w:line="276" w:lineRule="auto"/>
              <w:jc w:val="center"/>
              <w:rPr>
                <w:rStyle w:val="Pogrubienie"/>
                <w:rFonts w:ascii="Arial" w:hAnsi="Arial" w:cs="Arial"/>
                <w:b w:val="0"/>
                <w:sz w:val="20"/>
                <w:szCs w:val="20"/>
              </w:rPr>
            </w:pPr>
          </w:p>
        </w:tc>
        <w:tc>
          <w:tcPr>
            <w:tcW w:w="2083" w:type="pct"/>
            <w:tcBorders>
              <w:bottom w:val="single" w:sz="4" w:space="0" w:color="auto"/>
            </w:tcBorders>
            <w:shd w:val="clear" w:color="auto" w:fill="auto"/>
          </w:tcPr>
          <w:p w:rsidR="00C37C97" w:rsidRDefault="00C37C97" w:rsidP="00124896">
            <w:pPr>
              <w:spacing w:after="0"/>
              <w:rPr>
                <w:rFonts w:ascii="Arial" w:eastAsia="Times New Roman" w:hAnsi="Arial" w:cs="Arial"/>
                <w:color w:val="000000"/>
                <w:sz w:val="20"/>
                <w:szCs w:val="20"/>
              </w:rPr>
            </w:pPr>
            <w:r>
              <w:rPr>
                <w:rFonts w:ascii="Arial" w:eastAsia="Times New Roman" w:hAnsi="Arial" w:cs="Arial"/>
                <w:color w:val="000000"/>
                <w:sz w:val="20"/>
                <w:szCs w:val="20"/>
              </w:rPr>
              <w:t>Modelowanie i drukowanie 3D</w:t>
            </w:r>
          </w:p>
        </w:tc>
        <w:tc>
          <w:tcPr>
            <w:tcW w:w="295" w:type="pct"/>
            <w:tcBorders>
              <w:bottom w:val="single" w:sz="4" w:space="0" w:color="auto"/>
            </w:tcBorders>
            <w:shd w:val="clear" w:color="auto" w:fill="auto"/>
          </w:tcPr>
          <w:p w:rsidR="00C37C97" w:rsidRPr="00946E08" w:rsidRDefault="00C37C97" w:rsidP="00124896">
            <w:pPr>
              <w:spacing w:after="0"/>
              <w:jc w:val="center"/>
              <w:rPr>
                <w:rFonts w:ascii="Arial" w:eastAsia="Times New Roman" w:hAnsi="Arial" w:cs="Arial"/>
                <w:color w:val="000000"/>
                <w:sz w:val="20"/>
                <w:szCs w:val="20"/>
              </w:rPr>
            </w:pPr>
          </w:p>
        </w:tc>
        <w:tc>
          <w:tcPr>
            <w:tcW w:w="246" w:type="pct"/>
            <w:tcBorders>
              <w:bottom w:val="single" w:sz="4" w:space="0" w:color="auto"/>
            </w:tcBorders>
            <w:shd w:val="clear" w:color="auto" w:fill="auto"/>
          </w:tcPr>
          <w:p w:rsidR="00C37C97" w:rsidRPr="00946E08" w:rsidRDefault="00C37C97" w:rsidP="00124896">
            <w:pPr>
              <w:spacing w:after="0"/>
              <w:jc w:val="center"/>
              <w:rPr>
                <w:rFonts w:ascii="Arial" w:eastAsia="Times New Roman" w:hAnsi="Arial" w:cs="Arial"/>
                <w:color w:val="000000"/>
                <w:sz w:val="20"/>
                <w:szCs w:val="20"/>
              </w:rPr>
            </w:pPr>
          </w:p>
        </w:tc>
        <w:tc>
          <w:tcPr>
            <w:tcW w:w="246" w:type="pct"/>
            <w:tcBorders>
              <w:bottom w:val="single" w:sz="4" w:space="0" w:color="auto"/>
            </w:tcBorders>
            <w:shd w:val="clear" w:color="auto" w:fill="auto"/>
          </w:tcPr>
          <w:p w:rsidR="00C37C97" w:rsidRPr="00946E08" w:rsidRDefault="00C37C97" w:rsidP="00124896">
            <w:pPr>
              <w:spacing w:after="0"/>
              <w:jc w:val="center"/>
              <w:rPr>
                <w:rFonts w:ascii="Arial" w:eastAsia="Times New Roman" w:hAnsi="Arial" w:cs="Arial"/>
                <w:color w:val="000000"/>
                <w:sz w:val="20"/>
                <w:szCs w:val="20"/>
              </w:rPr>
            </w:pPr>
          </w:p>
        </w:tc>
        <w:tc>
          <w:tcPr>
            <w:tcW w:w="246" w:type="pct"/>
            <w:tcBorders>
              <w:bottom w:val="single" w:sz="4" w:space="0" w:color="auto"/>
            </w:tcBorders>
            <w:shd w:val="clear" w:color="auto" w:fill="auto"/>
          </w:tcPr>
          <w:p w:rsidR="00C37C97" w:rsidRPr="00946E08" w:rsidRDefault="00C37C97" w:rsidP="00124896">
            <w:pPr>
              <w:spacing w:after="0"/>
              <w:jc w:val="center"/>
              <w:rPr>
                <w:rFonts w:ascii="Arial" w:eastAsia="Times New Roman" w:hAnsi="Arial" w:cs="Arial"/>
                <w:color w:val="000000"/>
                <w:sz w:val="20"/>
                <w:szCs w:val="20"/>
              </w:rPr>
            </w:pPr>
          </w:p>
        </w:tc>
        <w:tc>
          <w:tcPr>
            <w:tcW w:w="246" w:type="pct"/>
            <w:tcBorders>
              <w:bottom w:val="single" w:sz="4" w:space="0" w:color="auto"/>
            </w:tcBorders>
            <w:shd w:val="clear" w:color="auto" w:fill="auto"/>
          </w:tcPr>
          <w:p w:rsidR="00C37C97" w:rsidRPr="00946E08" w:rsidRDefault="00C37C97" w:rsidP="00124896">
            <w:pPr>
              <w:spacing w:after="0"/>
              <w:jc w:val="center"/>
              <w:rPr>
                <w:rFonts w:ascii="Arial" w:eastAsia="Times New Roman" w:hAnsi="Arial" w:cs="Arial"/>
                <w:color w:val="000000"/>
                <w:sz w:val="20"/>
                <w:szCs w:val="20"/>
              </w:rPr>
            </w:pPr>
          </w:p>
        </w:tc>
        <w:tc>
          <w:tcPr>
            <w:tcW w:w="443" w:type="pct"/>
            <w:tcBorders>
              <w:bottom w:val="single" w:sz="4" w:space="0" w:color="auto"/>
            </w:tcBorders>
            <w:shd w:val="clear" w:color="auto" w:fill="auto"/>
          </w:tcPr>
          <w:p w:rsidR="00C37C97" w:rsidRPr="00946E08" w:rsidRDefault="00C37C97" w:rsidP="00124896">
            <w:pPr>
              <w:spacing w:after="0"/>
              <w:jc w:val="center"/>
              <w:rPr>
                <w:rFonts w:ascii="Arial" w:eastAsia="Times New Roman" w:hAnsi="Arial" w:cs="Arial"/>
                <w:color w:val="000000"/>
                <w:sz w:val="20"/>
                <w:szCs w:val="20"/>
              </w:rPr>
            </w:pPr>
          </w:p>
        </w:tc>
        <w:tc>
          <w:tcPr>
            <w:tcW w:w="880" w:type="pct"/>
            <w:tcBorders>
              <w:bottom w:val="single" w:sz="4" w:space="0" w:color="auto"/>
            </w:tcBorders>
            <w:shd w:val="clear" w:color="auto" w:fill="auto"/>
            <w:vAlign w:val="center"/>
          </w:tcPr>
          <w:p w:rsidR="00C37C97" w:rsidRPr="00124896" w:rsidRDefault="00C37C97" w:rsidP="00124896">
            <w:pPr>
              <w:spacing w:after="0"/>
              <w:jc w:val="center"/>
              <w:rPr>
                <w:rFonts w:ascii="Arial" w:eastAsia="Times New Roman" w:hAnsi="Arial" w:cs="Arial"/>
                <w:b/>
                <w:color w:val="000000"/>
                <w:sz w:val="20"/>
                <w:szCs w:val="20"/>
              </w:rPr>
            </w:pPr>
            <w:r w:rsidRPr="00124896">
              <w:rPr>
                <w:rFonts w:ascii="Arial" w:eastAsia="Times New Roman" w:hAnsi="Arial" w:cs="Arial"/>
                <w:b/>
                <w:color w:val="000000"/>
                <w:sz w:val="20"/>
                <w:szCs w:val="20"/>
              </w:rPr>
              <w:t>P</w:t>
            </w:r>
          </w:p>
        </w:tc>
      </w:tr>
      <w:tr w:rsidR="00C37C97" w:rsidRPr="00155B99" w:rsidTr="00124896">
        <w:trPr>
          <w:trHeight w:val="283"/>
        </w:trPr>
        <w:tc>
          <w:tcPr>
            <w:tcW w:w="315" w:type="pct"/>
            <w:tcBorders>
              <w:bottom w:val="single" w:sz="4" w:space="0" w:color="auto"/>
            </w:tcBorders>
            <w:shd w:val="clear" w:color="auto" w:fill="auto"/>
            <w:vAlign w:val="center"/>
          </w:tcPr>
          <w:p w:rsidR="00C37C97" w:rsidRPr="00822703" w:rsidRDefault="00C37C97" w:rsidP="00124896">
            <w:pPr>
              <w:pBdr>
                <w:top w:val="nil"/>
                <w:left w:val="nil"/>
                <w:bottom w:val="nil"/>
                <w:right w:val="nil"/>
                <w:between w:val="nil"/>
              </w:pBdr>
              <w:spacing w:after="0"/>
              <w:ind w:left="360"/>
              <w:jc w:val="center"/>
              <w:rPr>
                <w:rStyle w:val="Pogrubienie"/>
                <w:rFonts w:ascii="Arial" w:hAnsi="Arial" w:cs="Arial"/>
                <w:b w:val="0"/>
                <w:sz w:val="20"/>
                <w:szCs w:val="20"/>
              </w:rPr>
            </w:pPr>
          </w:p>
        </w:tc>
        <w:tc>
          <w:tcPr>
            <w:tcW w:w="2083" w:type="pct"/>
            <w:tcBorders>
              <w:bottom w:val="single" w:sz="4" w:space="0" w:color="auto"/>
            </w:tcBorders>
            <w:shd w:val="clear" w:color="auto" w:fill="auto"/>
            <w:vAlign w:val="center"/>
          </w:tcPr>
          <w:p w:rsidR="00C37C97" w:rsidRPr="00155B99" w:rsidRDefault="00C37C97" w:rsidP="00124896">
            <w:pPr>
              <w:spacing w:after="0"/>
              <w:jc w:val="right"/>
              <w:rPr>
                <w:rStyle w:val="Pogrubienie"/>
                <w:rFonts w:ascii="Arial" w:hAnsi="Arial" w:cs="Arial"/>
                <w:b w:val="0"/>
                <w:sz w:val="20"/>
                <w:szCs w:val="20"/>
              </w:rPr>
            </w:pPr>
            <w:r w:rsidRPr="006F1A77">
              <w:rPr>
                <w:rFonts w:ascii="Arial" w:hAnsi="Arial" w:cs="Arial"/>
                <w:sz w:val="20"/>
                <w:szCs w:val="20"/>
              </w:rPr>
              <w:t>Razem liczba godzin w kwalifikacji</w:t>
            </w:r>
            <w:r>
              <w:rPr>
                <w:rFonts w:ascii="Arial" w:hAnsi="Arial" w:cs="Arial"/>
                <w:sz w:val="20"/>
                <w:szCs w:val="20"/>
              </w:rPr>
              <w:t xml:space="preserve"> </w:t>
            </w:r>
            <w:r w:rsidRPr="00FF0C9A">
              <w:rPr>
                <w:rFonts w:ascii="Arial" w:eastAsia="Times New Roman" w:hAnsi="Arial" w:cs="Arial"/>
                <w:b/>
                <w:bCs/>
                <w:color w:val="000000"/>
                <w:sz w:val="20"/>
                <w:szCs w:val="20"/>
              </w:rPr>
              <w:t xml:space="preserve">PGF.05. </w:t>
            </w:r>
            <w:r>
              <w:rPr>
                <w:rFonts w:ascii="Arial" w:hAnsi="Arial" w:cs="Arial"/>
                <w:sz w:val="20"/>
                <w:szCs w:val="20"/>
              </w:rPr>
              <w:t xml:space="preserve"> </w:t>
            </w:r>
            <w:r w:rsidRPr="006F1A77">
              <w:rPr>
                <w:rFonts w:ascii="Arial" w:hAnsi="Arial" w:cs="Arial"/>
                <w:sz w:val="20"/>
                <w:szCs w:val="20"/>
              </w:rPr>
              <w:t>:</w:t>
            </w:r>
            <w:r>
              <w:rPr>
                <w:rFonts w:ascii="Arial" w:hAnsi="Arial" w:cs="Arial"/>
                <w:sz w:val="20"/>
                <w:szCs w:val="20"/>
              </w:rPr>
              <w:t xml:space="preserve">  </w:t>
            </w:r>
          </w:p>
        </w:tc>
        <w:tc>
          <w:tcPr>
            <w:tcW w:w="295" w:type="pct"/>
            <w:tcBorders>
              <w:bottom w:val="single" w:sz="4" w:space="0" w:color="auto"/>
            </w:tcBorders>
            <w:shd w:val="clear" w:color="auto" w:fill="auto"/>
            <w:vAlign w:val="center"/>
          </w:tcPr>
          <w:p w:rsidR="00C37C97" w:rsidRPr="00155B99" w:rsidRDefault="00C37C97" w:rsidP="00124896">
            <w:pPr>
              <w:spacing w:after="0"/>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C37C97" w:rsidRPr="00155B99" w:rsidRDefault="00C37C97" w:rsidP="00124896">
            <w:pPr>
              <w:spacing w:after="0"/>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C37C97" w:rsidRPr="00155B99" w:rsidRDefault="00C37C97" w:rsidP="00124896">
            <w:pPr>
              <w:spacing w:after="0"/>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C37C97" w:rsidRPr="006A3562" w:rsidRDefault="00C37C97" w:rsidP="00124896">
            <w:pPr>
              <w:spacing w:after="0"/>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C37C97" w:rsidRPr="006A3562" w:rsidRDefault="00C37C97" w:rsidP="00124896">
            <w:pPr>
              <w:spacing w:after="0"/>
              <w:jc w:val="center"/>
              <w:rPr>
                <w:rStyle w:val="Pogrubienie"/>
                <w:rFonts w:ascii="Arial" w:hAnsi="Arial" w:cs="Arial"/>
                <w:b w:val="0"/>
                <w:sz w:val="20"/>
                <w:szCs w:val="20"/>
              </w:rPr>
            </w:pPr>
          </w:p>
        </w:tc>
        <w:tc>
          <w:tcPr>
            <w:tcW w:w="443" w:type="pct"/>
            <w:tcBorders>
              <w:bottom w:val="single" w:sz="4" w:space="0" w:color="auto"/>
            </w:tcBorders>
            <w:shd w:val="clear" w:color="auto" w:fill="auto"/>
            <w:vAlign w:val="center"/>
          </w:tcPr>
          <w:p w:rsidR="00C37C97" w:rsidRPr="006A3562" w:rsidRDefault="00C37C97" w:rsidP="00124896">
            <w:pPr>
              <w:spacing w:after="0"/>
              <w:jc w:val="center"/>
              <w:rPr>
                <w:rStyle w:val="Pogrubienie"/>
                <w:rFonts w:ascii="Arial" w:hAnsi="Arial" w:cs="Arial"/>
                <w:b w:val="0"/>
                <w:sz w:val="20"/>
                <w:szCs w:val="20"/>
              </w:rPr>
            </w:pPr>
          </w:p>
        </w:tc>
        <w:tc>
          <w:tcPr>
            <w:tcW w:w="880" w:type="pct"/>
            <w:tcBorders>
              <w:bottom w:val="single" w:sz="4" w:space="0" w:color="auto"/>
            </w:tcBorders>
            <w:shd w:val="clear" w:color="auto" w:fill="auto"/>
            <w:vAlign w:val="center"/>
          </w:tcPr>
          <w:p w:rsidR="00C37C97" w:rsidRPr="00155B99" w:rsidRDefault="00C37C97" w:rsidP="00124896">
            <w:pPr>
              <w:spacing w:after="0"/>
              <w:jc w:val="center"/>
              <w:rPr>
                <w:rStyle w:val="Pogrubienie"/>
                <w:rFonts w:ascii="Arial" w:hAnsi="Arial" w:cs="Arial"/>
                <w:b w:val="0"/>
                <w:sz w:val="20"/>
                <w:szCs w:val="20"/>
              </w:rPr>
            </w:pPr>
          </w:p>
        </w:tc>
      </w:tr>
      <w:tr w:rsidR="00C37C97" w:rsidRPr="00155B99" w:rsidTr="00124896">
        <w:trPr>
          <w:trHeight w:val="283"/>
        </w:trPr>
        <w:tc>
          <w:tcPr>
            <w:tcW w:w="315" w:type="pct"/>
            <w:shd w:val="clear" w:color="auto" w:fill="auto"/>
            <w:vAlign w:val="center"/>
          </w:tcPr>
          <w:p w:rsidR="00C37C97" w:rsidRPr="00155B99" w:rsidRDefault="00C37C97" w:rsidP="00124896">
            <w:pPr>
              <w:shd w:val="clear" w:color="auto" w:fill="FFFFFF"/>
              <w:spacing w:after="0"/>
              <w:jc w:val="center"/>
              <w:rPr>
                <w:rStyle w:val="Pogrubienie"/>
                <w:rFonts w:ascii="Arial" w:hAnsi="Arial" w:cs="Arial"/>
                <w:b w:val="0"/>
                <w:sz w:val="20"/>
                <w:szCs w:val="20"/>
              </w:rPr>
            </w:pPr>
          </w:p>
        </w:tc>
        <w:tc>
          <w:tcPr>
            <w:tcW w:w="2083" w:type="pct"/>
            <w:shd w:val="clear" w:color="auto" w:fill="auto"/>
            <w:vAlign w:val="center"/>
          </w:tcPr>
          <w:p w:rsidR="00C37C97" w:rsidRPr="00155B99" w:rsidRDefault="00C37C97" w:rsidP="00124896">
            <w:pPr>
              <w:shd w:val="clear" w:color="auto" w:fill="FFFFFF"/>
              <w:spacing w:after="0"/>
              <w:jc w:val="right"/>
              <w:rPr>
                <w:rStyle w:val="Pogrubienie"/>
                <w:rFonts w:ascii="Arial" w:hAnsi="Arial" w:cs="Arial"/>
                <w:b w:val="0"/>
                <w:sz w:val="20"/>
                <w:szCs w:val="20"/>
              </w:rPr>
            </w:pPr>
            <w:r w:rsidRPr="00155B99">
              <w:rPr>
                <w:rStyle w:val="Pogrubienie"/>
                <w:rFonts w:ascii="Arial" w:hAnsi="Arial" w:cs="Arial"/>
                <w:sz w:val="20"/>
                <w:szCs w:val="20"/>
              </w:rPr>
              <w:t>Razem</w:t>
            </w:r>
            <w:r>
              <w:rPr>
                <w:rStyle w:val="Pogrubienie"/>
                <w:rFonts w:ascii="Arial" w:hAnsi="Arial" w:cs="Arial"/>
                <w:sz w:val="20"/>
                <w:szCs w:val="20"/>
              </w:rPr>
              <w:t xml:space="preserve"> </w:t>
            </w:r>
            <w:r w:rsidRPr="006F1A77">
              <w:rPr>
                <w:rFonts w:ascii="Arial" w:hAnsi="Arial" w:cs="Arial"/>
                <w:sz w:val="20"/>
                <w:szCs w:val="20"/>
              </w:rPr>
              <w:t>liczba godzin</w:t>
            </w:r>
            <w:r w:rsidRPr="00155B99">
              <w:rPr>
                <w:rStyle w:val="Pogrubienie"/>
                <w:rFonts w:ascii="Arial" w:hAnsi="Arial" w:cs="Arial"/>
                <w:sz w:val="20"/>
                <w:szCs w:val="20"/>
              </w:rPr>
              <w:t xml:space="preserve"> </w:t>
            </w:r>
            <w:r>
              <w:rPr>
                <w:rStyle w:val="Pogrubienie"/>
                <w:rFonts w:ascii="Arial" w:hAnsi="Arial" w:cs="Arial"/>
                <w:sz w:val="20"/>
                <w:szCs w:val="20"/>
              </w:rPr>
              <w:t>kształcenia w</w:t>
            </w:r>
            <w:r w:rsidRPr="00155B99">
              <w:rPr>
                <w:rStyle w:val="Pogrubienie"/>
                <w:rFonts w:ascii="Arial" w:hAnsi="Arial" w:cs="Arial"/>
                <w:sz w:val="20"/>
                <w:szCs w:val="20"/>
              </w:rPr>
              <w:t xml:space="preserve"> zawod</w:t>
            </w:r>
            <w:r>
              <w:rPr>
                <w:rStyle w:val="Pogrubienie"/>
                <w:rFonts w:ascii="Arial" w:hAnsi="Arial" w:cs="Arial"/>
                <w:sz w:val="20"/>
                <w:szCs w:val="20"/>
              </w:rPr>
              <w:t>zie:</w:t>
            </w:r>
          </w:p>
        </w:tc>
        <w:tc>
          <w:tcPr>
            <w:tcW w:w="295" w:type="pct"/>
            <w:shd w:val="clear" w:color="auto" w:fill="auto"/>
            <w:vAlign w:val="center"/>
          </w:tcPr>
          <w:p w:rsidR="00C37C97" w:rsidRPr="00155B99" w:rsidRDefault="00C37C97" w:rsidP="00124896">
            <w:pPr>
              <w:spacing w:after="0"/>
              <w:jc w:val="center"/>
              <w:rPr>
                <w:rStyle w:val="Pogrubienie"/>
                <w:rFonts w:ascii="Arial" w:hAnsi="Arial" w:cs="Arial"/>
                <w:b w:val="0"/>
                <w:sz w:val="20"/>
                <w:szCs w:val="20"/>
              </w:rPr>
            </w:pPr>
          </w:p>
        </w:tc>
        <w:tc>
          <w:tcPr>
            <w:tcW w:w="246" w:type="pct"/>
            <w:shd w:val="clear" w:color="auto" w:fill="auto"/>
            <w:vAlign w:val="center"/>
          </w:tcPr>
          <w:p w:rsidR="00C37C97" w:rsidRPr="00155B99" w:rsidRDefault="00C37C97" w:rsidP="00124896">
            <w:pPr>
              <w:spacing w:after="0"/>
              <w:jc w:val="center"/>
              <w:rPr>
                <w:rStyle w:val="Pogrubienie"/>
                <w:rFonts w:ascii="Arial" w:hAnsi="Arial" w:cs="Arial"/>
                <w:b w:val="0"/>
                <w:sz w:val="20"/>
                <w:szCs w:val="20"/>
              </w:rPr>
            </w:pPr>
          </w:p>
        </w:tc>
        <w:tc>
          <w:tcPr>
            <w:tcW w:w="246" w:type="pct"/>
            <w:shd w:val="clear" w:color="auto" w:fill="auto"/>
            <w:vAlign w:val="center"/>
          </w:tcPr>
          <w:p w:rsidR="00C37C97" w:rsidRPr="00155B99" w:rsidRDefault="00C37C97" w:rsidP="00124896">
            <w:pPr>
              <w:spacing w:after="0"/>
              <w:jc w:val="center"/>
              <w:rPr>
                <w:rStyle w:val="Pogrubienie"/>
                <w:rFonts w:ascii="Arial" w:hAnsi="Arial" w:cs="Arial"/>
                <w:b w:val="0"/>
                <w:sz w:val="20"/>
                <w:szCs w:val="20"/>
              </w:rPr>
            </w:pPr>
          </w:p>
        </w:tc>
        <w:tc>
          <w:tcPr>
            <w:tcW w:w="246" w:type="pct"/>
            <w:shd w:val="clear" w:color="auto" w:fill="auto"/>
            <w:vAlign w:val="center"/>
          </w:tcPr>
          <w:p w:rsidR="00C37C97" w:rsidRPr="00155B99" w:rsidRDefault="00C37C97" w:rsidP="00124896">
            <w:pPr>
              <w:spacing w:after="0"/>
              <w:jc w:val="center"/>
              <w:rPr>
                <w:rStyle w:val="Pogrubienie"/>
                <w:rFonts w:ascii="Arial" w:hAnsi="Arial" w:cs="Arial"/>
                <w:b w:val="0"/>
                <w:sz w:val="20"/>
                <w:szCs w:val="20"/>
              </w:rPr>
            </w:pPr>
          </w:p>
        </w:tc>
        <w:tc>
          <w:tcPr>
            <w:tcW w:w="246" w:type="pct"/>
            <w:shd w:val="clear" w:color="auto" w:fill="auto"/>
            <w:vAlign w:val="center"/>
          </w:tcPr>
          <w:p w:rsidR="00C37C97" w:rsidRPr="0083686D" w:rsidRDefault="00C37C97" w:rsidP="00124896">
            <w:pPr>
              <w:spacing w:after="0"/>
              <w:jc w:val="center"/>
              <w:rPr>
                <w:rStyle w:val="Pogrubienie"/>
                <w:rFonts w:ascii="Arial" w:hAnsi="Arial" w:cs="Arial"/>
                <w:b w:val="0"/>
                <w:sz w:val="20"/>
                <w:szCs w:val="20"/>
              </w:rPr>
            </w:pPr>
          </w:p>
        </w:tc>
        <w:tc>
          <w:tcPr>
            <w:tcW w:w="443" w:type="pct"/>
            <w:shd w:val="clear" w:color="auto" w:fill="auto"/>
            <w:vAlign w:val="center"/>
          </w:tcPr>
          <w:p w:rsidR="00C37C97" w:rsidRPr="00155B99" w:rsidRDefault="00C37C97" w:rsidP="00124896">
            <w:pPr>
              <w:spacing w:after="0"/>
              <w:jc w:val="center"/>
              <w:rPr>
                <w:rStyle w:val="Pogrubienie"/>
                <w:rFonts w:ascii="Arial" w:hAnsi="Arial" w:cs="Arial"/>
                <w:b w:val="0"/>
                <w:sz w:val="20"/>
                <w:szCs w:val="20"/>
              </w:rPr>
            </w:pPr>
          </w:p>
        </w:tc>
        <w:tc>
          <w:tcPr>
            <w:tcW w:w="880" w:type="pct"/>
            <w:shd w:val="clear" w:color="auto" w:fill="auto"/>
            <w:vAlign w:val="center"/>
          </w:tcPr>
          <w:p w:rsidR="00C37C97" w:rsidRPr="00155B99" w:rsidRDefault="00C37C97" w:rsidP="00124896">
            <w:pPr>
              <w:spacing w:after="0"/>
              <w:jc w:val="center"/>
              <w:rPr>
                <w:rStyle w:val="Pogrubienie"/>
                <w:rFonts w:ascii="Arial" w:hAnsi="Arial" w:cs="Arial"/>
                <w:b w:val="0"/>
                <w:sz w:val="20"/>
                <w:szCs w:val="20"/>
              </w:rPr>
            </w:pPr>
          </w:p>
        </w:tc>
      </w:tr>
      <w:tr w:rsidR="00C37C97" w:rsidRPr="00155B99" w:rsidTr="00124896">
        <w:trPr>
          <w:trHeight w:val="283"/>
        </w:trPr>
        <w:tc>
          <w:tcPr>
            <w:tcW w:w="315" w:type="pct"/>
            <w:shd w:val="clear" w:color="auto" w:fill="auto"/>
            <w:vAlign w:val="center"/>
          </w:tcPr>
          <w:p w:rsidR="00C37C97" w:rsidRPr="00155B99" w:rsidRDefault="00C37C97" w:rsidP="00124896">
            <w:pPr>
              <w:shd w:val="clear" w:color="auto" w:fill="FFFFFF"/>
              <w:spacing w:after="0"/>
              <w:jc w:val="center"/>
              <w:rPr>
                <w:rStyle w:val="Pogrubienie"/>
                <w:rFonts w:ascii="Arial" w:hAnsi="Arial" w:cs="Arial"/>
                <w:b w:val="0"/>
                <w:sz w:val="20"/>
                <w:szCs w:val="20"/>
              </w:rPr>
            </w:pPr>
          </w:p>
        </w:tc>
        <w:tc>
          <w:tcPr>
            <w:tcW w:w="2083" w:type="pct"/>
            <w:shd w:val="clear" w:color="auto" w:fill="auto"/>
            <w:vAlign w:val="center"/>
          </w:tcPr>
          <w:p w:rsidR="00C37C97" w:rsidRPr="00155B99" w:rsidRDefault="00C37C97" w:rsidP="00124896">
            <w:pPr>
              <w:shd w:val="clear" w:color="auto" w:fill="FFFFFF"/>
              <w:spacing w:after="0"/>
              <w:rPr>
                <w:rStyle w:val="Pogrubienie"/>
                <w:rFonts w:ascii="Arial" w:hAnsi="Arial" w:cs="Arial"/>
                <w:b w:val="0"/>
                <w:sz w:val="20"/>
                <w:szCs w:val="20"/>
              </w:rPr>
            </w:pPr>
            <w:r>
              <w:rPr>
                <w:rStyle w:val="Pogrubienie"/>
                <w:rFonts w:ascii="Arial" w:hAnsi="Arial" w:cs="Arial"/>
                <w:sz w:val="20"/>
                <w:szCs w:val="20"/>
              </w:rPr>
              <w:t>Praktyka</w:t>
            </w:r>
            <w:r w:rsidRPr="00155B99">
              <w:rPr>
                <w:rStyle w:val="Pogrubienie"/>
                <w:rFonts w:ascii="Arial" w:hAnsi="Arial" w:cs="Arial"/>
                <w:sz w:val="20"/>
                <w:szCs w:val="20"/>
              </w:rPr>
              <w:t xml:space="preserve"> zawodow</w:t>
            </w:r>
            <w:r>
              <w:rPr>
                <w:rStyle w:val="Pogrubienie"/>
                <w:rFonts w:ascii="Arial" w:hAnsi="Arial" w:cs="Arial"/>
                <w:sz w:val="20"/>
                <w:szCs w:val="20"/>
              </w:rPr>
              <w:t>a</w:t>
            </w:r>
          </w:p>
        </w:tc>
        <w:tc>
          <w:tcPr>
            <w:tcW w:w="295" w:type="pct"/>
            <w:shd w:val="clear" w:color="auto" w:fill="auto"/>
            <w:vAlign w:val="center"/>
          </w:tcPr>
          <w:p w:rsidR="00C37C97" w:rsidRPr="00155B99" w:rsidRDefault="00C37C97" w:rsidP="00124896">
            <w:pPr>
              <w:spacing w:after="0"/>
              <w:jc w:val="center"/>
              <w:rPr>
                <w:rStyle w:val="Pogrubienie"/>
                <w:rFonts w:ascii="Arial" w:hAnsi="Arial" w:cs="Arial"/>
                <w:b w:val="0"/>
                <w:sz w:val="20"/>
                <w:szCs w:val="20"/>
              </w:rPr>
            </w:pPr>
          </w:p>
        </w:tc>
        <w:tc>
          <w:tcPr>
            <w:tcW w:w="246" w:type="pct"/>
            <w:shd w:val="clear" w:color="auto" w:fill="auto"/>
            <w:vAlign w:val="center"/>
          </w:tcPr>
          <w:p w:rsidR="00C37C97" w:rsidRPr="00155B99" w:rsidRDefault="00C37C97" w:rsidP="00124896">
            <w:pPr>
              <w:spacing w:after="0"/>
              <w:jc w:val="center"/>
              <w:rPr>
                <w:rStyle w:val="Pogrubienie"/>
                <w:rFonts w:ascii="Arial" w:hAnsi="Arial" w:cs="Arial"/>
                <w:b w:val="0"/>
                <w:sz w:val="20"/>
                <w:szCs w:val="20"/>
              </w:rPr>
            </w:pPr>
          </w:p>
        </w:tc>
        <w:tc>
          <w:tcPr>
            <w:tcW w:w="246" w:type="pct"/>
            <w:shd w:val="clear" w:color="auto" w:fill="auto"/>
            <w:vAlign w:val="center"/>
          </w:tcPr>
          <w:p w:rsidR="00C37C97" w:rsidRPr="00155B99" w:rsidRDefault="00C37C97" w:rsidP="00124896">
            <w:pPr>
              <w:spacing w:after="0"/>
              <w:jc w:val="center"/>
              <w:rPr>
                <w:rStyle w:val="Pogrubienie"/>
                <w:rFonts w:ascii="Arial" w:hAnsi="Arial" w:cs="Arial"/>
                <w:b w:val="0"/>
                <w:sz w:val="20"/>
                <w:szCs w:val="20"/>
              </w:rPr>
            </w:pPr>
          </w:p>
        </w:tc>
        <w:tc>
          <w:tcPr>
            <w:tcW w:w="246" w:type="pct"/>
            <w:shd w:val="clear" w:color="auto" w:fill="auto"/>
            <w:vAlign w:val="center"/>
          </w:tcPr>
          <w:p w:rsidR="00C37C97" w:rsidRPr="00155B99" w:rsidRDefault="00C37C97" w:rsidP="00124896">
            <w:pPr>
              <w:spacing w:after="0"/>
              <w:jc w:val="center"/>
              <w:rPr>
                <w:rStyle w:val="Pogrubienie"/>
                <w:rFonts w:ascii="Arial" w:hAnsi="Arial" w:cs="Arial"/>
                <w:b w:val="0"/>
                <w:sz w:val="20"/>
                <w:szCs w:val="20"/>
              </w:rPr>
            </w:pPr>
          </w:p>
        </w:tc>
        <w:tc>
          <w:tcPr>
            <w:tcW w:w="246" w:type="pct"/>
            <w:shd w:val="clear" w:color="auto" w:fill="auto"/>
            <w:vAlign w:val="center"/>
          </w:tcPr>
          <w:p w:rsidR="00C37C97" w:rsidRPr="00155B99" w:rsidRDefault="00C37C97" w:rsidP="00124896">
            <w:pPr>
              <w:spacing w:after="0"/>
              <w:jc w:val="center"/>
              <w:rPr>
                <w:rStyle w:val="Pogrubienie"/>
                <w:rFonts w:ascii="Arial" w:hAnsi="Arial" w:cs="Arial"/>
                <w:b w:val="0"/>
                <w:sz w:val="20"/>
                <w:szCs w:val="20"/>
              </w:rPr>
            </w:pPr>
          </w:p>
        </w:tc>
        <w:tc>
          <w:tcPr>
            <w:tcW w:w="443" w:type="pct"/>
            <w:shd w:val="clear" w:color="auto" w:fill="auto"/>
            <w:vAlign w:val="center"/>
          </w:tcPr>
          <w:p w:rsidR="00C37C97" w:rsidRPr="00155B99" w:rsidRDefault="00C37C97" w:rsidP="00124896">
            <w:pPr>
              <w:spacing w:after="0"/>
              <w:jc w:val="center"/>
              <w:rPr>
                <w:rStyle w:val="Pogrubienie"/>
                <w:rFonts w:ascii="Arial" w:hAnsi="Arial" w:cs="Arial"/>
                <w:b w:val="0"/>
                <w:sz w:val="20"/>
                <w:szCs w:val="20"/>
              </w:rPr>
            </w:pPr>
          </w:p>
        </w:tc>
        <w:tc>
          <w:tcPr>
            <w:tcW w:w="880" w:type="pct"/>
            <w:shd w:val="clear" w:color="auto" w:fill="auto"/>
            <w:vAlign w:val="center"/>
          </w:tcPr>
          <w:p w:rsidR="00C37C97" w:rsidRDefault="00C37C97" w:rsidP="00124896">
            <w:pPr>
              <w:spacing w:after="0"/>
              <w:jc w:val="center"/>
              <w:rPr>
                <w:rStyle w:val="Pogrubienie"/>
                <w:rFonts w:ascii="Arial" w:hAnsi="Arial" w:cs="Arial"/>
                <w:b w:val="0"/>
                <w:sz w:val="20"/>
                <w:szCs w:val="20"/>
              </w:rPr>
            </w:pPr>
            <w:r>
              <w:rPr>
                <w:rStyle w:val="Pogrubienie"/>
                <w:rFonts w:ascii="Arial" w:hAnsi="Arial" w:cs="Arial"/>
                <w:b w:val="0"/>
                <w:sz w:val="20"/>
                <w:szCs w:val="20"/>
              </w:rPr>
              <w:t>klasa III</w:t>
            </w:r>
          </w:p>
          <w:p w:rsidR="00C37C97" w:rsidRPr="00155B99" w:rsidRDefault="00C37C97" w:rsidP="00124896">
            <w:pPr>
              <w:spacing w:after="0"/>
              <w:jc w:val="center"/>
              <w:rPr>
                <w:rStyle w:val="Pogrubienie"/>
                <w:rFonts w:ascii="Arial" w:hAnsi="Arial" w:cs="Arial"/>
                <w:b w:val="0"/>
                <w:sz w:val="20"/>
                <w:szCs w:val="20"/>
              </w:rPr>
            </w:pPr>
            <w:r>
              <w:rPr>
                <w:rStyle w:val="Pogrubienie"/>
                <w:rFonts w:ascii="Arial" w:hAnsi="Arial" w:cs="Arial"/>
                <w:b w:val="0"/>
                <w:sz w:val="20"/>
                <w:szCs w:val="20"/>
              </w:rPr>
              <w:t>Klasa IV</w:t>
            </w:r>
          </w:p>
        </w:tc>
      </w:tr>
      <w:tr w:rsidR="00C37C97" w:rsidRPr="00155B99" w:rsidTr="00B25234">
        <w:trPr>
          <w:trHeight w:val="283"/>
        </w:trPr>
        <w:tc>
          <w:tcPr>
            <w:tcW w:w="315" w:type="pct"/>
            <w:shd w:val="clear" w:color="auto" w:fill="auto"/>
            <w:vAlign w:val="center"/>
          </w:tcPr>
          <w:p w:rsidR="00C37C97" w:rsidRPr="00155B99" w:rsidRDefault="00C37C97" w:rsidP="00124896">
            <w:pPr>
              <w:shd w:val="clear" w:color="auto" w:fill="FFFFFF"/>
              <w:spacing w:after="0"/>
              <w:jc w:val="center"/>
              <w:rPr>
                <w:rStyle w:val="Pogrubienie"/>
                <w:rFonts w:ascii="Arial" w:hAnsi="Arial" w:cs="Arial"/>
                <w:b w:val="0"/>
                <w:sz w:val="20"/>
                <w:szCs w:val="20"/>
              </w:rPr>
            </w:pPr>
          </w:p>
        </w:tc>
        <w:tc>
          <w:tcPr>
            <w:tcW w:w="4685" w:type="pct"/>
            <w:gridSpan w:val="8"/>
            <w:shd w:val="clear" w:color="auto" w:fill="auto"/>
            <w:vAlign w:val="center"/>
          </w:tcPr>
          <w:p w:rsidR="00C37C97" w:rsidRPr="006A3562" w:rsidRDefault="00C37C97" w:rsidP="00124896">
            <w:pPr>
              <w:spacing w:after="0"/>
              <w:rPr>
                <w:rStyle w:val="Pogrubienie"/>
                <w:rFonts w:ascii="Arial" w:hAnsi="Arial" w:cs="Arial"/>
                <w:sz w:val="20"/>
                <w:szCs w:val="20"/>
              </w:rPr>
            </w:pPr>
            <w:r w:rsidRPr="006A3562">
              <w:rPr>
                <w:rStyle w:val="Pogrubienie"/>
                <w:rFonts w:ascii="Arial" w:hAnsi="Arial" w:cs="Arial"/>
                <w:sz w:val="20"/>
                <w:szCs w:val="20"/>
              </w:rPr>
              <w:t xml:space="preserve">Egzamin zawodowy w zakresie kwalifikacji </w:t>
            </w:r>
          </w:p>
          <w:p w:rsidR="00C37C97" w:rsidRPr="00155B99" w:rsidRDefault="00C37C97" w:rsidP="00124896">
            <w:pPr>
              <w:spacing w:after="0"/>
              <w:rPr>
                <w:rStyle w:val="Pogrubienie"/>
                <w:rFonts w:ascii="Arial" w:hAnsi="Arial" w:cs="Arial"/>
                <w:b w:val="0"/>
                <w:sz w:val="20"/>
                <w:szCs w:val="20"/>
              </w:rPr>
            </w:pPr>
            <w:r w:rsidRPr="006A3562">
              <w:rPr>
                <w:rStyle w:val="Pogrubienie"/>
                <w:rFonts w:ascii="Arial" w:hAnsi="Arial" w:cs="Arial"/>
                <w:sz w:val="20"/>
                <w:szCs w:val="20"/>
              </w:rPr>
              <w:t xml:space="preserve">Egzamin zawodowy w zakresie kwalifikacji </w:t>
            </w:r>
          </w:p>
        </w:tc>
      </w:tr>
    </w:tbl>
    <w:p w:rsidR="00724AAD" w:rsidRDefault="00724AAD" w:rsidP="00724AAD">
      <w:pPr>
        <w:rPr>
          <w:rFonts w:ascii="Arial" w:hAnsi="Arial" w:cs="Arial"/>
          <w:b/>
          <w:sz w:val="20"/>
          <w:szCs w:val="20"/>
          <w:u w:val="single"/>
        </w:rPr>
      </w:pPr>
    </w:p>
    <w:p w:rsidR="00724AAD" w:rsidRPr="00F15FA7" w:rsidRDefault="00724AAD" w:rsidP="00724AAD">
      <w:pPr>
        <w:rPr>
          <w:rFonts w:ascii="Arial" w:hAnsi="Arial" w:cs="Arial"/>
          <w:b/>
          <w:sz w:val="20"/>
          <w:szCs w:val="20"/>
          <w:u w:val="single"/>
        </w:rPr>
      </w:pPr>
      <w:r>
        <w:rPr>
          <w:rFonts w:ascii="Arial" w:hAnsi="Arial" w:cs="Arial"/>
          <w:b/>
          <w:sz w:val="20"/>
          <w:szCs w:val="20"/>
          <w:u w:val="single"/>
        </w:rPr>
        <w:t xml:space="preserve">*Uwagi </w:t>
      </w:r>
      <w:r w:rsidRPr="00F15FA7">
        <w:rPr>
          <w:rFonts w:ascii="Arial" w:hAnsi="Arial" w:cs="Arial"/>
          <w:b/>
          <w:sz w:val="20"/>
          <w:szCs w:val="20"/>
          <w:u w:val="single"/>
        </w:rPr>
        <w:t>o realizacji:</w:t>
      </w:r>
    </w:p>
    <w:p w:rsidR="00724AAD" w:rsidRPr="00882CC0" w:rsidRDefault="00724AAD" w:rsidP="00724AAD">
      <w:pPr>
        <w:spacing w:after="0" w:line="240" w:lineRule="auto"/>
        <w:rPr>
          <w:rFonts w:ascii="Arial" w:hAnsi="Arial" w:cs="Arial"/>
          <w:bCs/>
          <w:sz w:val="20"/>
          <w:szCs w:val="20"/>
        </w:rPr>
      </w:pPr>
      <w:r w:rsidRPr="00882CC0">
        <w:rPr>
          <w:rFonts w:ascii="Arial" w:hAnsi="Arial" w:cs="Arial"/>
          <w:sz w:val="20"/>
          <w:szCs w:val="20"/>
        </w:rPr>
        <w:t xml:space="preserve">T - </w:t>
      </w:r>
      <w:r w:rsidRPr="00882CC0">
        <w:rPr>
          <w:rFonts w:ascii="Arial" w:hAnsi="Arial" w:cs="Arial"/>
          <w:bCs/>
          <w:sz w:val="20"/>
          <w:szCs w:val="20"/>
        </w:rPr>
        <w:t>przedmioty w kształceniu zawodowym teoretycznym</w:t>
      </w:r>
    </w:p>
    <w:p w:rsidR="00724AAD" w:rsidRPr="00882CC0" w:rsidRDefault="00724AAD" w:rsidP="00724AAD">
      <w:pPr>
        <w:spacing w:after="0" w:line="240" w:lineRule="auto"/>
        <w:rPr>
          <w:rFonts w:ascii="Arial" w:hAnsi="Arial" w:cs="Arial"/>
          <w:sz w:val="20"/>
          <w:szCs w:val="20"/>
        </w:rPr>
      </w:pPr>
      <w:r w:rsidRPr="00882CC0">
        <w:rPr>
          <w:rFonts w:ascii="Arial" w:hAnsi="Arial" w:cs="Arial"/>
          <w:bCs/>
          <w:sz w:val="20"/>
          <w:szCs w:val="20"/>
        </w:rPr>
        <w:t>P - przedmioty w kształceniu zawodowym organizowane w formie zajęć praktycznych</w:t>
      </w:r>
    </w:p>
    <w:p w:rsidR="00724AAD" w:rsidRPr="001A0635" w:rsidRDefault="00724AAD" w:rsidP="00724AAD">
      <w:pPr>
        <w:tabs>
          <w:tab w:val="left" w:pos="1114"/>
        </w:tabs>
        <w:jc w:val="both"/>
        <w:rPr>
          <w:rFonts w:ascii="Arial" w:hAnsi="Arial" w:cs="Arial"/>
          <w:i/>
          <w:sz w:val="20"/>
          <w:szCs w:val="20"/>
        </w:rPr>
      </w:pPr>
      <w:r>
        <w:rPr>
          <w:rFonts w:ascii="Arial" w:hAnsi="Arial" w:cs="Arial"/>
          <w:i/>
          <w:sz w:val="20"/>
          <w:szCs w:val="20"/>
        </w:rPr>
        <w:tab/>
      </w:r>
    </w:p>
    <w:tbl>
      <w:tblPr>
        <w:tblStyle w:val="Tabela-Siatka"/>
        <w:tblW w:w="5000" w:type="pct"/>
        <w:tblLayout w:type="fixed"/>
        <w:tblLook w:val="04A0" w:firstRow="1" w:lastRow="0" w:firstColumn="1" w:lastColumn="0" w:noHBand="0" w:noVBand="1"/>
      </w:tblPr>
      <w:tblGrid>
        <w:gridCol w:w="3652"/>
        <w:gridCol w:w="10568"/>
      </w:tblGrid>
      <w:tr w:rsidR="00724AAD" w:rsidRPr="001A0635" w:rsidTr="00B25234">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724AAD" w:rsidRPr="004B75F4" w:rsidRDefault="00724AAD" w:rsidP="00B25234">
            <w:pPr>
              <w:autoSpaceDE w:val="0"/>
              <w:autoSpaceDN w:val="0"/>
              <w:adjustRightInd w:val="0"/>
              <w:rPr>
                <w:rFonts w:ascii="Arial" w:hAnsi="Arial" w:cs="Arial"/>
                <w:sz w:val="20"/>
                <w:szCs w:val="20"/>
              </w:rPr>
            </w:pPr>
            <w:r>
              <w:rPr>
                <w:rFonts w:ascii="TimesNewRomanPS-BoldMT" w:hAnsi="TimesNewRomanPS-BoldMT" w:cs="TimesNewRomanPS-BoldMT"/>
                <w:b/>
                <w:bCs/>
                <w:sz w:val="20"/>
                <w:szCs w:val="20"/>
              </w:rPr>
              <w:t>„ § 4.</w:t>
            </w:r>
            <w:r w:rsidRPr="004B75F4">
              <w:rPr>
                <w:rFonts w:ascii="Arial" w:hAnsi="Arial" w:cs="Arial"/>
                <w:sz w:val="20"/>
                <w:szCs w:val="20"/>
              </w:rPr>
              <w:t xml:space="preserve"> 5. Godziny stanowiące różnicę między sumą godzin obowiązkowych zajęć edukacyjnych z zakresu kształcenia zawodowego</w:t>
            </w:r>
            <w:r>
              <w:rPr>
                <w:rFonts w:ascii="Arial" w:hAnsi="Arial" w:cs="Arial"/>
                <w:sz w:val="20"/>
                <w:szCs w:val="20"/>
              </w:rPr>
              <w:t xml:space="preserve"> </w:t>
            </w:r>
            <w:r w:rsidRPr="004B75F4">
              <w:rPr>
                <w:rFonts w:ascii="Arial" w:hAnsi="Arial" w:cs="Arial"/>
                <w:sz w:val="20"/>
                <w:szCs w:val="20"/>
              </w:rPr>
              <w:t>określoną w ramowym planie nauczania dla danego typu szkoły a minimalną liczbą godzin kształcenia zawodowego</w:t>
            </w:r>
            <w:r>
              <w:rPr>
                <w:rFonts w:ascii="Arial" w:hAnsi="Arial" w:cs="Arial"/>
                <w:sz w:val="20"/>
                <w:szCs w:val="20"/>
              </w:rPr>
              <w:t xml:space="preserve"> </w:t>
            </w:r>
            <w:r w:rsidRPr="004B75F4">
              <w:rPr>
                <w:rFonts w:ascii="Arial" w:hAnsi="Arial" w:cs="Arial"/>
                <w:sz w:val="20"/>
                <w:szCs w:val="20"/>
              </w:rPr>
              <w:t>dla kwalifikacji wyodrębnionych w zawodzie określoną w podstawie programowej kształcenia w zawodzie szkolnictwa</w:t>
            </w:r>
            <w:r>
              <w:rPr>
                <w:rFonts w:ascii="Arial" w:hAnsi="Arial" w:cs="Arial"/>
                <w:sz w:val="20"/>
                <w:szCs w:val="20"/>
              </w:rPr>
              <w:t xml:space="preserve"> </w:t>
            </w:r>
            <w:r w:rsidRPr="004B75F4">
              <w:rPr>
                <w:rFonts w:ascii="Arial" w:hAnsi="Arial" w:cs="Arial"/>
                <w:sz w:val="20"/>
                <w:szCs w:val="20"/>
              </w:rPr>
              <w:t>branżowego przeznacza się na:</w:t>
            </w:r>
          </w:p>
          <w:p w:rsidR="00724AAD" w:rsidRPr="004B75F4" w:rsidRDefault="00724AAD" w:rsidP="00B25234">
            <w:pPr>
              <w:autoSpaceDE w:val="0"/>
              <w:autoSpaceDN w:val="0"/>
              <w:adjustRightInd w:val="0"/>
              <w:rPr>
                <w:rFonts w:ascii="Arial" w:hAnsi="Arial" w:cs="Arial"/>
                <w:sz w:val="20"/>
                <w:szCs w:val="20"/>
              </w:rPr>
            </w:pPr>
            <w:r w:rsidRPr="004B75F4">
              <w:rPr>
                <w:rFonts w:ascii="Arial" w:hAnsi="Arial" w:cs="Arial"/>
                <w:sz w:val="20"/>
                <w:szCs w:val="20"/>
              </w:rPr>
              <w:t>1) zwiększenie liczby godzin obowiązkowych zajęć edukacyjnych z zakresu kształcenia w zawodzie lub</w:t>
            </w:r>
          </w:p>
          <w:p w:rsidR="00724AAD" w:rsidRPr="004B75F4" w:rsidRDefault="00724AAD" w:rsidP="00B25234">
            <w:pPr>
              <w:autoSpaceDE w:val="0"/>
              <w:autoSpaceDN w:val="0"/>
              <w:adjustRightInd w:val="0"/>
              <w:rPr>
                <w:rFonts w:ascii="Arial" w:hAnsi="Arial" w:cs="Arial"/>
                <w:sz w:val="20"/>
                <w:szCs w:val="20"/>
              </w:rPr>
            </w:pPr>
            <w:r w:rsidRPr="004B75F4">
              <w:rPr>
                <w:rFonts w:ascii="Arial" w:hAnsi="Arial" w:cs="Arial"/>
                <w:sz w:val="20"/>
                <w:szCs w:val="20"/>
              </w:rPr>
              <w:t>2) realizację obowiązkowych zajęć edukacyjnych:</w:t>
            </w:r>
          </w:p>
          <w:p w:rsidR="00724AAD" w:rsidRPr="004B75F4" w:rsidRDefault="00724AAD" w:rsidP="00B25234">
            <w:pPr>
              <w:autoSpaceDE w:val="0"/>
              <w:autoSpaceDN w:val="0"/>
              <w:adjustRightInd w:val="0"/>
              <w:rPr>
                <w:rFonts w:ascii="Arial" w:hAnsi="Arial" w:cs="Arial"/>
                <w:sz w:val="20"/>
                <w:szCs w:val="20"/>
              </w:rPr>
            </w:pPr>
            <w:r w:rsidRPr="004B75F4">
              <w:rPr>
                <w:rFonts w:ascii="Arial" w:hAnsi="Arial" w:cs="Arial"/>
                <w:sz w:val="20"/>
                <w:szCs w:val="20"/>
              </w:rPr>
              <w:t>a) przygotowujących uczniów do uzyskania dodatkowych umiejętności zawodowych związanych z nauczanym zawodem,</w:t>
            </w:r>
            <w:r>
              <w:rPr>
                <w:rFonts w:ascii="Arial" w:hAnsi="Arial" w:cs="Arial"/>
                <w:sz w:val="20"/>
                <w:szCs w:val="20"/>
              </w:rPr>
              <w:t xml:space="preserve"> ……..</w:t>
            </w:r>
            <w:r w:rsidRPr="004B75F4">
              <w:rPr>
                <w:rFonts w:ascii="Arial" w:hAnsi="Arial" w:cs="Arial"/>
                <w:sz w:val="20"/>
                <w:szCs w:val="20"/>
              </w:rPr>
              <w:t xml:space="preserve"> lub</w:t>
            </w:r>
          </w:p>
          <w:p w:rsidR="00724AAD" w:rsidRPr="004B75F4" w:rsidRDefault="00724AAD" w:rsidP="00B25234">
            <w:pPr>
              <w:autoSpaceDE w:val="0"/>
              <w:autoSpaceDN w:val="0"/>
              <w:adjustRightInd w:val="0"/>
              <w:rPr>
                <w:rFonts w:ascii="Arial" w:hAnsi="Arial" w:cs="Arial"/>
                <w:sz w:val="20"/>
                <w:szCs w:val="20"/>
              </w:rPr>
            </w:pPr>
            <w:r w:rsidRPr="004B75F4">
              <w:rPr>
                <w:rFonts w:ascii="Arial" w:hAnsi="Arial" w:cs="Arial"/>
                <w:sz w:val="20"/>
                <w:szCs w:val="20"/>
              </w:rPr>
              <w:t>b) przygotowujących uczniów do uzyskania kwalifikacji rynkowej funkcjonującej w Zintegrowanym Systemie</w:t>
            </w:r>
            <w:r>
              <w:rPr>
                <w:rFonts w:ascii="Arial" w:hAnsi="Arial" w:cs="Arial"/>
                <w:sz w:val="20"/>
                <w:szCs w:val="20"/>
              </w:rPr>
              <w:t xml:space="preserve"> </w:t>
            </w:r>
            <w:r w:rsidRPr="004B75F4">
              <w:rPr>
                <w:rFonts w:ascii="Arial" w:hAnsi="Arial" w:cs="Arial"/>
                <w:sz w:val="20"/>
                <w:szCs w:val="20"/>
              </w:rPr>
              <w:t>Kwalifikacji, związanej z nauczanym zawodem, lub</w:t>
            </w:r>
          </w:p>
          <w:p w:rsidR="00724AAD" w:rsidRPr="004B75F4" w:rsidRDefault="00724AAD" w:rsidP="00B25234">
            <w:pPr>
              <w:autoSpaceDE w:val="0"/>
              <w:autoSpaceDN w:val="0"/>
              <w:adjustRightInd w:val="0"/>
              <w:rPr>
                <w:rFonts w:ascii="Arial" w:hAnsi="Arial" w:cs="Arial"/>
                <w:sz w:val="20"/>
                <w:szCs w:val="20"/>
              </w:rPr>
            </w:pPr>
            <w:r w:rsidRPr="004B75F4">
              <w:rPr>
                <w:rFonts w:ascii="Arial" w:hAnsi="Arial" w:cs="Arial"/>
                <w:sz w:val="20"/>
                <w:szCs w:val="20"/>
              </w:rPr>
              <w:t>c) przygotowujących uczniów do uzyskania dodatkowych uprawnień zawodowych przydatnych do wykonywania</w:t>
            </w:r>
            <w:r>
              <w:rPr>
                <w:rFonts w:ascii="Arial" w:hAnsi="Arial" w:cs="Arial"/>
                <w:sz w:val="20"/>
                <w:szCs w:val="20"/>
              </w:rPr>
              <w:t xml:space="preserve"> </w:t>
            </w:r>
            <w:r w:rsidRPr="004B75F4">
              <w:rPr>
                <w:rFonts w:ascii="Arial" w:hAnsi="Arial" w:cs="Arial"/>
                <w:sz w:val="20"/>
                <w:szCs w:val="20"/>
              </w:rPr>
              <w:t>nauczanego zawodu, lub</w:t>
            </w:r>
          </w:p>
          <w:p w:rsidR="00724AAD" w:rsidRDefault="00724AAD" w:rsidP="00B25234">
            <w:pPr>
              <w:autoSpaceDE w:val="0"/>
              <w:autoSpaceDN w:val="0"/>
              <w:adjustRightInd w:val="0"/>
              <w:rPr>
                <w:rFonts w:ascii="Arial" w:hAnsi="Arial" w:cs="Arial"/>
                <w:sz w:val="20"/>
                <w:szCs w:val="20"/>
              </w:rPr>
            </w:pPr>
            <w:r w:rsidRPr="004B75F4">
              <w:rPr>
                <w:rFonts w:ascii="Arial" w:hAnsi="Arial" w:cs="Arial"/>
                <w:sz w:val="20"/>
                <w:szCs w:val="20"/>
              </w:rPr>
              <w:t>d) uzgodnionych z pracodawcą, których treści nauczania ustalone w formie efektów kształcenia są przydatne do</w:t>
            </w:r>
            <w:r>
              <w:rPr>
                <w:rFonts w:ascii="Arial" w:hAnsi="Arial" w:cs="Arial"/>
                <w:sz w:val="20"/>
                <w:szCs w:val="20"/>
              </w:rPr>
              <w:t xml:space="preserve"> </w:t>
            </w:r>
            <w:r w:rsidRPr="004B75F4">
              <w:rPr>
                <w:rFonts w:ascii="Arial" w:hAnsi="Arial" w:cs="Arial"/>
                <w:sz w:val="20"/>
                <w:szCs w:val="20"/>
              </w:rPr>
              <w:t>wykonywania nauczanego zawodu.</w:t>
            </w:r>
            <w:r>
              <w:rPr>
                <w:rFonts w:ascii="Arial" w:hAnsi="Arial" w:cs="Arial"/>
                <w:sz w:val="20"/>
                <w:szCs w:val="20"/>
              </w:rPr>
              <w:t>”</w:t>
            </w:r>
          </w:p>
          <w:p w:rsidR="00724AAD" w:rsidRDefault="00724AAD" w:rsidP="00B25234">
            <w:pPr>
              <w:jc w:val="both"/>
              <w:rPr>
                <w:rFonts w:ascii="Arial" w:hAnsi="Arial" w:cs="Arial"/>
                <w:sz w:val="20"/>
                <w:szCs w:val="20"/>
              </w:rPr>
            </w:pPr>
          </w:p>
          <w:p w:rsidR="00724AAD" w:rsidRPr="004B75F4" w:rsidRDefault="00724AAD" w:rsidP="00B25234">
            <w:pPr>
              <w:pStyle w:val="NormalnyWeb"/>
              <w:spacing w:line="300" w:lineRule="atLeast"/>
              <w:rPr>
                <w:rFonts w:ascii="Arial" w:hAnsi="Arial" w:cs="Arial"/>
                <w:i/>
                <w:color w:val="333333"/>
                <w:sz w:val="18"/>
                <w:szCs w:val="20"/>
              </w:rPr>
            </w:pPr>
            <w:r w:rsidRPr="004B75F4">
              <w:rPr>
                <w:rFonts w:ascii="Arial" w:hAnsi="Arial" w:cs="Arial"/>
                <w:i/>
                <w:color w:val="333333"/>
                <w:sz w:val="18"/>
                <w:szCs w:val="20"/>
              </w:rPr>
              <w:t xml:space="preserve">Rozporządzenie Ministra Edukacji Narodowej z dnia 3 kwietnia 2019 r. w sprawie ramowych planów nauczania dla publicznych szkół </w:t>
            </w:r>
            <w:hyperlink r:id="rId8" w:tgtFrame="_blank" w:history="1">
              <w:r w:rsidRPr="004B75F4">
                <w:rPr>
                  <w:rStyle w:val="Hipercze"/>
                  <w:rFonts w:ascii="Arial" w:hAnsi="Arial" w:cs="Arial"/>
                  <w:b/>
                  <w:bCs/>
                  <w:i/>
                  <w:color w:val="0066CC"/>
                  <w:sz w:val="18"/>
                  <w:szCs w:val="20"/>
                </w:rPr>
                <w:t>Dz.U. z 2019 r. poz. 639</w:t>
              </w:r>
            </w:hyperlink>
          </w:p>
          <w:p w:rsidR="00724AAD" w:rsidRPr="001A0635" w:rsidRDefault="00724AAD" w:rsidP="00B25234">
            <w:pPr>
              <w:jc w:val="both"/>
              <w:rPr>
                <w:rStyle w:val="Pogrubienie"/>
                <w:rFonts w:ascii="Arial" w:eastAsia="Cambria" w:hAnsi="Arial" w:cs="Arial"/>
                <w:i/>
                <w:sz w:val="20"/>
                <w:szCs w:val="20"/>
              </w:rPr>
            </w:pPr>
          </w:p>
        </w:tc>
      </w:tr>
      <w:tr w:rsidR="00724AAD" w:rsidRPr="003C14BE" w:rsidTr="00B25234">
        <w:trPr>
          <w:trHeight w:val="223"/>
        </w:trPr>
        <w:tc>
          <w:tcPr>
            <w:tcW w:w="5000" w:type="pct"/>
            <w:gridSpan w:val="2"/>
            <w:tcBorders>
              <w:top w:val="single" w:sz="4" w:space="0" w:color="auto"/>
              <w:left w:val="nil"/>
              <w:bottom w:val="single" w:sz="4" w:space="0" w:color="auto"/>
              <w:right w:val="nil"/>
            </w:tcBorders>
            <w:shd w:val="clear" w:color="auto" w:fill="auto"/>
            <w:vAlign w:val="center"/>
          </w:tcPr>
          <w:p w:rsidR="00724AAD" w:rsidRPr="003C14BE" w:rsidRDefault="00724AAD" w:rsidP="00B25234">
            <w:pPr>
              <w:jc w:val="center"/>
              <w:rPr>
                <w:rFonts w:ascii="Arial" w:eastAsia="Arial" w:hAnsi="Arial" w:cs="Arial"/>
                <w:i/>
                <w:sz w:val="18"/>
                <w:szCs w:val="20"/>
              </w:rPr>
            </w:pPr>
          </w:p>
        </w:tc>
      </w:tr>
      <w:tr w:rsidR="00724AAD" w:rsidRPr="001A0635" w:rsidTr="00B25234">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724AAD" w:rsidRPr="001A0635" w:rsidRDefault="00724AAD" w:rsidP="00B25234">
            <w:pPr>
              <w:rPr>
                <w:rFonts w:ascii="Arial" w:hAnsi="Arial" w:cs="Arial"/>
                <w:i/>
                <w:sz w:val="20"/>
                <w:szCs w:val="20"/>
              </w:rPr>
            </w:pPr>
            <w:r w:rsidRPr="001A0635">
              <w:rPr>
                <w:rFonts w:ascii="Arial" w:eastAsia="Arial" w:hAnsi="Arial" w:cs="Arial"/>
                <w:i/>
                <w:sz w:val="20"/>
                <w:szCs w:val="20"/>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7E6E6"/>
          </w:tcPr>
          <w:p w:rsidR="00724AAD" w:rsidRPr="001A0635" w:rsidRDefault="00724AAD" w:rsidP="00B25234">
            <w:pPr>
              <w:rPr>
                <w:rFonts w:ascii="Arial" w:eastAsia="Arial" w:hAnsi="Arial" w:cs="Arial"/>
                <w:i/>
                <w:sz w:val="20"/>
                <w:szCs w:val="20"/>
              </w:rPr>
            </w:pPr>
            <w:r w:rsidRPr="001A0635">
              <w:rPr>
                <w:rFonts w:ascii="Arial" w:eastAsia="Arial" w:hAnsi="Arial" w:cs="Arial"/>
                <w:i/>
                <w:sz w:val="20"/>
                <w:szCs w:val="20"/>
              </w:rPr>
              <w:t>Nauczyciele wszystkich obowiązkowych zajęć edukacyjnych z zakresu kształcenia zawodowego powinni stwarzać uczniom warunki do nabywania kompetencji personalnych i społecznych.</w:t>
            </w:r>
          </w:p>
          <w:p w:rsidR="00724AAD" w:rsidRPr="001A0635" w:rsidRDefault="00724AAD" w:rsidP="00B25234">
            <w:pPr>
              <w:rPr>
                <w:rStyle w:val="Pogrubienie"/>
                <w:rFonts w:ascii="Arial" w:eastAsia="Arial" w:hAnsi="Arial" w:cs="Arial"/>
                <w:b w:val="0"/>
                <w:i/>
                <w:sz w:val="20"/>
                <w:szCs w:val="20"/>
              </w:rPr>
            </w:pPr>
            <w:r w:rsidRPr="001A0635">
              <w:rPr>
                <w:rFonts w:ascii="Arial" w:hAnsi="Arial" w:cs="Arial"/>
                <w:i/>
                <w:sz w:val="20"/>
                <w:szCs w:val="20"/>
              </w:rPr>
              <w:t xml:space="preserve">W programie nauczania zawodu muszą być uwzględnione wszystkie efekty kształcenia z zakresu </w:t>
            </w:r>
            <w:r w:rsidRPr="001A0635">
              <w:rPr>
                <w:rFonts w:ascii="Arial" w:eastAsia="Arial" w:hAnsi="Arial" w:cs="Arial"/>
                <w:i/>
                <w:sz w:val="20"/>
                <w:szCs w:val="20"/>
              </w:rPr>
              <w:t xml:space="preserve">Kompetencji personalnych i społecznych </w:t>
            </w:r>
          </w:p>
        </w:tc>
      </w:tr>
      <w:tr w:rsidR="00724AAD" w:rsidRPr="001A0635" w:rsidTr="00B25234">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tcPr>
          <w:p w:rsidR="00724AAD" w:rsidRPr="00486568" w:rsidRDefault="00724AAD" w:rsidP="00B25234">
            <w:pPr>
              <w:rPr>
                <w:rFonts w:ascii="Arial" w:eastAsia="Arial" w:hAnsi="Arial" w:cs="Arial"/>
                <w:i/>
                <w:sz w:val="20"/>
                <w:szCs w:val="20"/>
              </w:rPr>
            </w:pPr>
            <w:r w:rsidRPr="00486568">
              <w:rPr>
                <w:rFonts w:ascii="Arial" w:eastAsia="Arial" w:hAnsi="Arial" w:cs="Arial"/>
                <w:i/>
                <w:sz w:val="20"/>
                <w:szCs w:val="20"/>
              </w:rPr>
              <w:t>Organizacja pracy małych zespołów</w:t>
            </w:r>
          </w:p>
        </w:tc>
        <w:tc>
          <w:tcPr>
            <w:tcW w:w="3716" w:type="pct"/>
            <w:tcBorders>
              <w:top w:val="single" w:sz="4" w:space="0" w:color="auto"/>
              <w:left w:val="single" w:sz="4" w:space="0" w:color="auto"/>
              <w:right w:val="single" w:sz="4" w:space="0" w:color="auto"/>
            </w:tcBorders>
            <w:shd w:val="clear" w:color="auto" w:fill="E7E6E6"/>
          </w:tcPr>
          <w:p w:rsidR="00724AAD" w:rsidRDefault="00724AAD" w:rsidP="00B25234">
            <w:pPr>
              <w:rPr>
                <w:rFonts w:ascii="Arial" w:eastAsia="Arial" w:hAnsi="Arial" w:cs="Arial"/>
                <w:sz w:val="20"/>
                <w:szCs w:val="20"/>
              </w:rPr>
            </w:pPr>
            <w:r w:rsidRPr="00C72DEA">
              <w:rPr>
                <w:rFonts w:ascii="Arial" w:eastAsia="Arial" w:hAnsi="Arial" w:cs="Arial"/>
                <w:sz w:val="20"/>
                <w:szCs w:val="20"/>
              </w:rPr>
              <w:t>Nauczyciele wszystkich obowiązkowych zajęć edukacyjnych z zakresu kształcenia zawodowego powinni stwarzać uczniom warunki do nabywania umiejętności w zakresie organizacji pracy małych zespołów.</w:t>
            </w:r>
          </w:p>
          <w:p w:rsidR="00724AAD" w:rsidRDefault="00724AAD" w:rsidP="00D3060F">
            <w:pPr>
              <w:rPr>
                <w:rStyle w:val="Pogrubienie"/>
                <w:rFonts w:ascii="Arial" w:hAnsi="Arial" w:cs="Arial"/>
                <w:b w:val="0"/>
              </w:rPr>
            </w:pPr>
            <w:r w:rsidRPr="001A0635">
              <w:rPr>
                <w:rFonts w:ascii="Arial" w:hAnsi="Arial" w:cs="Arial"/>
                <w:i/>
                <w:sz w:val="20"/>
                <w:szCs w:val="20"/>
              </w:rPr>
              <w:t>W programie nauczania zawodu muszą być uwzględnione wszystkie efekty kształcenia z zakresu</w:t>
            </w:r>
            <w:r w:rsidR="00D3060F">
              <w:rPr>
                <w:rFonts w:ascii="Arial" w:hAnsi="Arial" w:cs="Arial"/>
                <w:i/>
                <w:sz w:val="20"/>
                <w:szCs w:val="20"/>
              </w:rPr>
              <w:t xml:space="preserve"> </w:t>
            </w:r>
            <w:r w:rsidR="00D3060F">
              <w:rPr>
                <w:rFonts w:ascii="Arial" w:eastAsia="Arial" w:hAnsi="Arial" w:cs="Arial"/>
                <w:i/>
                <w:sz w:val="20"/>
                <w:szCs w:val="20"/>
              </w:rPr>
              <w:t>organizacji</w:t>
            </w:r>
            <w:r w:rsidR="00D3060F" w:rsidRPr="00486568">
              <w:rPr>
                <w:rFonts w:ascii="Arial" w:eastAsia="Arial" w:hAnsi="Arial" w:cs="Arial"/>
                <w:i/>
                <w:sz w:val="20"/>
                <w:szCs w:val="20"/>
              </w:rPr>
              <w:t xml:space="preserve"> pracy małych zespołów</w:t>
            </w:r>
          </w:p>
        </w:tc>
      </w:tr>
    </w:tbl>
    <w:p w:rsidR="00724AAD" w:rsidRPr="0032795C" w:rsidRDefault="00724AAD" w:rsidP="00724AAD">
      <w:pPr>
        <w:pStyle w:val="Akapitzlist"/>
        <w:spacing w:line="360" w:lineRule="auto"/>
        <w:ind w:left="0"/>
        <w:jc w:val="both"/>
        <w:rPr>
          <w:rFonts w:ascii="Arial" w:hAnsi="Arial" w:cs="Arial"/>
          <w:b/>
          <w:sz w:val="20"/>
          <w:szCs w:val="20"/>
        </w:rPr>
      </w:pPr>
    </w:p>
    <w:p w:rsidR="00724AAD" w:rsidRDefault="00724AAD" w:rsidP="00F30DE7">
      <w:pPr>
        <w:rPr>
          <w:rFonts w:ascii="Arial" w:hAnsi="Arial" w:cs="Arial"/>
          <w:b/>
          <w:bCs/>
        </w:rPr>
      </w:pPr>
    </w:p>
    <w:p w:rsidR="00724AAD" w:rsidRDefault="00724AAD" w:rsidP="00F30DE7">
      <w:pPr>
        <w:rPr>
          <w:rFonts w:ascii="Arial" w:hAnsi="Arial" w:cs="Arial"/>
          <w:b/>
          <w:bCs/>
        </w:rPr>
      </w:pPr>
    </w:p>
    <w:p w:rsidR="00724AAD" w:rsidRDefault="00724AAD" w:rsidP="00F30DE7">
      <w:pPr>
        <w:rPr>
          <w:rFonts w:ascii="Arial" w:hAnsi="Arial" w:cs="Arial"/>
          <w:b/>
          <w:bCs/>
        </w:rPr>
      </w:pPr>
      <w:bookmarkStart w:id="1" w:name="_GoBack"/>
      <w:bookmarkEnd w:id="1"/>
    </w:p>
    <w:p w:rsidR="001D78AA" w:rsidRPr="00F30DE7" w:rsidRDefault="001D78AA" w:rsidP="00F30DE7">
      <w:pPr>
        <w:rPr>
          <w:rFonts w:ascii="Arial" w:hAnsi="Arial" w:cs="Arial"/>
          <w:b/>
          <w:bCs/>
        </w:rPr>
      </w:pPr>
      <w:r w:rsidRPr="00F30DE7">
        <w:rPr>
          <w:rFonts w:ascii="Arial" w:hAnsi="Arial" w:cs="Arial"/>
          <w:b/>
          <w:bCs/>
        </w:rPr>
        <w:br w:type="page"/>
      </w:r>
    </w:p>
    <w:p w:rsidR="001E5D08" w:rsidRDefault="00724AAD" w:rsidP="00724AAD">
      <w:pPr>
        <w:pStyle w:val="Nagwek1"/>
      </w:pPr>
      <w:bookmarkStart w:id="2" w:name="_Toc18399525"/>
      <w:r>
        <w:t>WSTĘP DO PROGRAMU</w:t>
      </w:r>
      <w:bookmarkEnd w:id="2"/>
    </w:p>
    <w:p w:rsidR="00794BDC" w:rsidRPr="00794BDC" w:rsidRDefault="00C37C97" w:rsidP="00724AAD">
      <w:pPr>
        <w:pStyle w:val="Nagwek2"/>
      </w:pPr>
      <w:bookmarkStart w:id="3" w:name="_Toc18399526"/>
      <w:r w:rsidRPr="00794BDC">
        <w:t>Opis zawodu</w:t>
      </w:r>
      <w:bookmarkEnd w:id="3"/>
    </w:p>
    <w:p w:rsidR="00794BDC" w:rsidRPr="00794BDC" w:rsidRDefault="00794BDC" w:rsidP="00794BDC">
      <w:pPr>
        <w:pStyle w:val="Bezodstpw"/>
        <w:spacing w:line="276" w:lineRule="auto"/>
      </w:pPr>
    </w:p>
    <w:p w:rsidR="00B4565C" w:rsidRDefault="00B4565C" w:rsidP="00794BDC">
      <w:pPr>
        <w:pStyle w:val="Bezodstpw"/>
        <w:spacing w:line="276" w:lineRule="auto"/>
      </w:pPr>
      <w:r w:rsidRPr="00794BDC">
        <w:t xml:space="preserve">Nazwa zawodu: </w:t>
      </w:r>
      <w:r w:rsidR="00794BDC">
        <w:t xml:space="preserve">TECHNIK GRAFIKI I POLIGRAFII CYFROWEJ </w:t>
      </w:r>
    </w:p>
    <w:p w:rsidR="00794BDC" w:rsidRPr="00825CD2" w:rsidRDefault="00794BDC" w:rsidP="00794BDC">
      <w:pPr>
        <w:pStyle w:val="Bezodstpw"/>
        <w:spacing w:line="276" w:lineRule="auto"/>
      </w:pPr>
      <w:r>
        <w:t xml:space="preserve">Symbol cyfrowy zawodu: </w:t>
      </w:r>
      <w:r w:rsidRPr="002B4A90">
        <w:t>311943</w:t>
      </w:r>
    </w:p>
    <w:p w:rsidR="00B4565C" w:rsidRPr="00794BDC" w:rsidRDefault="00B4565C" w:rsidP="00794BDC">
      <w:pPr>
        <w:pStyle w:val="Bezodstpw"/>
        <w:spacing w:line="276" w:lineRule="auto"/>
      </w:pPr>
      <w:r w:rsidRPr="00794BDC">
        <w:t>Branża: poligraficzna</w:t>
      </w:r>
    </w:p>
    <w:p w:rsidR="00B4565C" w:rsidRPr="00794BDC" w:rsidRDefault="00B4565C" w:rsidP="00794BDC">
      <w:pPr>
        <w:pStyle w:val="Bezodstpw"/>
        <w:spacing w:line="276" w:lineRule="auto"/>
      </w:pPr>
      <w:r w:rsidRPr="00794BDC">
        <w:t>Przyp</w:t>
      </w:r>
      <w:r w:rsidR="00551984">
        <w:t>isany poziom PRK dla zawodu: PRK  IV jako kwalifikacji pełnej</w:t>
      </w:r>
    </w:p>
    <w:p w:rsidR="00B4565C" w:rsidRPr="00794BDC" w:rsidRDefault="00B4565C" w:rsidP="00794BDC">
      <w:pPr>
        <w:pStyle w:val="Bezodstpw"/>
        <w:spacing w:line="276" w:lineRule="auto"/>
      </w:pPr>
      <w:r w:rsidRPr="00794BDC">
        <w:t xml:space="preserve">Przypisany </w:t>
      </w:r>
      <w:r w:rsidR="00551984">
        <w:t xml:space="preserve"> </w:t>
      </w:r>
      <w:r w:rsidRPr="00794BDC">
        <w:t xml:space="preserve">poziom PRK dla </w:t>
      </w:r>
      <w:r w:rsidR="00551984">
        <w:t>kwalifikacji cząstkowe PGF.04: PRK 4</w:t>
      </w:r>
    </w:p>
    <w:p w:rsidR="00B4565C" w:rsidRPr="00794BDC" w:rsidRDefault="00B4565C" w:rsidP="00794BDC">
      <w:pPr>
        <w:pStyle w:val="Bezodstpw"/>
        <w:spacing w:line="276" w:lineRule="auto"/>
      </w:pPr>
      <w:r w:rsidRPr="00794BDC">
        <w:t xml:space="preserve">Przypisany </w:t>
      </w:r>
      <w:r w:rsidR="00551984">
        <w:t xml:space="preserve"> </w:t>
      </w:r>
      <w:r w:rsidRPr="00794BDC">
        <w:t xml:space="preserve">poziom PRK dla kwalifikacji cząstkowe PGF.05: </w:t>
      </w:r>
      <w:r w:rsidR="00551984">
        <w:t>PRK 4</w:t>
      </w:r>
    </w:p>
    <w:p w:rsidR="00B4565C" w:rsidRPr="00794BDC" w:rsidRDefault="00B4565C" w:rsidP="00794BDC">
      <w:pPr>
        <w:rPr>
          <w:rFonts w:ascii="Arial" w:hAnsi="Arial" w:cs="Arial"/>
          <w:bCs/>
          <w:sz w:val="20"/>
          <w:szCs w:val="20"/>
        </w:rPr>
      </w:pPr>
      <w:r w:rsidRPr="00794BDC">
        <w:rPr>
          <w:rFonts w:ascii="Arial" w:hAnsi="Arial" w:cs="Arial"/>
          <w:bCs/>
          <w:sz w:val="20"/>
          <w:szCs w:val="20"/>
        </w:rPr>
        <w:t>Typy szkół w której można kształcić w zawodzie: Technikum, kształcenie może odbywać się również na kwalifikacyjnych kursach zawodowych /KKZ/ lub na kursach umiejętności zawodowych</w:t>
      </w:r>
    </w:p>
    <w:p w:rsidR="00B4565C" w:rsidRPr="00B4565C" w:rsidRDefault="00B4565C" w:rsidP="00B4565C">
      <w:pPr>
        <w:jc w:val="both"/>
        <w:rPr>
          <w:rFonts w:ascii="Arial" w:hAnsi="Arial" w:cs="Arial"/>
          <w:iCs/>
          <w:sz w:val="20"/>
          <w:szCs w:val="20"/>
        </w:rPr>
      </w:pPr>
      <w:r w:rsidRPr="00B4565C">
        <w:rPr>
          <w:rFonts w:ascii="Arial" w:hAnsi="Arial" w:cs="Arial"/>
          <w:iCs/>
          <w:sz w:val="20"/>
          <w:szCs w:val="20"/>
        </w:rPr>
        <w:t>Technik grafiki i poligrafii cyfrowej zajmuje się szeroko pojętym przygotowywaniem mater</w:t>
      </w:r>
      <w:r w:rsidR="003A6412">
        <w:rPr>
          <w:rFonts w:ascii="Arial" w:hAnsi="Arial" w:cs="Arial"/>
          <w:iCs/>
          <w:sz w:val="20"/>
          <w:szCs w:val="20"/>
        </w:rPr>
        <w:t xml:space="preserve">iałów do drukowania cyfrowego z </w:t>
      </w:r>
      <w:r w:rsidRPr="00B4565C">
        <w:rPr>
          <w:rFonts w:ascii="Arial" w:hAnsi="Arial" w:cs="Arial"/>
          <w:iCs/>
          <w:sz w:val="20"/>
          <w:szCs w:val="20"/>
        </w:rPr>
        <w:t xml:space="preserve">uwzględnieniem technologii wizualizacji trójwymiarowej. Obsługuje różnego rodzaju aplikacje graficzne przeznaczone do projektowania i obróbki grafiki wektorowej, bitmapowej, oraz modelowania 3D. Obsługuje również programy do tworzenia publikacji z uwzględnieniem książek dedykowanych dla czytników elektronicznych. </w:t>
      </w:r>
    </w:p>
    <w:p w:rsidR="00B4565C" w:rsidRPr="00B4565C" w:rsidRDefault="00B4565C" w:rsidP="00B4565C">
      <w:pPr>
        <w:jc w:val="both"/>
        <w:rPr>
          <w:rFonts w:ascii="Arial" w:hAnsi="Arial" w:cs="Arial"/>
          <w:iCs/>
          <w:sz w:val="20"/>
          <w:szCs w:val="20"/>
        </w:rPr>
      </w:pPr>
      <w:r w:rsidRPr="00B4565C">
        <w:rPr>
          <w:rFonts w:ascii="Arial" w:hAnsi="Arial" w:cs="Arial"/>
          <w:iCs/>
          <w:sz w:val="20"/>
          <w:szCs w:val="20"/>
        </w:rPr>
        <w:t xml:space="preserve">Z dostarczonych danych w postaci tekstu, wykresów, fotografii i tabel wykonuje za pomocą specjalistycznego oprogramowania obróbkę materiałów graficznych i tekstu w postaci: korekty barwnej, formatowania tekstu, dostosowania paramentów bitmap do procesu druku cyfrowego, impozycji tekstu i grafiki na arkuszu drukarskim. Technik grafiki i poligrafii cyfrowej dobiera procesy i ustala parametry drukowania cyfrowego, zajmuje się obsługą i eksploatacją cyfrowych maszyn drukujących. </w:t>
      </w:r>
    </w:p>
    <w:p w:rsidR="00B4565C" w:rsidRPr="00B4565C" w:rsidRDefault="00B4565C" w:rsidP="00B4565C">
      <w:pPr>
        <w:jc w:val="both"/>
        <w:rPr>
          <w:rFonts w:ascii="Arial" w:hAnsi="Arial" w:cs="Arial"/>
          <w:iCs/>
          <w:sz w:val="20"/>
          <w:szCs w:val="20"/>
        </w:rPr>
      </w:pPr>
      <w:r w:rsidRPr="00B4565C">
        <w:rPr>
          <w:rFonts w:ascii="Arial" w:hAnsi="Arial" w:cs="Arial"/>
          <w:iCs/>
          <w:sz w:val="20"/>
          <w:szCs w:val="20"/>
        </w:rPr>
        <w:t>Technik grafiki i poligrafii cyfrowej wykonuje między innymi komputerowe łamanie tekstu, koryguje kolory w plikach graficznych i dopasowuje wymiary dostarczonych materiałów w taki sposób, żeby podczas procesu drukowania uzyskać optymalny efekt w postaci wydruku cyfrowego. Wykonuje projekty prac graficznych przeznaczonych do publikacji elektronicznej, tworzy również elektroniczne książki z wykorzystaniem oprogramowania oraz technologii pozwalających na ich odczyt na dostępnych na rynku urządzeniach elektronicznych. Zajmuje się on również modelowaniem obiektów 3D przeznaczonych do wizualizacji trójwymiarowej. Technik grafiki i poligrafii cyfrowej jest zawodem pożądanym niemal w każdej agencji reklamowej, we wszystkich firmach wydawniczych oraz drukarniach cyfrowych, offsetowych oraz fleksograficznych . Od jego umiejętności zależy bowiem nie tylko ostateczny wygląd produktów poligraficznych oferowanych na rynku, ale także prawidłowy przebieg procesu technologicznego przygotowania materiałów graficznych do procesu wydruku, co ma kardynalny wpływ na bezproblemo</w:t>
      </w:r>
      <w:r w:rsidR="003A6412">
        <w:rPr>
          <w:rFonts w:ascii="Arial" w:hAnsi="Arial" w:cs="Arial"/>
          <w:iCs/>
          <w:sz w:val="20"/>
          <w:szCs w:val="20"/>
        </w:rPr>
        <w:t>wą ciągłość procesu produkcji.</w:t>
      </w:r>
    </w:p>
    <w:p w:rsidR="00B4565C" w:rsidRPr="00B4565C" w:rsidRDefault="00B4565C" w:rsidP="00B4565C">
      <w:pPr>
        <w:jc w:val="both"/>
        <w:rPr>
          <w:rFonts w:ascii="Arial" w:hAnsi="Arial" w:cs="Arial"/>
          <w:iCs/>
          <w:sz w:val="20"/>
          <w:szCs w:val="20"/>
        </w:rPr>
      </w:pPr>
      <w:r w:rsidRPr="00B4565C">
        <w:rPr>
          <w:rFonts w:ascii="Arial" w:hAnsi="Arial" w:cs="Arial"/>
          <w:iCs/>
          <w:sz w:val="20"/>
          <w:szCs w:val="20"/>
        </w:rPr>
        <w:t>Technik grafiki i poligrafii cyfrowej jest przygotowany do wykonania wydruków próbnych wraz z opisem technologicznym, a także obróbki wydruków w szeroko zakrojonych procesach introligatorskich, w tym obsługi introligatorskich maszyn służących nadaniu wydrukom ostatecznego rozmiaru, wyglądu, oraz oprawy właściwej danemu produktowi poligraficznemu.</w:t>
      </w:r>
      <w:r w:rsidR="00C474A7">
        <w:rPr>
          <w:rFonts w:ascii="Arial" w:hAnsi="Arial" w:cs="Arial"/>
          <w:iCs/>
          <w:sz w:val="20"/>
          <w:szCs w:val="20"/>
        </w:rPr>
        <w:t xml:space="preserve"> </w:t>
      </w:r>
      <w:r w:rsidRPr="00B4565C">
        <w:rPr>
          <w:rFonts w:ascii="Arial" w:hAnsi="Arial" w:cs="Arial"/>
          <w:iCs/>
          <w:sz w:val="20"/>
          <w:szCs w:val="20"/>
        </w:rPr>
        <w:t>Zakres wykonywanych zadań został dostosowany do oczekiwań pracodawców uwzględniając ich wskazania i propozycje.</w:t>
      </w:r>
    </w:p>
    <w:p w:rsidR="00B4565C" w:rsidRPr="00B55238" w:rsidRDefault="00724AAD" w:rsidP="00724AAD">
      <w:pPr>
        <w:pStyle w:val="Nagwek2"/>
      </w:pPr>
      <w:bookmarkStart w:id="4" w:name="_Toc18399527"/>
      <w:r w:rsidRPr="00B55238">
        <w:t>Charakterystyka programu</w:t>
      </w:r>
      <w:bookmarkEnd w:id="4"/>
    </w:p>
    <w:p w:rsidR="00B4565C" w:rsidRPr="00F76C99" w:rsidRDefault="00A12D7B" w:rsidP="00F41327">
      <w:pPr>
        <w:jc w:val="both"/>
        <w:rPr>
          <w:rFonts w:ascii="Arial" w:hAnsi="Arial" w:cs="Arial"/>
          <w:sz w:val="20"/>
          <w:szCs w:val="20"/>
        </w:rPr>
      </w:pPr>
      <w:r w:rsidRPr="00F76C99">
        <w:rPr>
          <w:rFonts w:ascii="Arial" w:hAnsi="Arial" w:cs="Arial"/>
          <w:sz w:val="20"/>
          <w:szCs w:val="20"/>
        </w:rPr>
        <w:t>Kształcenie w zawodzie technik grafiki i poligrafii cyfrowej</w:t>
      </w:r>
      <w:r w:rsidR="00B4565C" w:rsidRPr="00F76C99">
        <w:rPr>
          <w:rFonts w:ascii="Arial" w:hAnsi="Arial" w:cs="Arial"/>
          <w:sz w:val="20"/>
          <w:szCs w:val="20"/>
        </w:rPr>
        <w:t xml:space="preserve"> realizowane było dotychczas w większości szkół w oparciu o</w:t>
      </w:r>
      <w:r w:rsidRPr="00F76C99">
        <w:rPr>
          <w:rFonts w:ascii="Arial" w:hAnsi="Arial" w:cs="Arial"/>
          <w:sz w:val="20"/>
          <w:szCs w:val="20"/>
        </w:rPr>
        <w:t xml:space="preserve"> liniowy program nauczania </w:t>
      </w:r>
      <w:r w:rsidR="00B4565C" w:rsidRPr="00F76C99">
        <w:rPr>
          <w:rFonts w:ascii="Arial" w:hAnsi="Arial" w:cs="Arial"/>
          <w:sz w:val="20"/>
          <w:szCs w:val="20"/>
        </w:rPr>
        <w:t xml:space="preserve">Niniejszy </w:t>
      </w:r>
      <w:r w:rsidR="003A6412" w:rsidRPr="00F76C99">
        <w:rPr>
          <w:rFonts w:ascii="Arial" w:hAnsi="Arial" w:cs="Arial"/>
          <w:sz w:val="20"/>
          <w:szCs w:val="20"/>
        </w:rPr>
        <w:t>dokument</w:t>
      </w:r>
      <w:r w:rsidR="00B4565C" w:rsidRPr="00F76C99">
        <w:rPr>
          <w:rFonts w:ascii="Arial" w:hAnsi="Arial" w:cs="Arial"/>
          <w:sz w:val="20"/>
          <w:szCs w:val="20"/>
        </w:rPr>
        <w:t xml:space="preserve"> jest</w:t>
      </w:r>
      <w:r w:rsidRPr="00F76C99">
        <w:rPr>
          <w:rFonts w:ascii="Arial" w:hAnsi="Arial" w:cs="Arial"/>
          <w:sz w:val="20"/>
          <w:szCs w:val="20"/>
        </w:rPr>
        <w:t xml:space="preserve"> propozycją wdrożenia programu nauczania o strukturze spiralnej. Fakt ten ma duże znaczenie w kontekście </w:t>
      </w:r>
      <w:r w:rsidR="003571C9" w:rsidRPr="00F76C99">
        <w:rPr>
          <w:rFonts w:ascii="Arial" w:hAnsi="Arial" w:cs="Arial"/>
          <w:sz w:val="20"/>
          <w:szCs w:val="20"/>
        </w:rPr>
        <w:t>egzaminów zawodowych. Dzięki zastosowaniu konstrukcji spiralnej, uczeń ma możliwość usystematyzowania treści poznanych na początku cyklu kształcenia, a jednocześnie poszerza swoją wiedzę o nowe wiadomości i umiejętności, które podlegają sprawdzeniu na egzaminie zawodowym. Wybór struktury spiralnej programu ma na celu podniesienie jakości kształcenia, potwierdzone wynikami egzaminów zewnętrznych.</w:t>
      </w:r>
      <w:r w:rsidR="00B4565C" w:rsidRPr="00F76C99">
        <w:rPr>
          <w:rFonts w:ascii="Arial" w:hAnsi="Arial" w:cs="Arial"/>
          <w:sz w:val="20"/>
          <w:szCs w:val="20"/>
        </w:rPr>
        <w:t xml:space="preserve"> Program oraz podstawa programowa dla zawo</w:t>
      </w:r>
      <w:r w:rsidR="003A6412" w:rsidRPr="00F76C99">
        <w:rPr>
          <w:rFonts w:ascii="Arial" w:hAnsi="Arial" w:cs="Arial"/>
          <w:sz w:val="20"/>
          <w:szCs w:val="20"/>
        </w:rPr>
        <w:t>du zostały opracowane zgodnie z </w:t>
      </w:r>
      <w:r w:rsidR="00B4565C" w:rsidRPr="00F76C99">
        <w:rPr>
          <w:rFonts w:ascii="Arial" w:hAnsi="Arial" w:cs="Arial"/>
          <w:sz w:val="20"/>
          <w:szCs w:val="20"/>
        </w:rPr>
        <w:t xml:space="preserve">rekomendacjami partnerów społecznych, którzy wskazali potrzebę kształcenia w zakresie </w:t>
      </w:r>
      <w:r w:rsidR="003571C9" w:rsidRPr="00F76C99">
        <w:rPr>
          <w:rFonts w:ascii="Arial" w:hAnsi="Arial" w:cs="Arial"/>
          <w:sz w:val="20"/>
          <w:szCs w:val="20"/>
        </w:rPr>
        <w:t>grafiki i poligrafii cyfrowej ukierunkowanej na nabywanie umiejętności praktycznego wykorzystania nowoczesnych technologii cyfrowych w druku, oraz doskonalenia umiejętności manualnych podczas wykonywanych prac</w:t>
      </w:r>
      <w:r w:rsidR="00B4565C" w:rsidRPr="00F76C99">
        <w:rPr>
          <w:rFonts w:ascii="Arial" w:hAnsi="Arial" w:cs="Arial"/>
          <w:sz w:val="20"/>
          <w:szCs w:val="20"/>
        </w:rPr>
        <w:t>. Program zakłada zdobyw</w:t>
      </w:r>
      <w:r w:rsidR="003571C9" w:rsidRPr="00F76C99">
        <w:rPr>
          <w:rFonts w:ascii="Arial" w:hAnsi="Arial" w:cs="Arial"/>
          <w:sz w:val="20"/>
          <w:szCs w:val="20"/>
        </w:rPr>
        <w:t xml:space="preserve">anie umiejętności praktycznych podczas zajęć kształcenia praktycznego w pracowniach szkolnych oraz praktyk zawodowych </w:t>
      </w:r>
      <w:r w:rsidR="00551984">
        <w:rPr>
          <w:rFonts w:ascii="Arial" w:hAnsi="Arial" w:cs="Arial"/>
          <w:sz w:val="20"/>
          <w:szCs w:val="20"/>
        </w:rPr>
        <w:t>u </w:t>
      </w:r>
      <w:r w:rsidR="00B4565C" w:rsidRPr="00F76C99">
        <w:rPr>
          <w:rFonts w:ascii="Arial" w:hAnsi="Arial" w:cs="Arial"/>
          <w:sz w:val="20"/>
          <w:szCs w:val="20"/>
        </w:rPr>
        <w:t>pracodawców zajmujących si</w:t>
      </w:r>
      <w:r w:rsidR="003A6412" w:rsidRPr="00F76C99">
        <w:rPr>
          <w:rFonts w:ascii="Arial" w:hAnsi="Arial" w:cs="Arial"/>
          <w:sz w:val="20"/>
          <w:szCs w:val="20"/>
        </w:rPr>
        <w:t>ę drukowaniem cyfrowym i obróbką druków.</w:t>
      </w:r>
    </w:p>
    <w:p w:rsidR="00DE7B4A" w:rsidRPr="00F76C99" w:rsidRDefault="00B4565C" w:rsidP="00F41327">
      <w:pPr>
        <w:jc w:val="both"/>
        <w:rPr>
          <w:rFonts w:ascii="Arial" w:hAnsi="Arial" w:cs="Arial"/>
          <w:sz w:val="20"/>
          <w:szCs w:val="20"/>
        </w:rPr>
      </w:pPr>
      <w:r w:rsidRPr="00F76C99">
        <w:rPr>
          <w:rFonts w:ascii="Arial" w:hAnsi="Arial" w:cs="Arial"/>
          <w:sz w:val="20"/>
          <w:szCs w:val="20"/>
        </w:rPr>
        <w:t xml:space="preserve">Program dla zawodu </w:t>
      </w:r>
      <w:r w:rsidR="003571C9" w:rsidRPr="00F76C99">
        <w:rPr>
          <w:rFonts w:ascii="Arial" w:hAnsi="Arial" w:cs="Arial"/>
          <w:sz w:val="20"/>
          <w:szCs w:val="20"/>
        </w:rPr>
        <w:t xml:space="preserve">technik grafiki i poligrafii cyfrowej </w:t>
      </w:r>
      <w:r w:rsidRPr="00F76C99">
        <w:rPr>
          <w:rFonts w:ascii="Arial" w:hAnsi="Arial" w:cs="Arial"/>
          <w:sz w:val="20"/>
          <w:szCs w:val="20"/>
        </w:rPr>
        <w:t>na po</w:t>
      </w:r>
      <w:r w:rsidR="003571C9" w:rsidRPr="00F76C99">
        <w:rPr>
          <w:rFonts w:ascii="Arial" w:hAnsi="Arial" w:cs="Arial"/>
          <w:sz w:val="20"/>
          <w:szCs w:val="20"/>
        </w:rPr>
        <w:t>dbudowie kwalifikacji PFR.04</w:t>
      </w:r>
      <w:r w:rsidR="00DE7B4A" w:rsidRPr="00F76C99">
        <w:rPr>
          <w:rFonts w:ascii="Arial" w:hAnsi="Arial" w:cs="Arial"/>
          <w:sz w:val="20"/>
          <w:szCs w:val="20"/>
        </w:rPr>
        <w:t xml:space="preserve"> Przygotowywanie oraz wykonywanie prac graficznych i publikacji cyfrowych, oraz PFR.05 Drukowanie cyfrowe i obróbka druków </w:t>
      </w:r>
      <w:r w:rsidRPr="00F76C99">
        <w:rPr>
          <w:rFonts w:ascii="Arial" w:hAnsi="Arial" w:cs="Arial"/>
          <w:sz w:val="20"/>
          <w:szCs w:val="20"/>
        </w:rPr>
        <w:t xml:space="preserve">jest przeznaczony do realizacji w </w:t>
      </w:r>
      <w:r w:rsidR="00DE7B4A" w:rsidRPr="00F76C99">
        <w:rPr>
          <w:rFonts w:ascii="Arial" w:hAnsi="Arial" w:cs="Arial"/>
          <w:sz w:val="20"/>
          <w:szCs w:val="20"/>
        </w:rPr>
        <w:t>technikum</w:t>
      </w:r>
      <w:r w:rsidR="003A6412" w:rsidRPr="00F76C99">
        <w:rPr>
          <w:rFonts w:ascii="Arial" w:hAnsi="Arial" w:cs="Arial"/>
          <w:sz w:val="20"/>
          <w:szCs w:val="20"/>
        </w:rPr>
        <w:t xml:space="preserve"> na podbudowie szkoły podstawowej.</w:t>
      </w:r>
    </w:p>
    <w:p w:rsidR="00B4565C" w:rsidRPr="00F76C99" w:rsidRDefault="00B4565C" w:rsidP="00F41327">
      <w:pPr>
        <w:jc w:val="both"/>
        <w:rPr>
          <w:rFonts w:ascii="Arial" w:hAnsi="Arial" w:cs="Arial"/>
          <w:sz w:val="20"/>
          <w:szCs w:val="20"/>
        </w:rPr>
      </w:pPr>
      <w:r w:rsidRPr="00F76C99">
        <w:rPr>
          <w:rFonts w:ascii="Arial" w:hAnsi="Arial" w:cs="Arial"/>
          <w:sz w:val="20"/>
          <w:szCs w:val="20"/>
        </w:rPr>
        <w:t xml:space="preserve">Kształcenie w zawodzie </w:t>
      </w:r>
      <w:r w:rsidR="00DE7B4A" w:rsidRPr="00F76C99">
        <w:rPr>
          <w:rFonts w:ascii="Arial" w:hAnsi="Arial" w:cs="Arial"/>
          <w:sz w:val="20"/>
          <w:szCs w:val="20"/>
        </w:rPr>
        <w:t>technik grafiki i poligrafii cyfrowej</w:t>
      </w:r>
      <w:r w:rsidRPr="00F76C99">
        <w:rPr>
          <w:rFonts w:ascii="Arial" w:hAnsi="Arial" w:cs="Arial"/>
          <w:sz w:val="20"/>
          <w:szCs w:val="20"/>
        </w:rPr>
        <w:t xml:space="preserve"> może być prowadzone w szkole posiadającej określoną w podstawie programowej bazę dydaktyczną oraz przygotowaną zawodowo kadrę pedagogiczną. Wymagane do poszczególnych przedmiotów </w:t>
      </w:r>
      <w:r w:rsidR="00DE7B4A" w:rsidRPr="00F76C99">
        <w:rPr>
          <w:rFonts w:ascii="Arial" w:hAnsi="Arial" w:cs="Arial"/>
          <w:sz w:val="20"/>
          <w:szCs w:val="20"/>
        </w:rPr>
        <w:t>wyposażenie pracowni,</w:t>
      </w:r>
      <w:r w:rsidR="00551984">
        <w:rPr>
          <w:rFonts w:ascii="Arial" w:hAnsi="Arial" w:cs="Arial"/>
          <w:sz w:val="20"/>
          <w:szCs w:val="20"/>
        </w:rPr>
        <w:t xml:space="preserve"> oraz zalecane do </w:t>
      </w:r>
      <w:r w:rsidRPr="00F76C99">
        <w:rPr>
          <w:rFonts w:ascii="Arial" w:hAnsi="Arial" w:cs="Arial"/>
          <w:sz w:val="20"/>
          <w:szCs w:val="20"/>
        </w:rPr>
        <w:t>realizacji programu środki dydaktyczne zostały określone dla każdego z opracowanych przedmiotów zawodowych.</w:t>
      </w:r>
    </w:p>
    <w:p w:rsidR="00B4565C" w:rsidRPr="00F76C99" w:rsidRDefault="00B4565C" w:rsidP="00F41327">
      <w:pPr>
        <w:jc w:val="both"/>
        <w:rPr>
          <w:rFonts w:ascii="Arial" w:hAnsi="Arial" w:cs="Arial"/>
          <w:sz w:val="20"/>
          <w:szCs w:val="20"/>
        </w:rPr>
      </w:pPr>
      <w:r w:rsidRPr="00F76C99">
        <w:rPr>
          <w:rFonts w:ascii="Arial" w:hAnsi="Arial" w:cs="Arial"/>
          <w:sz w:val="20"/>
          <w:szCs w:val="20"/>
        </w:rPr>
        <w:t xml:space="preserve">Zaleca się realizację zajęć </w:t>
      </w:r>
      <w:r w:rsidR="00DE7B4A" w:rsidRPr="00F76C99">
        <w:rPr>
          <w:rFonts w:ascii="Arial" w:hAnsi="Arial" w:cs="Arial"/>
          <w:sz w:val="20"/>
          <w:szCs w:val="20"/>
        </w:rPr>
        <w:t xml:space="preserve">kształcenia </w:t>
      </w:r>
      <w:r w:rsidR="003A6412" w:rsidRPr="00F76C99">
        <w:rPr>
          <w:rFonts w:ascii="Arial" w:hAnsi="Arial" w:cs="Arial"/>
          <w:sz w:val="20"/>
          <w:szCs w:val="20"/>
        </w:rPr>
        <w:t>praktycznego</w:t>
      </w:r>
      <w:r w:rsidRPr="00F76C99">
        <w:rPr>
          <w:rFonts w:ascii="Arial" w:hAnsi="Arial" w:cs="Arial"/>
          <w:sz w:val="20"/>
          <w:szCs w:val="20"/>
        </w:rPr>
        <w:t xml:space="preserve"> w grupach, których liczebność jest uzależniona od posiadanej pr</w:t>
      </w:r>
      <w:r w:rsidR="00551984">
        <w:rPr>
          <w:rFonts w:ascii="Arial" w:hAnsi="Arial" w:cs="Arial"/>
          <w:sz w:val="20"/>
          <w:szCs w:val="20"/>
        </w:rPr>
        <w:t>zez szkołę bazy dydaktycznej do </w:t>
      </w:r>
      <w:r w:rsidRPr="00F76C99">
        <w:rPr>
          <w:rFonts w:ascii="Arial" w:hAnsi="Arial" w:cs="Arial"/>
          <w:sz w:val="20"/>
          <w:szCs w:val="20"/>
        </w:rPr>
        <w:t>nauczania poszczególnych</w:t>
      </w:r>
      <w:r w:rsidR="00DE7B4A" w:rsidRPr="00F76C99">
        <w:rPr>
          <w:rFonts w:ascii="Arial" w:hAnsi="Arial" w:cs="Arial"/>
          <w:sz w:val="20"/>
          <w:szCs w:val="20"/>
        </w:rPr>
        <w:t xml:space="preserve"> przedmiotów oraz warunków BHP.</w:t>
      </w:r>
    </w:p>
    <w:p w:rsidR="00B4565C" w:rsidRPr="00F76C99" w:rsidRDefault="00DE7B4A" w:rsidP="00F41327">
      <w:pPr>
        <w:jc w:val="both"/>
        <w:rPr>
          <w:rFonts w:ascii="Arial" w:hAnsi="Arial" w:cs="Arial"/>
          <w:sz w:val="20"/>
          <w:szCs w:val="20"/>
        </w:rPr>
      </w:pPr>
      <w:r w:rsidRPr="00F76C99">
        <w:rPr>
          <w:rFonts w:ascii="Arial" w:hAnsi="Arial" w:cs="Arial"/>
          <w:sz w:val="20"/>
          <w:szCs w:val="20"/>
        </w:rPr>
        <w:t>Program zawodu technik grafiki i poligrafii cyfrowej</w:t>
      </w:r>
      <w:r w:rsidR="00B4565C" w:rsidRPr="00F76C99">
        <w:rPr>
          <w:rFonts w:ascii="Arial" w:hAnsi="Arial" w:cs="Arial"/>
          <w:sz w:val="20"/>
          <w:szCs w:val="20"/>
        </w:rPr>
        <w:t xml:space="preserve"> na podbudowie kwalifikacji </w:t>
      </w:r>
      <w:r w:rsidRPr="00F76C99">
        <w:rPr>
          <w:rFonts w:ascii="Arial" w:hAnsi="Arial" w:cs="Arial"/>
          <w:sz w:val="20"/>
          <w:szCs w:val="20"/>
        </w:rPr>
        <w:t xml:space="preserve">PFR.04 Przygotowywanie oraz wykonywanie prac graficznych i publikacji cyfrowych, oraz PFR.05 Drukowanie cyfrowe i obróbka druków </w:t>
      </w:r>
      <w:r w:rsidR="00B4565C" w:rsidRPr="00F76C99">
        <w:rPr>
          <w:rFonts w:ascii="Arial" w:hAnsi="Arial" w:cs="Arial"/>
          <w:sz w:val="20"/>
          <w:szCs w:val="20"/>
        </w:rPr>
        <w:t>został opracowany zgodnie z założeniami podstawy programowej, która jest obowiązującym aktem prawnym określonym w drodze rozporządzenia przez Ministra Edukacji Narodowej. Zgodnie z tą podstawą, program obejmuje treści ksz</w:t>
      </w:r>
      <w:r w:rsidRPr="00F76C99">
        <w:rPr>
          <w:rFonts w:ascii="Arial" w:hAnsi="Arial" w:cs="Arial"/>
          <w:sz w:val="20"/>
          <w:szCs w:val="20"/>
        </w:rPr>
        <w:t xml:space="preserve">tałcenia zawarte w kwalifikacjach </w:t>
      </w:r>
      <w:r w:rsidR="003A6412" w:rsidRPr="00F76C99">
        <w:rPr>
          <w:rFonts w:ascii="Arial" w:hAnsi="Arial" w:cs="Arial"/>
          <w:sz w:val="20"/>
          <w:szCs w:val="20"/>
        </w:rPr>
        <w:t>wyodrębnionych</w:t>
      </w:r>
      <w:r w:rsidR="00B4565C" w:rsidRPr="00F76C99">
        <w:rPr>
          <w:rFonts w:ascii="Arial" w:hAnsi="Arial" w:cs="Arial"/>
          <w:sz w:val="20"/>
          <w:szCs w:val="20"/>
        </w:rPr>
        <w:t xml:space="preserve"> w tym zawodzie tj. </w:t>
      </w:r>
      <w:r w:rsidRPr="00F76C99">
        <w:rPr>
          <w:rFonts w:ascii="Arial" w:hAnsi="Arial" w:cs="Arial"/>
          <w:sz w:val="20"/>
          <w:szCs w:val="20"/>
        </w:rPr>
        <w:t>PFR.04 Przygotowywanie oraz wykonywanie prac graficznych i publikacji cyfrowych, oraz PFR.05 Drukowanie cyfrowe i obróbka druków</w:t>
      </w:r>
      <w:r w:rsidR="00B4565C" w:rsidRPr="00F76C99">
        <w:rPr>
          <w:rFonts w:ascii="Arial" w:hAnsi="Arial" w:cs="Arial"/>
          <w:sz w:val="20"/>
          <w:szCs w:val="20"/>
        </w:rPr>
        <w:t>. Egzamin zawodowy należy zaplanować na koniec kształcenia w kwalifikacji, zgodnie z terminami określanymi przez Centralną Komisję Egzaminacyjną.</w:t>
      </w:r>
    </w:p>
    <w:p w:rsidR="00C474A7" w:rsidRDefault="00C474A7">
      <w:pPr>
        <w:spacing w:after="160" w:line="259" w:lineRule="auto"/>
        <w:rPr>
          <w:rFonts w:ascii="Arial" w:hAnsi="Arial" w:cs="Arial"/>
          <w:sz w:val="20"/>
          <w:szCs w:val="20"/>
        </w:rPr>
      </w:pPr>
      <w:r>
        <w:rPr>
          <w:rFonts w:ascii="Arial" w:hAnsi="Arial" w:cs="Arial"/>
          <w:sz w:val="20"/>
          <w:szCs w:val="20"/>
        </w:rPr>
        <w:br w:type="page"/>
      </w:r>
    </w:p>
    <w:p w:rsidR="00B4565C" w:rsidRPr="00C14F1B" w:rsidRDefault="00724AAD" w:rsidP="00724AAD">
      <w:pPr>
        <w:pStyle w:val="Nagwek2"/>
      </w:pPr>
      <w:bookmarkStart w:id="5" w:name="_Toc18399528"/>
      <w:r>
        <w:t>Założenia programowe</w:t>
      </w:r>
      <w:bookmarkEnd w:id="5"/>
    </w:p>
    <w:p w:rsidR="008829E7" w:rsidRPr="00F76C99" w:rsidRDefault="00496715" w:rsidP="009B0BF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both"/>
        <w:rPr>
          <w:rFonts w:ascii="Arial" w:eastAsia="Arial" w:hAnsi="Arial" w:cs="Arial"/>
          <w:sz w:val="20"/>
          <w:szCs w:val="20"/>
        </w:rPr>
      </w:pPr>
      <w:r w:rsidRPr="00F76C99">
        <w:rPr>
          <w:rFonts w:ascii="Arial" w:eastAsia="Arial" w:hAnsi="Arial" w:cs="Arial"/>
          <w:sz w:val="20"/>
          <w:szCs w:val="20"/>
        </w:rPr>
        <w:t>Drukowanie cyfrowe</w:t>
      </w:r>
      <w:r w:rsidR="00B4565C" w:rsidRPr="00F76C99">
        <w:rPr>
          <w:rFonts w:ascii="Arial" w:eastAsia="Arial" w:hAnsi="Arial" w:cs="Arial"/>
          <w:sz w:val="20"/>
          <w:szCs w:val="20"/>
        </w:rPr>
        <w:t xml:space="preserve"> jest </w:t>
      </w:r>
      <w:r w:rsidRPr="00F76C99">
        <w:rPr>
          <w:rFonts w:ascii="Arial" w:eastAsia="Arial" w:hAnsi="Arial" w:cs="Arial"/>
          <w:sz w:val="20"/>
          <w:szCs w:val="20"/>
        </w:rPr>
        <w:t xml:space="preserve">jedną z </w:t>
      </w:r>
      <w:r w:rsidR="00B4565C" w:rsidRPr="00F76C99">
        <w:rPr>
          <w:rFonts w:ascii="Arial" w:eastAsia="Arial" w:hAnsi="Arial" w:cs="Arial"/>
          <w:sz w:val="20"/>
          <w:szCs w:val="20"/>
        </w:rPr>
        <w:t>naj</w:t>
      </w:r>
      <w:r w:rsidRPr="00F76C99">
        <w:rPr>
          <w:rFonts w:ascii="Arial" w:eastAsia="Arial" w:hAnsi="Arial" w:cs="Arial"/>
          <w:sz w:val="20"/>
          <w:szCs w:val="20"/>
        </w:rPr>
        <w:t xml:space="preserve">bardziej dynamicznie rozwijających się technologii drukowania, której zastosowanie nie ogranicza się jedynie do drukarni cyfrowych. Jest obecna w mniejszym lub większym zakresie we wszystkich przedsiębiorstwach poligraficznych. Jej możliwości połączone z technologiami informatycznymi stają się przepustką do powstawania i rozwoju </w:t>
      </w:r>
      <w:r w:rsidR="008829E7" w:rsidRPr="00F76C99">
        <w:rPr>
          <w:rFonts w:ascii="Arial" w:eastAsia="Arial" w:hAnsi="Arial" w:cs="Arial"/>
          <w:sz w:val="20"/>
          <w:szCs w:val="20"/>
        </w:rPr>
        <w:t xml:space="preserve">firm pracujących w branży poligrafii cyfrowej. </w:t>
      </w:r>
      <w:r w:rsidR="00B4565C" w:rsidRPr="00F76C99">
        <w:rPr>
          <w:rFonts w:ascii="Arial" w:eastAsia="Arial" w:hAnsi="Arial" w:cs="Arial"/>
          <w:sz w:val="20"/>
          <w:szCs w:val="20"/>
        </w:rPr>
        <w:t xml:space="preserve">Dlatego też zarówno w Polsce jak i w innych krajach staje się </w:t>
      </w:r>
      <w:r w:rsidR="008829E7" w:rsidRPr="00F76C99">
        <w:rPr>
          <w:rFonts w:ascii="Arial" w:eastAsia="Arial" w:hAnsi="Arial" w:cs="Arial"/>
          <w:sz w:val="20"/>
          <w:szCs w:val="20"/>
        </w:rPr>
        <w:t xml:space="preserve">staje się coraz ważniejszą </w:t>
      </w:r>
      <w:r w:rsidRPr="00F76C99">
        <w:rPr>
          <w:rFonts w:ascii="Arial" w:eastAsia="Arial" w:hAnsi="Arial" w:cs="Arial"/>
          <w:sz w:val="20"/>
          <w:szCs w:val="20"/>
        </w:rPr>
        <w:t>gałęzi</w:t>
      </w:r>
      <w:r w:rsidR="008829E7" w:rsidRPr="00F76C99">
        <w:rPr>
          <w:rFonts w:ascii="Arial" w:eastAsia="Arial" w:hAnsi="Arial" w:cs="Arial"/>
          <w:sz w:val="20"/>
          <w:szCs w:val="20"/>
        </w:rPr>
        <w:t>ą</w:t>
      </w:r>
      <w:r w:rsidRPr="00F76C99">
        <w:rPr>
          <w:rFonts w:ascii="Arial" w:eastAsia="Arial" w:hAnsi="Arial" w:cs="Arial"/>
          <w:sz w:val="20"/>
          <w:szCs w:val="20"/>
        </w:rPr>
        <w:t xml:space="preserve"> poligrafii, szczególnie </w:t>
      </w:r>
      <w:r w:rsidR="00B4565C" w:rsidRPr="00F76C99">
        <w:rPr>
          <w:rFonts w:ascii="Arial" w:eastAsia="Arial" w:hAnsi="Arial" w:cs="Arial"/>
          <w:sz w:val="20"/>
          <w:szCs w:val="20"/>
        </w:rPr>
        <w:t xml:space="preserve">w odniesieniu do produkcji </w:t>
      </w:r>
      <w:r w:rsidR="008829E7" w:rsidRPr="00F76C99">
        <w:rPr>
          <w:rFonts w:ascii="Arial" w:eastAsia="Arial" w:hAnsi="Arial" w:cs="Arial"/>
          <w:sz w:val="20"/>
          <w:szCs w:val="20"/>
        </w:rPr>
        <w:t>niskonakładowej oraz wielkoformatowej.</w:t>
      </w:r>
    </w:p>
    <w:p w:rsidR="008829E7" w:rsidRDefault="008829E7" w:rsidP="009B0BF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both"/>
        <w:rPr>
          <w:rFonts w:ascii="Arial" w:eastAsia="Arial" w:hAnsi="Arial" w:cs="Arial"/>
          <w:color w:val="00B050"/>
          <w:sz w:val="20"/>
          <w:szCs w:val="20"/>
        </w:rPr>
      </w:pPr>
      <w:r w:rsidRPr="00F76C99">
        <w:rPr>
          <w:rFonts w:ascii="Arial" w:eastAsia="Arial" w:hAnsi="Arial" w:cs="Arial"/>
          <w:sz w:val="20"/>
          <w:szCs w:val="20"/>
        </w:rPr>
        <w:t xml:space="preserve">Zgodnie z Obwieszczeniem Ministerstwa Edukacji Narodowej z dnia </w:t>
      </w:r>
      <w:r w:rsidR="003660CB" w:rsidRPr="00F76C99">
        <w:rPr>
          <w:rFonts w:ascii="Arial" w:eastAsia="Arial" w:hAnsi="Arial" w:cs="Arial"/>
          <w:sz w:val="20"/>
          <w:szCs w:val="20"/>
        </w:rPr>
        <w:t xml:space="preserve">22.03.2019 istnieje umiarkowane zapotrzebowanie rynku pracy na osoby posiadające zawód technika grafiki i poligrafii cyfrowej w większości województw. </w:t>
      </w:r>
      <w:r w:rsidR="005D447C">
        <w:rPr>
          <w:rFonts w:ascii="Arial" w:eastAsia="Arial" w:hAnsi="Arial" w:cs="Arial"/>
          <w:sz w:val="20"/>
          <w:szCs w:val="20"/>
        </w:rPr>
        <w:t>Podobne dane prezentuje Obserwatorium Rynku Pracy w ramach badań opublikowanych</w:t>
      </w:r>
      <w:r w:rsidR="00EC58FD">
        <w:rPr>
          <w:rFonts w:ascii="Arial" w:eastAsia="Arial" w:hAnsi="Arial" w:cs="Arial"/>
          <w:sz w:val="20"/>
          <w:szCs w:val="20"/>
        </w:rPr>
        <w:t xml:space="preserve"> za pomocą prognozy sytuacji w zawodach na terenie kraju oraz powiatów.</w:t>
      </w:r>
      <w:r w:rsidR="005D447C">
        <w:rPr>
          <w:rFonts w:ascii="Arial" w:eastAsia="Arial" w:hAnsi="Arial" w:cs="Arial"/>
          <w:sz w:val="20"/>
          <w:szCs w:val="20"/>
        </w:rPr>
        <w:t xml:space="preserve"> </w:t>
      </w:r>
      <w:r w:rsidR="007E22B5" w:rsidRPr="00F76C99">
        <w:rPr>
          <w:rFonts w:ascii="Arial" w:eastAsia="Arial" w:hAnsi="Arial" w:cs="Arial"/>
          <w:sz w:val="20"/>
          <w:szCs w:val="20"/>
        </w:rPr>
        <w:t>Nie mniej liczba aktualnych ofert pracy dla grafików komputerowych umieszczonych zarówno na stronach Urzędów Pracy, jak firm zajmujących się rekrutacją pracowników wskazuje na stale utrzymujący się trend wzrostu zatrudnienia w Polsce – niezbędna jest więc wykfalifikowana i dobrze wykształcona kadra pracownicza.</w:t>
      </w:r>
      <w:r w:rsidR="005D447C">
        <w:rPr>
          <w:rFonts w:ascii="Arial" w:eastAsia="Arial" w:hAnsi="Arial" w:cs="Arial"/>
          <w:sz w:val="20"/>
          <w:szCs w:val="20"/>
        </w:rPr>
        <w:t xml:space="preserve"> </w:t>
      </w:r>
    </w:p>
    <w:p w:rsidR="00C37C97" w:rsidRPr="00801AE1" w:rsidRDefault="00C37C97" w:rsidP="00C37C97">
      <w:pPr>
        <w:tabs>
          <w:tab w:val="left" w:pos="709"/>
          <w:tab w:val="left" w:pos="1134"/>
        </w:tabs>
        <w:suppressAutoHyphens/>
        <w:spacing w:after="0"/>
        <w:ind w:left="1429"/>
        <w:contextualSpacing/>
        <w:rPr>
          <w:rFonts w:ascii="Arial" w:hAnsi="Arial" w:cs="Arial"/>
          <w:sz w:val="20"/>
          <w:szCs w:val="20"/>
        </w:rPr>
      </w:pPr>
    </w:p>
    <w:p w:rsidR="00C37C97" w:rsidRDefault="00C37C97">
      <w:pPr>
        <w:spacing w:after="160" w:line="259" w:lineRule="auto"/>
        <w:rPr>
          <w:rFonts w:ascii="Arial" w:eastAsiaTheme="majorEastAsia" w:hAnsi="Arial" w:cstheme="majorBidi"/>
          <w:b/>
          <w:bCs/>
          <w:sz w:val="24"/>
          <w:szCs w:val="26"/>
        </w:rPr>
      </w:pPr>
      <w:r>
        <w:br w:type="page"/>
      </w:r>
    </w:p>
    <w:p w:rsidR="00C37C97" w:rsidRPr="00C14F1B" w:rsidRDefault="00124896" w:rsidP="00C37C97">
      <w:pPr>
        <w:pStyle w:val="Nagwek2"/>
      </w:pPr>
      <w:r>
        <w:t xml:space="preserve"> </w:t>
      </w:r>
      <w:bookmarkStart w:id="6" w:name="_Toc18399529"/>
      <w:r w:rsidR="00C37C97" w:rsidRPr="00C14F1B">
        <w:t>Wykaz przedmiotów w toku kształcenia</w:t>
      </w:r>
      <w:bookmarkEnd w:id="6"/>
    </w:p>
    <w:p w:rsidR="00C37C97" w:rsidRPr="004C6678" w:rsidRDefault="00C37C97" w:rsidP="00C37C97">
      <w:pPr>
        <w:spacing w:line="360" w:lineRule="auto"/>
        <w:rPr>
          <w:rStyle w:val="Pogrubienie"/>
          <w:rFonts w:ascii="Arial" w:hAnsi="Arial" w:cs="Arial"/>
          <w:b w:val="0"/>
          <w:caps/>
          <w:color w:val="00B050"/>
          <w:sz w:val="20"/>
          <w:szCs w:val="20"/>
        </w:rPr>
      </w:pPr>
      <w:r w:rsidRPr="004C6678">
        <w:rPr>
          <w:rFonts w:ascii="Arial" w:hAnsi="Arial" w:cs="Arial"/>
          <w:caps/>
          <w:sz w:val="20"/>
          <w:szCs w:val="20"/>
        </w:rPr>
        <w:t xml:space="preserve">PFR.04. </w:t>
      </w:r>
      <w:r w:rsidR="00551984">
        <w:rPr>
          <w:rFonts w:ascii="Arial" w:hAnsi="Arial" w:cs="Arial"/>
          <w:sz w:val="20"/>
          <w:szCs w:val="20"/>
        </w:rPr>
        <w:t>Przygotowanie oraz wykonywanie prac graficznych i publikacji cyfrowych</w:t>
      </w:r>
    </w:p>
    <w:p w:rsidR="00C37C97" w:rsidRPr="00801AE1" w:rsidRDefault="00C37C97" w:rsidP="00C37C97">
      <w:pPr>
        <w:pStyle w:val="Akapitzlist"/>
        <w:spacing w:line="276" w:lineRule="auto"/>
        <w:ind w:left="0"/>
        <w:rPr>
          <w:rFonts w:ascii="Arial" w:hAnsi="Arial" w:cs="Arial"/>
          <w:b/>
          <w:color w:val="auto"/>
          <w:sz w:val="20"/>
          <w:szCs w:val="20"/>
        </w:rPr>
      </w:pPr>
      <w:r w:rsidRPr="00801AE1">
        <w:rPr>
          <w:rStyle w:val="Pogrubienie"/>
          <w:rFonts w:ascii="Arial" w:hAnsi="Arial" w:cs="Arial"/>
          <w:b w:val="0"/>
          <w:color w:val="auto"/>
          <w:sz w:val="20"/>
          <w:szCs w:val="20"/>
        </w:rPr>
        <w:t xml:space="preserve">Przedmioty </w:t>
      </w:r>
      <w:r>
        <w:rPr>
          <w:rStyle w:val="Pogrubienie"/>
          <w:rFonts w:ascii="Arial" w:hAnsi="Arial" w:cs="Arial"/>
          <w:b w:val="0"/>
          <w:color w:val="auto"/>
          <w:sz w:val="20"/>
          <w:szCs w:val="20"/>
        </w:rPr>
        <w:t xml:space="preserve">zawodowe </w:t>
      </w:r>
      <w:r w:rsidRPr="00801AE1">
        <w:rPr>
          <w:rStyle w:val="Pogrubienie"/>
          <w:rFonts w:ascii="Arial" w:hAnsi="Arial" w:cs="Arial"/>
          <w:b w:val="0"/>
          <w:color w:val="auto"/>
          <w:sz w:val="20"/>
          <w:szCs w:val="20"/>
        </w:rPr>
        <w:t>teoretyczne:</w:t>
      </w:r>
    </w:p>
    <w:p w:rsidR="00C37C97" w:rsidRPr="00801AE1" w:rsidRDefault="00C37C97" w:rsidP="00124896">
      <w:pPr>
        <w:pStyle w:val="Akapitzlist"/>
        <w:numPr>
          <w:ilvl w:val="0"/>
          <w:numId w:val="188"/>
        </w:numPr>
        <w:pBdr>
          <w:top w:val="none" w:sz="0" w:space="0" w:color="auto"/>
          <w:left w:val="none" w:sz="0" w:space="0" w:color="auto"/>
          <w:bottom w:val="none" w:sz="0" w:space="0" w:color="auto"/>
          <w:right w:val="none" w:sz="0" w:space="0" w:color="auto"/>
          <w:between w:val="none" w:sz="0" w:space="0" w:color="auto"/>
        </w:pBdr>
        <w:tabs>
          <w:tab w:val="left" w:pos="350"/>
        </w:tabs>
        <w:spacing w:line="276" w:lineRule="auto"/>
        <w:textAlignment w:val="baseline"/>
        <w:rPr>
          <w:rFonts w:ascii="Arial" w:hAnsi="Arial" w:cs="Arial"/>
          <w:color w:val="auto"/>
          <w:sz w:val="20"/>
          <w:szCs w:val="20"/>
        </w:rPr>
      </w:pPr>
      <w:r w:rsidRPr="00801AE1">
        <w:rPr>
          <w:rFonts w:ascii="Arial" w:hAnsi="Arial" w:cs="Arial"/>
          <w:color w:val="auto"/>
          <w:sz w:val="20"/>
          <w:szCs w:val="20"/>
        </w:rPr>
        <w:t>Podstawy poligrafii</w:t>
      </w:r>
    </w:p>
    <w:p w:rsidR="00C37C97" w:rsidRPr="00801AE1" w:rsidRDefault="00C37C97" w:rsidP="00124896">
      <w:pPr>
        <w:pStyle w:val="Akapitzlist"/>
        <w:numPr>
          <w:ilvl w:val="0"/>
          <w:numId w:val="188"/>
        </w:numPr>
        <w:pBdr>
          <w:top w:val="none" w:sz="0" w:space="0" w:color="auto"/>
          <w:left w:val="none" w:sz="0" w:space="0" w:color="auto"/>
          <w:bottom w:val="none" w:sz="0" w:space="0" w:color="auto"/>
          <w:right w:val="none" w:sz="0" w:space="0" w:color="auto"/>
          <w:between w:val="none" w:sz="0" w:space="0" w:color="auto"/>
        </w:pBdr>
        <w:tabs>
          <w:tab w:val="left" w:pos="350"/>
        </w:tabs>
        <w:spacing w:line="276" w:lineRule="auto"/>
        <w:textAlignment w:val="baseline"/>
        <w:rPr>
          <w:rFonts w:ascii="Arial" w:hAnsi="Arial" w:cs="Arial"/>
          <w:color w:val="auto"/>
          <w:sz w:val="20"/>
          <w:szCs w:val="20"/>
        </w:rPr>
      </w:pPr>
      <w:r w:rsidRPr="00801AE1">
        <w:rPr>
          <w:rFonts w:ascii="Arial" w:hAnsi="Arial" w:cs="Arial"/>
          <w:color w:val="auto"/>
          <w:sz w:val="20"/>
          <w:szCs w:val="20"/>
        </w:rPr>
        <w:t>Podstawy projektowania graficznego</w:t>
      </w:r>
    </w:p>
    <w:p w:rsidR="00C37C97" w:rsidRPr="00801AE1" w:rsidRDefault="00C37C97" w:rsidP="00124896">
      <w:pPr>
        <w:pStyle w:val="Akapitzlist"/>
        <w:numPr>
          <w:ilvl w:val="0"/>
          <w:numId w:val="188"/>
        </w:numPr>
        <w:pBdr>
          <w:top w:val="none" w:sz="0" w:space="0" w:color="auto"/>
          <w:left w:val="none" w:sz="0" w:space="0" w:color="auto"/>
          <w:bottom w:val="none" w:sz="0" w:space="0" w:color="auto"/>
          <w:right w:val="none" w:sz="0" w:space="0" w:color="auto"/>
          <w:between w:val="none" w:sz="0" w:space="0" w:color="auto"/>
        </w:pBdr>
        <w:tabs>
          <w:tab w:val="left" w:pos="350"/>
        </w:tabs>
        <w:spacing w:line="276" w:lineRule="auto"/>
        <w:textAlignment w:val="baseline"/>
        <w:rPr>
          <w:rFonts w:ascii="Arial" w:hAnsi="Arial" w:cs="Arial"/>
          <w:color w:val="auto"/>
          <w:sz w:val="20"/>
          <w:szCs w:val="20"/>
        </w:rPr>
      </w:pPr>
      <w:r w:rsidRPr="00801AE1">
        <w:rPr>
          <w:rFonts w:ascii="Arial" w:hAnsi="Arial" w:cs="Arial"/>
          <w:color w:val="auto"/>
          <w:sz w:val="20"/>
          <w:szCs w:val="20"/>
        </w:rPr>
        <w:t>Podstawy projektowania publikacji</w:t>
      </w:r>
    </w:p>
    <w:p w:rsidR="00C37C97" w:rsidRPr="00801AE1" w:rsidRDefault="00C37C97" w:rsidP="00124896">
      <w:pPr>
        <w:pStyle w:val="Akapitzlist"/>
        <w:numPr>
          <w:ilvl w:val="0"/>
          <w:numId w:val="188"/>
        </w:numPr>
        <w:pBdr>
          <w:top w:val="none" w:sz="0" w:space="0" w:color="auto"/>
          <w:left w:val="none" w:sz="0" w:space="0" w:color="auto"/>
          <w:bottom w:val="none" w:sz="0" w:space="0" w:color="auto"/>
          <w:right w:val="none" w:sz="0" w:space="0" w:color="auto"/>
          <w:between w:val="none" w:sz="0" w:space="0" w:color="auto"/>
        </w:pBdr>
        <w:tabs>
          <w:tab w:val="left" w:pos="350"/>
        </w:tabs>
        <w:spacing w:line="276" w:lineRule="auto"/>
        <w:textAlignment w:val="baseline"/>
        <w:rPr>
          <w:rFonts w:ascii="Arial" w:hAnsi="Arial" w:cs="Arial"/>
          <w:color w:val="auto"/>
          <w:sz w:val="20"/>
          <w:szCs w:val="20"/>
        </w:rPr>
      </w:pPr>
      <w:r w:rsidRPr="00801AE1">
        <w:rPr>
          <w:rFonts w:ascii="Arial" w:hAnsi="Arial" w:cs="Arial"/>
          <w:color w:val="auto"/>
          <w:sz w:val="20"/>
          <w:szCs w:val="20"/>
        </w:rPr>
        <w:t>Rysunek techniczny</w:t>
      </w:r>
    </w:p>
    <w:p w:rsidR="00C37C97" w:rsidRPr="00801AE1" w:rsidRDefault="00C37C97" w:rsidP="00551984">
      <w:pPr>
        <w:pStyle w:val="Akapitzlist"/>
        <w:numPr>
          <w:ilvl w:val="0"/>
          <w:numId w:val="192"/>
        </w:numPr>
        <w:pBdr>
          <w:top w:val="none" w:sz="0" w:space="0" w:color="auto"/>
          <w:left w:val="none" w:sz="0" w:space="0" w:color="auto"/>
          <w:bottom w:val="none" w:sz="0" w:space="0" w:color="auto"/>
          <w:right w:val="none" w:sz="0" w:space="0" w:color="auto"/>
          <w:between w:val="none" w:sz="0" w:space="0" w:color="auto"/>
        </w:pBdr>
        <w:tabs>
          <w:tab w:val="left" w:pos="350"/>
        </w:tabs>
        <w:spacing w:line="276" w:lineRule="auto"/>
        <w:textAlignment w:val="baseline"/>
        <w:rPr>
          <w:rFonts w:ascii="Arial" w:hAnsi="Arial" w:cs="Arial"/>
          <w:color w:val="auto"/>
          <w:sz w:val="20"/>
          <w:szCs w:val="20"/>
        </w:rPr>
      </w:pPr>
      <w:r w:rsidRPr="00801AE1">
        <w:rPr>
          <w:rFonts w:ascii="Arial" w:hAnsi="Arial" w:cs="Arial"/>
          <w:color w:val="auto"/>
          <w:sz w:val="20"/>
          <w:szCs w:val="20"/>
        </w:rPr>
        <w:t>Język angielski w poligrafii</w:t>
      </w:r>
      <w:r w:rsidR="00124896">
        <w:rPr>
          <w:rFonts w:ascii="Arial" w:hAnsi="Arial" w:cs="Arial"/>
          <w:color w:val="auto"/>
          <w:sz w:val="20"/>
          <w:szCs w:val="20"/>
        </w:rPr>
        <w:t xml:space="preserve">   </w:t>
      </w:r>
      <w:r w:rsidR="00551984">
        <w:rPr>
          <w:rFonts w:ascii="Arial" w:hAnsi="Arial" w:cs="Arial"/>
          <w:color w:val="auto"/>
          <w:sz w:val="20"/>
          <w:szCs w:val="20"/>
        </w:rPr>
        <w:t xml:space="preserve">    </w:t>
      </w:r>
      <w:r w:rsidR="00124896">
        <w:rPr>
          <w:rFonts w:ascii="Arial" w:hAnsi="Arial" w:cs="Arial"/>
          <w:color w:val="auto"/>
          <w:sz w:val="20"/>
          <w:szCs w:val="20"/>
        </w:rPr>
        <w:t xml:space="preserve">   (</w:t>
      </w:r>
      <w:r w:rsidR="00124896" w:rsidRPr="00124896">
        <w:rPr>
          <w:rFonts w:ascii="Arial" w:hAnsi="Arial" w:cs="Arial"/>
          <w:i/>
          <w:color w:val="auto"/>
          <w:sz w:val="20"/>
          <w:szCs w:val="20"/>
        </w:rPr>
        <w:t xml:space="preserve">kontynuacja </w:t>
      </w:r>
      <w:r w:rsidR="00124896">
        <w:rPr>
          <w:rFonts w:ascii="Arial" w:hAnsi="Arial" w:cs="Arial"/>
          <w:i/>
          <w:color w:val="auto"/>
          <w:sz w:val="20"/>
          <w:szCs w:val="20"/>
        </w:rPr>
        <w:t>w k</w:t>
      </w:r>
      <w:r w:rsidR="00124896" w:rsidRPr="00124896">
        <w:rPr>
          <w:rFonts w:ascii="Arial" w:hAnsi="Arial" w:cs="Arial"/>
          <w:i/>
          <w:color w:val="auto"/>
          <w:sz w:val="20"/>
          <w:szCs w:val="20"/>
        </w:rPr>
        <w:t>walifikacji PGF.0</w:t>
      </w:r>
      <w:r w:rsidR="00124896">
        <w:rPr>
          <w:rFonts w:ascii="Arial" w:hAnsi="Arial" w:cs="Arial"/>
          <w:i/>
          <w:color w:val="auto"/>
          <w:sz w:val="20"/>
          <w:szCs w:val="20"/>
        </w:rPr>
        <w:t>5</w:t>
      </w:r>
      <w:r w:rsidR="00124896" w:rsidRPr="00124896">
        <w:rPr>
          <w:rFonts w:ascii="Arial" w:hAnsi="Arial" w:cs="Arial"/>
          <w:i/>
          <w:color w:val="auto"/>
          <w:sz w:val="20"/>
          <w:szCs w:val="20"/>
        </w:rPr>
        <w:t>.</w:t>
      </w:r>
      <w:r w:rsidR="00124896">
        <w:rPr>
          <w:rFonts w:ascii="Arial" w:hAnsi="Arial" w:cs="Arial"/>
          <w:color w:val="auto"/>
          <w:sz w:val="20"/>
          <w:szCs w:val="20"/>
        </w:rPr>
        <w:t xml:space="preserve"> )</w:t>
      </w:r>
    </w:p>
    <w:p w:rsidR="00C37C97" w:rsidRPr="00801AE1" w:rsidRDefault="00C37C97" w:rsidP="00551984">
      <w:pPr>
        <w:pStyle w:val="Akapitzlist"/>
        <w:numPr>
          <w:ilvl w:val="0"/>
          <w:numId w:val="192"/>
        </w:numPr>
        <w:pBdr>
          <w:top w:val="none" w:sz="0" w:space="0" w:color="auto"/>
          <w:left w:val="none" w:sz="0" w:space="0" w:color="auto"/>
          <w:bottom w:val="none" w:sz="0" w:space="0" w:color="auto"/>
          <w:right w:val="none" w:sz="0" w:space="0" w:color="auto"/>
          <w:between w:val="none" w:sz="0" w:space="0" w:color="auto"/>
        </w:pBdr>
        <w:tabs>
          <w:tab w:val="left" w:pos="350"/>
        </w:tabs>
        <w:spacing w:line="276" w:lineRule="auto"/>
        <w:textAlignment w:val="baseline"/>
        <w:rPr>
          <w:rFonts w:ascii="Arial" w:hAnsi="Arial" w:cs="Arial"/>
          <w:color w:val="auto"/>
          <w:sz w:val="20"/>
          <w:szCs w:val="20"/>
        </w:rPr>
      </w:pPr>
      <w:r w:rsidRPr="00801AE1">
        <w:rPr>
          <w:rFonts w:ascii="Arial" w:hAnsi="Arial" w:cs="Arial"/>
          <w:color w:val="auto"/>
          <w:sz w:val="20"/>
          <w:szCs w:val="20"/>
        </w:rPr>
        <w:t>Bezpieczeństwo i higiena pracy</w:t>
      </w:r>
      <w:r w:rsidR="00124896">
        <w:rPr>
          <w:rFonts w:ascii="Arial" w:hAnsi="Arial" w:cs="Arial"/>
          <w:color w:val="auto"/>
          <w:sz w:val="20"/>
          <w:szCs w:val="20"/>
        </w:rPr>
        <w:t xml:space="preserve">  (</w:t>
      </w:r>
      <w:r w:rsidR="00124896" w:rsidRPr="00124896">
        <w:rPr>
          <w:rFonts w:ascii="Arial" w:hAnsi="Arial" w:cs="Arial"/>
          <w:i/>
          <w:color w:val="auto"/>
          <w:sz w:val="20"/>
          <w:szCs w:val="20"/>
        </w:rPr>
        <w:t xml:space="preserve">kontynuacja </w:t>
      </w:r>
      <w:r w:rsidR="00124896">
        <w:rPr>
          <w:rFonts w:ascii="Arial" w:hAnsi="Arial" w:cs="Arial"/>
          <w:i/>
          <w:color w:val="auto"/>
          <w:sz w:val="20"/>
          <w:szCs w:val="20"/>
        </w:rPr>
        <w:t>w k</w:t>
      </w:r>
      <w:r w:rsidR="00124896" w:rsidRPr="00124896">
        <w:rPr>
          <w:rFonts w:ascii="Arial" w:hAnsi="Arial" w:cs="Arial"/>
          <w:i/>
          <w:color w:val="auto"/>
          <w:sz w:val="20"/>
          <w:szCs w:val="20"/>
        </w:rPr>
        <w:t>walifikacji PGF.0</w:t>
      </w:r>
      <w:r w:rsidR="00124896">
        <w:rPr>
          <w:rFonts w:ascii="Arial" w:hAnsi="Arial" w:cs="Arial"/>
          <w:i/>
          <w:color w:val="auto"/>
          <w:sz w:val="20"/>
          <w:szCs w:val="20"/>
        </w:rPr>
        <w:t>5</w:t>
      </w:r>
      <w:r w:rsidR="00124896" w:rsidRPr="00124896">
        <w:rPr>
          <w:rFonts w:ascii="Arial" w:hAnsi="Arial" w:cs="Arial"/>
          <w:i/>
          <w:color w:val="auto"/>
          <w:sz w:val="20"/>
          <w:szCs w:val="20"/>
        </w:rPr>
        <w:t>.</w:t>
      </w:r>
      <w:r w:rsidR="00124896">
        <w:rPr>
          <w:rFonts w:ascii="Arial" w:hAnsi="Arial" w:cs="Arial"/>
          <w:color w:val="auto"/>
          <w:sz w:val="20"/>
          <w:szCs w:val="20"/>
        </w:rPr>
        <w:t xml:space="preserve"> )</w:t>
      </w:r>
    </w:p>
    <w:p w:rsidR="00C37C97" w:rsidRPr="00801AE1" w:rsidRDefault="00C37C97" w:rsidP="00C37C97">
      <w:pPr>
        <w:pStyle w:val="Akapitzlist"/>
        <w:spacing w:line="276" w:lineRule="auto"/>
        <w:ind w:left="0"/>
        <w:rPr>
          <w:rFonts w:ascii="Arial" w:hAnsi="Arial" w:cs="Arial"/>
          <w:b/>
          <w:color w:val="auto"/>
          <w:sz w:val="20"/>
          <w:szCs w:val="20"/>
        </w:rPr>
      </w:pPr>
      <w:r w:rsidRPr="00801AE1">
        <w:rPr>
          <w:rStyle w:val="Pogrubienie"/>
          <w:rFonts w:ascii="Arial" w:hAnsi="Arial" w:cs="Arial"/>
          <w:b w:val="0"/>
          <w:color w:val="auto"/>
          <w:sz w:val="20"/>
          <w:szCs w:val="20"/>
        </w:rPr>
        <w:t xml:space="preserve">Przedmioty </w:t>
      </w:r>
      <w:r>
        <w:rPr>
          <w:rStyle w:val="Pogrubienie"/>
          <w:rFonts w:ascii="Arial" w:hAnsi="Arial" w:cs="Arial"/>
          <w:b w:val="0"/>
          <w:color w:val="auto"/>
          <w:sz w:val="20"/>
          <w:szCs w:val="20"/>
        </w:rPr>
        <w:t>zawodowe organizowane w formie zajęć praktycznych</w:t>
      </w:r>
      <w:r w:rsidRPr="00801AE1">
        <w:rPr>
          <w:rStyle w:val="Pogrubienie"/>
          <w:rFonts w:ascii="Arial" w:hAnsi="Arial" w:cs="Arial"/>
          <w:b w:val="0"/>
          <w:color w:val="auto"/>
          <w:sz w:val="20"/>
          <w:szCs w:val="20"/>
        </w:rPr>
        <w:t>:</w:t>
      </w:r>
    </w:p>
    <w:p w:rsidR="00C37C97" w:rsidRPr="00124896" w:rsidRDefault="00C37C97" w:rsidP="00124896">
      <w:pPr>
        <w:pStyle w:val="Akapitzlist"/>
        <w:numPr>
          <w:ilvl w:val="0"/>
          <w:numId w:val="189"/>
        </w:numPr>
        <w:rPr>
          <w:rFonts w:ascii="Arial" w:hAnsi="Arial" w:cs="Arial"/>
          <w:sz w:val="20"/>
          <w:szCs w:val="20"/>
        </w:rPr>
      </w:pPr>
      <w:r w:rsidRPr="00124896">
        <w:rPr>
          <w:rFonts w:ascii="Arial" w:hAnsi="Arial" w:cs="Arial"/>
          <w:sz w:val="20"/>
          <w:szCs w:val="20"/>
        </w:rPr>
        <w:t>Projektowanie graficzne</w:t>
      </w:r>
    </w:p>
    <w:p w:rsidR="00C37C97" w:rsidRPr="00124896" w:rsidRDefault="00C37C97" w:rsidP="00124896">
      <w:pPr>
        <w:pStyle w:val="Akapitzlist"/>
        <w:numPr>
          <w:ilvl w:val="0"/>
          <w:numId w:val="189"/>
        </w:numPr>
        <w:rPr>
          <w:rFonts w:ascii="Arial" w:hAnsi="Arial" w:cs="Arial"/>
          <w:sz w:val="20"/>
          <w:szCs w:val="20"/>
        </w:rPr>
      </w:pPr>
      <w:r w:rsidRPr="00124896">
        <w:rPr>
          <w:rFonts w:ascii="Arial" w:hAnsi="Arial" w:cs="Arial"/>
          <w:sz w:val="20"/>
          <w:szCs w:val="20"/>
        </w:rPr>
        <w:t>Projektowanie publikacji</w:t>
      </w:r>
      <w:r w:rsidRPr="00124896">
        <w:rPr>
          <w:rFonts w:ascii="Arial" w:hAnsi="Arial" w:cs="Arial"/>
          <w:sz w:val="20"/>
          <w:szCs w:val="20"/>
        </w:rPr>
        <w:br/>
      </w:r>
    </w:p>
    <w:p w:rsidR="00C37C97" w:rsidRPr="004C6678" w:rsidRDefault="00C37C97" w:rsidP="00C37C97">
      <w:pPr>
        <w:spacing w:line="360" w:lineRule="auto"/>
        <w:rPr>
          <w:rStyle w:val="Pogrubienie"/>
          <w:rFonts w:ascii="Arial" w:hAnsi="Arial" w:cs="Arial"/>
          <w:b w:val="0"/>
          <w:caps/>
          <w:color w:val="00B050"/>
          <w:sz w:val="20"/>
          <w:szCs w:val="20"/>
        </w:rPr>
      </w:pPr>
      <w:r>
        <w:rPr>
          <w:rFonts w:ascii="Arial" w:hAnsi="Arial" w:cs="Arial"/>
          <w:caps/>
          <w:sz w:val="20"/>
          <w:szCs w:val="20"/>
        </w:rPr>
        <w:t>PFR.05</w:t>
      </w:r>
      <w:r w:rsidRPr="004C6678">
        <w:rPr>
          <w:rFonts w:ascii="Arial" w:hAnsi="Arial" w:cs="Arial"/>
          <w:caps/>
          <w:sz w:val="20"/>
          <w:szCs w:val="20"/>
        </w:rPr>
        <w:t xml:space="preserve">. </w:t>
      </w:r>
      <w:r>
        <w:rPr>
          <w:rFonts w:ascii="Arial" w:hAnsi="Arial" w:cs="Arial"/>
          <w:sz w:val="20"/>
          <w:szCs w:val="20"/>
        </w:rPr>
        <w:t>DRUKOWANIE CYFROWE I OBRÓBKA DRUKÓW</w:t>
      </w:r>
    </w:p>
    <w:p w:rsidR="00C37C97" w:rsidRPr="00801AE1" w:rsidRDefault="00C37C97" w:rsidP="00C37C97">
      <w:pPr>
        <w:pStyle w:val="Akapitzlist"/>
        <w:spacing w:line="276" w:lineRule="auto"/>
        <w:ind w:left="0"/>
        <w:rPr>
          <w:rFonts w:ascii="Arial" w:hAnsi="Arial" w:cs="Arial"/>
          <w:b/>
          <w:color w:val="auto"/>
          <w:sz w:val="20"/>
          <w:szCs w:val="20"/>
        </w:rPr>
      </w:pPr>
      <w:r w:rsidRPr="00801AE1">
        <w:rPr>
          <w:rStyle w:val="Pogrubienie"/>
          <w:rFonts w:ascii="Arial" w:hAnsi="Arial" w:cs="Arial"/>
          <w:b w:val="0"/>
          <w:color w:val="auto"/>
          <w:sz w:val="20"/>
          <w:szCs w:val="20"/>
        </w:rPr>
        <w:t xml:space="preserve">Przedmioty </w:t>
      </w:r>
      <w:r>
        <w:rPr>
          <w:rStyle w:val="Pogrubienie"/>
          <w:rFonts w:ascii="Arial" w:hAnsi="Arial" w:cs="Arial"/>
          <w:b w:val="0"/>
          <w:color w:val="auto"/>
          <w:sz w:val="20"/>
          <w:szCs w:val="20"/>
        </w:rPr>
        <w:t xml:space="preserve">zawodowe </w:t>
      </w:r>
      <w:r w:rsidRPr="00801AE1">
        <w:rPr>
          <w:rStyle w:val="Pogrubienie"/>
          <w:rFonts w:ascii="Arial" w:hAnsi="Arial" w:cs="Arial"/>
          <w:b w:val="0"/>
          <w:color w:val="auto"/>
          <w:sz w:val="20"/>
          <w:szCs w:val="20"/>
        </w:rPr>
        <w:t>teoretyczne:</w:t>
      </w:r>
    </w:p>
    <w:p w:rsidR="00C37C97" w:rsidRPr="00801AE1" w:rsidRDefault="00C37C97" w:rsidP="00124896">
      <w:pPr>
        <w:pStyle w:val="Akapitzlist"/>
        <w:numPr>
          <w:ilvl w:val="0"/>
          <w:numId w:val="190"/>
        </w:numPr>
        <w:pBdr>
          <w:top w:val="none" w:sz="0" w:space="0" w:color="auto"/>
          <w:left w:val="none" w:sz="0" w:space="0" w:color="auto"/>
          <w:bottom w:val="none" w:sz="0" w:space="0" w:color="auto"/>
          <w:right w:val="none" w:sz="0" w:space="0" w:color="auto"/>
          <w:between w:val="none" w:sz="0" w:space="0" w:color="auto"/>
        </w:pBdr>
        <w:tabs>
          <w:tab w:val="left" w:pos="350"/>
        </w:tabs>
        <w:spacing w:line="276" w:lineRule="auto"/>
        <w:textAlignment w:val="baseline"/>
        <w:rPr>
          <w:rFonts w:ascii="Arial" w:hAnsi="Arial" w:cs="Arial"/>
          <w:color w:val="auto"/>
          <w:sz w:val="20"/>
          <w:szCs w:val="20"/>
        </w:rPr>
      </w:pPr>
      <w:r>
        <w:rPr>
          <w:rFonts w:ascii="Arial" w:hAnsi="Arial" w:cs="Arial"/>
          <w:color w:val="auto"/>
          <w:sz w:val="20"/>
          <w:szCs w:val="20"/>
        </w:rPr>
        <w:t>Maszyny i urządzenia cyfrowe i postpresowe</w:t>
      </w:r>
    </w:p>
    <w:p w:rsidR="00C37C97" w:rsidRPr="00801AE1" w:rsidRDefault="00C37C97" w:rsidP="00124896">
      <w:pPr>
        <w:pStyle w:val="Akapitzlist"/>
        <w:numPr>
          <w:ilvl w:val="0"/>
          <w:numId w:val="190"/>
        </w:numPr>
        <w:pBdr>
          <w:top w:val="none" w:sz="0" w:space="0" w:color="auto"/>
          <w:left w:val="none" w:sz="0" w:space="0" w:color="auto"/>
          <w:bottom w:val="none" w:sz="0" w:space="0" w:color="auto"/>
          <w:right w:val="none" w:sz="0" w:space="0" w:color="auto"/>
          <w:between w:val="none" w:sz="0" w:space="0" w:color="auto"/>
        </w:pBdr>
        <w:tabs>
          <w:tab w:val="left" w:pos="350"/>
        </w:tabs>
        <w:spacing w:line="276" w:lineRule="auto"/>
        <w:textAlignment w:val="baseline"/>
        <w:rPr>
          <w:rFonts w:ascii="Arial" w:hAnsi="Arial" w:cs="Arial"/>
          <w:color w:val="auto"/>
          <w:sz w:val="20"/>
          <w:szCs w:val="20"/>
        </w:rPr>
      </w:pPr>
      <w:r>
        <w:rPr>
          <w:rFonts w:ascii="Arial" w:hAnsi="Arial" w:cs="Arial"/>
          <w:color w:val="auto"/>
          <w:sz w:val="20"/>
          <w:szCs w:val="20"/>
        </w:rPr>
        <w:t>Planowanie produkcji poligraficznej</w:t>
      </w:r>
    </w:p>
    <w:p w:rsidR="00C37C97" w:rsidRPr="00801AE1" w:rsidRDefault="00C37C97" w:rsidP="00124896">
      <w:pPr>
        <w:pStyle w:val="Akapitzlist"/>
        <w:numPr>
          <w:ilvl w:val="0"/>
          <w:numId w:val="190"/>
        </w:numPr>
        <w:pBdr>
          <w:top w:val="none" w:sz="0" w:space="0" w:color="auto"/>
          <w:left w:val="none" w:sz="0" w:space="0" w:color="auto"/>
          <w:bottom w:val="none" w:sz="0" w:space="0" w:color="auto"/>
          <w:right w:val="none" w:sz="0" w:space="0" w:color="auto"/>
          <w:between w:val="none" w:sz="0" w:space="0" w:color="auto"/>
        </w:pBdr>
        <w:tabs>
          <w:tab w:val="left" w:pos="350"/>
        </w:tabs>
        <w:spacing w:line="276" w:lineRule="auto"/>
        <w:textAlignment w:val="baseline"/>
        <w:rPr>
          <w:rFonts w:ascii="Arial" w:hAnsi="Arial" w:cs="Arial"/>
          <w:color w:val="auto"/>
          <w:sz w:val="20"/>
          <w:szCs w:val="20"/>
        </w:rPr>
      </w:pPr>
      <w:r w:rsidRPr="00801AE1">
        <w:rPr>
          <w:rFonts w:ascii="Arial" w:hAnsi="Arial" w:cs="Arial"/>
          <w:color w:val="auto"/>
          <w:sz w:val="20"/>
          <w:szCs w:val="20"/>
        </w:rPr>
        <w:t>Język angielski w poligrafii</w:t>
      </w:r>
      <w:r w:rsidR="00124896">
        <w:rPr>
          <w:rFonts w:ascii="Arial" w:hAnsi="Arial" w:cs="Arial"/>
          <w:color w:val="auto"/>
          <w:sz w:val="20"/>
          <w:szCs w:val="20"/>
        </w:rPr>
        <w:tab/>
        <w:t xml:space="preserve">   </w:t>
      </w:r>
      <w:r w:rsidR="00551984">
        <w:rPr>
          <w:rFonts w:ascii="Arial" w:hAnsi="Arial" w:cs="Arial"/>
          <w:color w:val="auto"/>
          <w:sz w:val="20"/>
          <w:szCs w:val="20"/>
        </w:rPr>
        <w:t xml:space="preserve">      </w:t>
      </w:r>
      <w:r w:rsidR="00124896">
        <w:rPr>
          <w:rFonts w:ascii="Arial" w:hAnsi="Arial" w:cs="Arial"/>
          <w:color w:val="auto"/>
          <w:sz w:val="20"/>
          <w:szCs w:val="20"/>
        </w:rPr>
        <w:t>(</w:t>
      </w:r>
      <w:r w:rsidR="00124896" w:rsidRPr="00124896">
        <w:rPr>
          <w:rFonts w:ascii="Arial" w:hAnsi="Arial" w:cs="Arial"/>
          <w:i/>
          <w:color w:val="auto"/>
          <w:sz w:val="20"/>
          <w:szCs w:val="20"/>
        </w:rPr>
        <w:t>kontynuacja z kwalifikacji PGF.04.</w:t>
      </w:r>
      <w:r w:rsidR="00124896">
        <w:rPr>
          <w:rFonts w:ascii="Arial" w:hAnsi="Arial" w:cs="Arial"/>
          <w:color w:val="auto"/>
          <w:sz w:val="20"/>
          <w:szCs w:val="20"/>
        </w:rPr>
        <w:t xml:space="preserve"> )</w:t>
      </w:r>
    </w:p>
    <w:p w:rsidR="00C37C97" w:rsidRPr="00801AE1" w:rsidRDefault="00C37C97" w:rsidP="00124896">
      <w:pPr>
        <w:pStyle w:val="Akapitzlist"/>
        <w:numPr>
          <w:ilvl w:val="0"/>
          <w:numId w:val="190"/>
        </w:numPr>
        <w:pBdr>
          <w:top w:val="none" w:sz="0" w:space="0" w:color="auto"/>
          <w:left w:val="none" w:sz="0" w:space="0" w:color="auto"/>
          <w:bottom w:val="none" w:sz="0" w:space="0" w:color="auto"/>
          <w:right w:val="none" w:sz="0" w:space="0" w:color="auto"/>
          <w:between w:val="none" w:sz="0" w:space="0" w:color="auto"/>
        </w:pBdr>
        <w:tabs>
          <w:tab w:val="left" w:pos="350"/>
        </w:tabs>
        <w:spacing w:line="276" w:lineRule="auto"/>
        <w:textAlignment w:val="baseline"/>
        <w:rPr>
          <w:rFonts w:ascii="Arial" w:hAnsi="Arial" w:cs="Arial"/>
          <w:color w:val="auto"/>
          <w:sz w:val="20"/>
          <w:szCs w:val="20"/>
        </w:rPr>
      </w:pPr>
      <w:r w:rsidRPr="00801AE1">
        <w:rPr>
          <w:rFonts w:ascii="Arial" w:hAnsi="Arial" w:cs="Arial"/>
          <w:color w:val="auto"/>
          <w:sz w:val="20"/>
          <w:szCs w:val="20"/>
        </w:rPr>
        <w:t>Bezpieczeństwo i higiena pracy</w:t>
      </w:r>
      <w:r w:rsidR="00124896">
        <w:rPr>
          <w:rFonts w:ascii="Arial" w:hAnsi="Arial" w:cs="Arial"/>
          <w:color w:val="auto"/>
          <w:sz w:val="20"/>
          <w:szCs w:val="20"/>
        </w:rPr>
        <w:t xml:space="preserve">   </w:t>
      </w:r>
      <w:r w:rsidR="00124896" w:rsidRPr="00124896">
        <w:rPr>
          <w:rFonts w:ascii="Arial" w:hAnsi="Arial" w:cs="Arial"/>
          <w:i/>
          <w:color w:val="auto"/>
          <w:sz w:val="20"/>
          <w:szCs w:val="20"/>
        </w:rPr>
        <w:t>( kontynuacja z kwalifikacji PGF.04.)</w:t>
      </w:r>
    </w:p>
    <w:p w:rsidR="00C37C97" w:rsidRPr="00801AE1" w:rsidRDefault="00C37C97" w:rsidP="00C37C97">
      <w:pPr>
        <w:pStyle w:val="Akapitzlist"/>
        <w:spacing w:line="276" w:lineRule="auto"/>
        <w:ind w:left="0"/>
        <w:rPr>
          <w:rFonts w:ascii="Arial" w:hAnsi="Arial" w:cs="Arial"/>
          <w:b/>
          <w:color w:val="auto"/>
          <w:sz w:val="20"/>
          <w:szCs w:val="20"/>
        </w:rPr>
      </w:pPr>
      <w:r w:rsidRPr="00801AE1">
        <w:rPr>
          <w:rStyle w:val="Pogrubienie"/>
          <w:rFonts w:ascii="Arial" w:hAnsi="Arial" w:cs="Arial"/>
          <w:b w:val="0"/>
          <w:color w:val="auto"/>
          <w:sz w:val="20"/>
          <w:szCs w:val="20"/>
        </w:rPr>
        <w:t xml:space="preserve">Przedmioty </w:t>
      </w:r>
      <w:r>
        <w:rPr>
          <w:rStyle w:val="Pogrubienie"/>
          <w:rFonts w:ascii="Arial" w:hAnsi="Arial" w:cs="Arial"/>
          <w:b w:val="0"/>
          <w:color w:val="auto"/>
          <w:sz w:val="20"/>
          <w:szCs w:val="20"/>
        </w:rPr>
        <w:t>zawodowe organizowane w formie zajęć praktycznych</w:t>
      </w:r>
      <w:r w:rsidRPr="00801AE1">
        <w:rPr>
          <w:rStyle w:val="Pogrubienie"/>
          <w:rFonts w:ascii="Arial" w:hAnsi="Arial" w:cs="Arial"/>
          <w:b w:val="0"/>
          <w:color w:val="auto"/>
          <w:sz w:val="20"/>
          <w:szCs w:val="20"/>
        </w:rPr>
        <w:t>:</w:t>
      </w:r>
    </w:p>
    <w:p w:rsidR="00C37C97" w:rsidRDefault="00C37C97" w:rsidP="00124896">
      <w:pPr>
        <w:pStyle w:val="Akapitzlist"/>
        <w:numPr>
          <w:ilvl w:val="0"/>
          <w:numId w:val="191"/>
        </w:numPr>
        <w:spacing w:line="276" w:lineRule="auto"/>
        <w:rPr>
          <w:rFonts w:ascii="Arial" w:hAnsi="Arial" w:cs="Arial"/>
          <w:color w:val="auto"/>
          <w:sz w:val="20"/>
          <w:szCs w:val="20"/>
        </w:rPr>
      </w:pPr>
      <w:r>
        <w:rPr>
          <w:rFonts w:ascii="Arial" w:hAnsi="Arial" w:cs="Arial"/>
          <w:color w:val="auto"/>
          <w:sz w:val="20"/>
          <w:szCs w:val="20"/>
        </w:rPr>
        <w:t>Drukowanie cyfrowe</w:t>
      </w:r>
    </w:p>
    <w:p w:rsidR="00C37C97" w:rsidRDefault="00C37C97" w:rsidP="00124896">
      <w:pPr>
        <w:pStyle w:val="Akapitzlist"/>
        <w:numPr>
          <w:ilvl w:val="0"/>
          <w:numId w:val="191"/>
        </w:numPr>
        <w:spacing w:line="276" w:lineRule="auto"/>
        <w:rPr>
          <w:rFonts w:ascii="Arial" w:hAnsi="Arial" w:cs="Arial"/>
          <w:color w:val="auto"/>
          <w:sz w:val="20"/>
          <w:szCs w:val="20"/>
        </w:rPr>
      </w:pPr>
      <w:r>
        <w:rPr>
          <w:rFonts w:ascii="Arial" w:hAnsi="Arial" w:cs="Arial"/>
          <w:color w:val="auto"/>
          <w:sz w:val="20"/>
          <w:szCs w:val="20"/>
        </w:rPr>
        <w:t>Kontrola produkcji poligraficznej</w:t>
      </w:r>
    </w:p>
    <w:p w:rsidR="00C37C97" w:rsidRPr="00801AE1" w:rsidRDefault="00C37C97" w:rsidP="00124896">
      <w:pPr>
        <w:pStyle w:val="Akapitzlist"/>
        <w:numPr>
          <w:ilvl w:val="0"/>
          <w:numId w:val="191"/>
        </w:numPr>
        <w:spacing w:line="276" w:lineRule="auto"/>
        <w:rPr>
          <w:rFonts w:ascii="Arial" w:hAnsi="Arial" w:cs="Arial"/>
          <w:color w:val="auto"/>
          <w:sz w:val="20"/>
          <w:szCs w:val="20"/>
        </w:rPr>
      </w:pPr>
      <w:r>
        <w:rPr>
          <w:rFonts w:ascii="Arial" w:hAnsi="Arial" w:cs="Arial"/>
          <w:color w:val="auto"/>
          <w:sz w:val="20"/>
          <w:szCs w:val="20"/>
        </w:rPr>
        <w:t>Modelowanie i drukowanie 3D</w:t>
      </w:r>
    </w:p>
    <w:p w:rsidR="00124896" w:rsidRDefault="00124896">
      <w:pPr>
        <w:spacing w:after="160" w:line="259" w:lineRule="auto"/>
        <w:rPr>
          <w:rFonts w:ascii="Arial" w:eastAsia="Arial" w:hAnsi="Arial" w:cs="Arial"/>
          <w:strike/>
          <w:color w:val="00B050"/>
          <w:sz w:val="20"/>
          <w:szCs w:val="20"/>
        </w:rPr>
      </w:pPr>
    </w:p>
    <w:p w:rsidR="00F76C99" w:rsidRDefault="00F76C99">
      <w:pPr>
        <w:spacing w:after="160" w:line="259" w:lineRule="auto"/>
        <w:rPr>
          <w:rFonts w:ascii="Arial" w:eastAsia="Arial" w:hAnsi="Arial" w:cs="Arial"/>
          <w:strike/>
          <w:color w:val="00B050"/>
          <w:sz w:val="20"/>
          <w:szCs w:val="20"/>
        </w:rPr>
      </w:pPr>
      <w:r>
        <w:rPr>
          <w:rFonts w:ascii="Arial" w:eastAsia="Arial" w:hAnsi="Arial" w:cs="Arial"/>
          <w:strike/>
          <w:color w:val="00B050"/>
          <w:sz w:val="20"/>
          <w:szCs w:val="20"/>
        </w:rPr>
        <w:br w:type="page"/>
      </w:r>
    </w:p>
    <w:p w:rsidR="004C6678" w:rsidRDefault="00724AAD" w:rsidP="00724AAD">
      <w:pPr>
        <w:pStyle w:val="Nagwek1"/>
      </w:pPr>
      <w:bookmarkStart w:id="7" w:name="_Toc18399530"/>
      <w:r>
        <w:t>CELE KIERUNKOWE ZAWODU</w:t>
      </w:r>
      <w:bookmarkEnd w:id="7"/>
    </w:p>
    <w:p w:rsidR="00801AE1" w:rsidRPr="00C37C97" w:rsidRDefault="00801AE1" w:rsidP="009B0BF7">
      <w:pPr>
        <w:numPr>
          <w:ilvl w:val="0"/>
          <w:numId w:val="1"/>
        </w:numPr>
        <w:tabs>
          <w:tab w:val="left" w:pos="709"/>
          <w:tab w:val="left" w:pos="1134"/>
        </w:tabs>
        <w:suppressAutoHyphens/>
        <w:spacing w:after="0"/>
        <w:ind w:hanging="1145"/>
        <w:contextualSpacing/>
        <w:rPr>
          <w:rFonts w:ascii="Arial" w:hAnsi="Arial" w:cs="Arial"/>
          <w:sz w:val="20"/>
          <w:szCs w:val="20"/>
        </w:rPr>
      </w:pPr>
      <w:r w:rsidRPr="00C37C97">
        <w:rPr>
          <w:rFonts w:ascii="Arial" w:hAnsi="Arial" w:cs="Arial"/>
          <w:sz w:val="20"/>
          <w:szCs w:val="20"/>
        </w:rPr>
        <w:t>Przygotowanie publikacji i prac graficznych do druku oraz publikacji elektronicznej;</w:t>
      </w:r>
    </w:p>
    <w:p w:rsidR="00801AE1" w:rsidRPr="00C37C97" w:rsidRDefault="00801AE1" w:rsidP="009B0BF7">
      <w:pPr>
        <w:numPr>
          <w:ilvl w:val="0"/>
          <w:numId w:val="1"/>
        </w:numPr>
        <w:tabs>
          <w:tab w:val="left" w:pos="709"/>
          <w:tab w:val="left" w:pos="1134"/>
        </w:tabs>
        <w:suppressAutoHyphens/>
        <w:spacing w:after="0"/>
        <w:ind w:hanging="1145"/>
        <w:contextualSpacing/>
        <w:rPr>
          <w:rFonts w:ascii="Arial" w:hAnsi="Arial" w:cs="Arial"/>
          <w:sz w:val="20"/>
          <w:szCs w:val="20"/>
        </w:rPr>
      </w:pPr>
      <w:r w:rsidRPr="00C37C97">
        <w:rPr>
          <w:rFonts w:ascii="Arial" w:hAnsi="Arial" w:cs="Arial"/>
          <w:sz w:val="20"/>
          <w:szCs w:val="20"/>
        </w:rPr>
        <w:t>Realizacja procesów drukowania cyfrowego;</w:t>
      </w:r>
    </w:p>
    <w:p w:rsidR="00801AE1" w:rsidRPr="00C37C97" w:rsidRDefault="00801AE1" w:rsidP="009B0BF7">
      <w:pPr>
        <w:numPr>
          <w:ilvl w:val="0"/>
          <w:numId w:val="1"/>
        </w:numPr>
        <w:tabs>
          <w:tab w:val="left" w:pos="709"/>
          <w:tab w:val="left" w:pos="1134"/>
        </w:tabs>
        <w:suppressAutoHyphens/>
        <w:spacing w:after="0"/>
        <w:ind w:hanging="1145"/>
        <w:contextualSpacing/>
        <w:rPr>
          <w:rFonts w:ascii="Arial" w:hAnsi="Arial" w:cs="Arial"/>
          <w:sz w:val="20"/>
          <w:szCs w:val="20"/>
        </w:rPr>
      </w:pPr>
      <w:r w:rsidRPr="00C37C97">
        <w:rPr>
          <w:rFonts w:ascii="Arial" w:hAnsi="Arial" w:cs="Arial"/>
          <w:sz w:val="20"/>
          <w:szCs w:val="20"/>
        </w:rPr>
        <w:t>Wykonywanie projektów graficznych;</w:t>
      </w:r>
    </w:p>
    <w:p w:rsidR="00801AE1" w:rsidRPr="00C37C97" w:rsidRDefault="00801AE1" w:rsidP="009B0BF7">
      <w:pPr>
        <w:numPr>
          <w:ilvl w:val="0"/>
          <w:numId w:val="1"/>
        </w:numPr>
        <w:tabs>
          <w:tab w:val="left" w:pos="709"/>
          <w:tab w:val="left" w:pos="1134"/>
        </w:tabs>
        <w:suppressAutoHyphens/>
        <w:spacing w:after="0"/>
        <w:ind w:hanging="1145"/>
        <w:contextualSpacing/>
        <w:rPr>
          <w:rFonts w:ascii="Arial" w:hAnsi="Arial" w:cs="Arial"/>
          <w:sz w:val="20"/>
          <w:szCs w:val="20"/>
        </w:rPr>
      </w:pPr>
      <w:r w:rsidRPr="00C37C97">
        <w:rPr>
          <w:rFonts w:ascii="Arial" w:hAnsi="Arial" w:cs="Arial"/>
          <w:sz w:val="20"/>
          <w:szCs w:val="20"/>
        </w:rPr>
        <w:t xml:space="preserve">Obróbka druków cyfrowych; </w:t>
      </w:r>
    </w:p>
    <w:p w:rsidR="00801AE1" w:rsidRPr="00C37C97" w:rsidRDefault="00801AE1" w:rsidP="009B0BF7">
      <w:pPr>
        <w:numPr>
          <w:ilvl w:val="0"/>
          <w:numId w:val="1"/>
        </w:numPr>
        <w:tabs>
          <w:tab w:val="left" w:pos="709"/>
          <w:tab w:val="left" w:pos="1134"/>
        </w:tabs>
        <w:suppressAutoHyphens/>
        <w:spacing w:after="0"/>
        <w:ind w:hanging="1145"/>
        <w:contextualSpacing/>
        <w:rPr>
          <w:rFonts w:ascii="Arial" w:hAnsi="Arial" w:cs="Arial"/>
          <w:sz w:val="20"/>
          <w:szCs w:val="20"/>
        </w:rPr>
      </w:pPr>
      <w:r w:rsidRPr="00C37C97">
        <w:rPr>
          <w:rFonts w:ascii="Arial" w:hAnsi="Arial" w:cs="Arial"/>
          <w:sz w:val="20"/>
          <w:szCs w:val="20"/>
        </w:rPr>
        <w:t xml:space="preserve">Realizacja procesów drukowania przestrzennego 3D; </w:t>
      </w:r>
    </w:p>
    <w:p w:rsidR="00C37C97" w:rsidRPr="00C37C97" w:rsidRDefault="00801AE1" w:rsidP="00C37C97">
      <w:pPr>
        <w:numPr>
          <w:ilvl w:val="0"/>
          <w:numId w:val="1"/>
        </w:numPr>
        <w:tabs>
          <w:tab w:val="left" w:pos="709"/>
          <w:tab w:val="left" w:pos="1134"/>
        </w:tabs>
        <w:suppressAutoHyphens/>
        <w:spacing w:after="0"/>
        <w:ind w:hanging="1145"/>
        <w:contextualSpacing/>
        <w:rPr>
          <w:rFonts w:ascii="Arial" w:hAnsi="Arial" w:cs="Arial"/>
          <w:sz w:val="24"/>
          <w:szCs w:val="24"/>
        </w:rPr>
      </w:pPr>
      <w:r w:rsidRPr="00C37C97">
        <w:rPr>
          <w:rFonts w:ascii="Arial" w:hAnsi="Arial" w:cs="Arial"/>
          <w:sz w:val="20"/>
          <w:szCs w:val="20"/>
        </w:rPr>
        <w:t>Obróbka przestrzennych druków 3D.</w:t>
      </w:r>
    </w:p>
    <w:p w:rsidR="00C37C97" w:rsidRPr="00C37C97" w:rsidRDefault="00C37C97" w:rsidP="00C37C97">
      <w:pPr>
        <w:tabs>
          <w:tab w:val="left" w:pos="709"/>
          <w:tab w:val="left" w:pos="1134"/>
        </w:tabs>
        <w:suppressAutoHyphens/>
        <w:spacing w:after="0"/>
        <w:contextualSpacing/>
        <w:rPr>
          <w:rFonts w:ascii="Arial" w:hAnsi="Arial" w:cs="Arial"/>
          <w:sz w:val="24"/>
          <w:szCs w:val="24"/>
        </w:rPr>
      </w:pPr>
    </w:p>
    <w:p w:rsidR="00C37C97" w:rsidRDefault="00C37C97" w:rsidP="00C37C97">
      <w:pPr>
        <w:pStyle w:val="Nagwek1"/>
      </w:pPr>
      <w:r>
        <w:t xml:space="preserve"> </w:t>
      </w:r>
    </w:p>
    <w:p w:rsidR="00C37C97" w:rsidRDefault="00C37C97">
      <w:pPr>
        <w:spacing w:after="160" w:line="259" w:lineRule="auto"/>
        <w:rPr>
          <w:rFonts w:ascii="Arial" w:eastAsiaTheme="majorEastAsia" w:hAnsi="Arial" w:cstheme="majorBidi"/>
          <w:b/>
          <w:sz w:val="24"/>
          <w:szCs w:val="32"/>
        </w:rPr>
      </w:pPr>
      <w:r>
        <w:br w:type="page"/>
      </w:r>
    </w:p>
    <w:p w:rsidR="002901E9" w:rsidRDefault="00C37C97" w:rsidP="00C37C97">
      <w:pPr>
        <w:pStyle w:val="Nagwek1"/>
      </w:pPr>
      <w:bookmarkStart w:id="8" w:name="_Toc18399531"/>
      <w:r>
        <w:t>PROGRAMY NAUCZANIA DLA POSZCZEGÓLNYCH PRZEDMIOTÓW.</w:t>
      </w:r>
      <w:bookmarkEnd w:id="8"/>
    </w:p>
    <w:p w:rsidR="002901E9" w:rsidRPr="00E3162D" w:rsidRDefault="002901E9" w:rsidP="00C37C97">
      <w:pPr>
        <w:pStyle w:val="Nagwek2"/>
      </w:pPr>
      <w:bookmarkStart w:id="9" w:name="_Toc18399532"/>
      <w:r w:rsidRPr="00E3162D">
        <w:t>Podstawy poligrafii</w:t>
      </w:r>
      <w:bookmarkEnd w:id="9"/>
    </w:p>
    <w:p w:rsidR="002901E9" w:rsidRDefault="002901E9" w:rsidP="009B0BF7">
      <w:pPr>
        <w:jc w:val="both"/>
        <w:rPr>
          <w:rFonts w:ascii="Arial" w:hAnsi="Arial" w:cs="Arial"/>
          <w:b/>
          <w:sz w:val="20"/>
          <w:szCs w:val="20"/>
        </w:rPr>
      </w:pPr>
      <w:r>
        <w:rPr>
          <w:rFonts w:ascii="Arial" w:hAnsi="Arial" w:cs="Arial"/>
          <w:b/>
          <w:sz w:val="20"/>
          <w:szCs w:val="20"/>
        </w:rPr>
        <w:t>C</w:t>
      </w:r>
      <w:r w:rsidRPr="00D844F1">
        <w:rPr>
          <w:rFonts w:ascii="Arial" w:hAnsi="Arial" w:cs="Arial"/>
          <w:b/>
          <w:sz w:val="20"/>
          <w:szCs w:val="20"/>
        </w:rPr>
        <w:t xml:space="preserve">ele ogólne </w:t>
      </w:r>
      <w:r>
        <w:rPr>
          <w:rFonts w:ascii="Arial" w:hAnsi="Arial" w:cs="Arial"/>
          <w:b/>
          <w:sz w:val="20"/>
          <w:szCs w:val="20"/>
        </w:rPr>
        <w:t>przedmiotu</w:t>
      </w:r>
    </w:p>
    <w:p w:rsidR="002901E9" w:rsidRPr="00947058" w:rsidRDefault="002901E9" w:rsidP="008A2D1D">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jc w:val="both"/>
        <w:rPr>
          <w:rFonts w:ascii="Arial" w:hAnsi="Arial" w:cs="Arial"/>
          <w:sz w:val="20"/>
          <w:szCs w:val="20"/>
        </w:rPr>
      </w:pPr>
      <w:r w:rsidRPr="00947058">
        <w:rPr>
          <w:rFonts w:ascii="Arial" w:hAnsi="Arial" w:cs="Arial"/>
          <w:sz w:val="20"/>
          <w:szCs w:val="20"/>
        </w:rPr>
        <w:t>Zapoznanie się z podstawami poligrafii oraz terminologią branży poligraficznej;</w:t>
      </w:r>
    </w:p>
    <w:p w:rsidR="002901E9" w:rsidRPr="00947058" w:rsidRDefault="002901E9" w:rsidP="008A2D1D">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jc w:val="both"/>
        <w:rPr>
          <w:rFonts w:ascii="Arial" w:hAnsi="Arial" w:cs="Arial"/>
          <w:sz w:val="20"/>
          <w:szCs w:val="20"/>
        </w:rPr>
      </w:pPr>
      <w:r w:rsidRPr="00947058">
        <w:rPr>
          <w:rFonts w:ascii="Arial" w:hAnsi="Arial" w:cs="Arial"/>
          <w:sz w:val="20"/>
          <w:szCs w:val="20"/>
        </w:rPr>
        <w:t>Wdrażanie ucznia w procesy poligraficzne;</w:t>
      </w:r>
    </w:p>
    <w:p w:rsidR="002901E9" w:rsidRPr="00947058" w:rsidRDefault="002901E9" w:rsidP="008A2D1D">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jc w:val="both"/>
        <w:rPr>
          <w:rFonts w:ascii="Arial" w:hAnsi="Arial" w:cs="Arial"/>
          <w:sz w:val="20"/>
          <w:szCs w:val="20"/>
        </w:rPr>
      </w:pPr>
      <w:r w:rsidRPr="00947058">
        <w:rPr>
          <w:rFonts w:ascii="Arial" w:hAnsi="Arial" w:cs="Arial"/>
          <w:sz w:val="20"/>
          <w:szCs w:val="20"/>
        </w:rPr>
        <w:t>Kształtowanie umiejętności systematyzowania i rozszerzania wiedzy poligraficznej.</w:t>
      </w:r>
    </w:p>
    <w:p w:rsidR="002901E9" w:rsidRPr="00947058" w:rsidRDefault="002901E9" w:rsidP="009B0BF7">
      <w:pPr>
        <w:pStyle w:val="Akapitzlist"/>
        <w:tabs>
          <w:tab w:val="left" w:pos="284"/>
        </w:tabs>
        <w:spacing w:line="276" w:lineRule="auto"/>
        <w:ind w:left="0"/>
        <w:jc w:val="both"/>
        <w:rPr>
          <w:rFonts w:ascii="Arial" w:hAnsi="Arial" w:cs="Arial"/>
          <w:sz w:val="20"/>
          <w:szCs w:val="20"/>
        </w:rPr>
      </w:pPr>
    </w:p>
    <w:p w:rsidR="002901E9" w:rsidRPr="00947058" w:rsidRDefault="00490B61" w:rsidP="009B0BF7">
      <w:pPr>
        <w:jc w:val="both"/>
        <w:rPr>
          <w:rFonts w:ascii="Arial" w:hAnsi="Arial" w:cs="Arial"/>
          <w:b/>
          <w:sz w:val="20"/>
          <w:szCs w:val="20"/>
        </w:rPr>
      </w:pPr>
      <w:r>
        <w:rPr>
          <w:rFonts w:ascii="Arial" w:hAnsi="Arial" w:cs="Arial"/>
          <w:b/>
          <w:sz w:val="20"/>
          <w:szCs w:val="20"/>
        </w:rPr>
        <w:t>Cele operacyjne.</w:t>
      </w:r>
    </w:p>
    <w:p w:rsidR="002901E9" w:rsidRPr="00947058" w:rsidRDefault="002901E9" w:rsidP="009B0BF7">
      <w:pPr>
        <w:jc w:val="both"/>
        <w:rPr>
          <w:rFonts w:ascii="Arial" w:hAnsi="Arial" w:cs="Arial"/>
          <w:b/>
          <w:sz w:val="20"/>
          <w:szCs w:val="20"/>
        </w:rPr>
      </w:pPr>
      <w:r w:rsidRPr="00947058">
        <w:rPr>
          <w:rFonts w:ascii="Arial" w:hAnsi="Arial" w:cs="Arial"/>
          <w:b/>
          <w:sz w:val="20"/>
          <w:szCs w:val="20"/>
        </w:rPr>
        <w:t>Uczeń potrafi:</w:t>
      </w:r>
    </w:p>
    <w:p w:rsidR="002901E9" w:rsidRPr="00947058" w:rsidRDefault="002901E9" w:rsidP="008A2D1D">
      <w:pPr>
        <w:pStyle w:val="Akapitzlist"/>
        <w:numPr>
          <w:ilvl w:val="0"/>
          <w:numId w:val="35"/>
        </w:numPr>
        <w:spacing w:line="276" w:lineRule="auto"/>
        <w:ind w:left="357" w:hanging="357"/>
        <w:rPr>
          <w:rFonts w:ascii="Arial" w:hAnsi="Arial" w:cs="Arial"/>
          <w:sz w:val="20"/>
          <w:szCs w:val="20"/>
        </w:rPr>
      </w:pPr>
      <w:r w:rsidRPr="00947058">
        <w:rPr>
          <w:rFonts w:ascii="Arial" w:hAnsi="Arial" w:cs="Arial"/>
          <w:sz w:val="20"/>
          <w:szCs w:val="20"/>
        </w:rPr>
        <w:t>rozróżnić etapy produkcji poligraficznej,</w:t>
      </w:r>
    </w:p>
    <w:p w:rsidR="002901E9" w:rsidRPr="00947058" w:rsidRDefault="002901E9" w:rsidP="008A2D1D">
      <w:pPr>
        <w:pStyle w:val="Akapitzlist"/>
        <w:numPr>
          <w:ilvl w:val="0"/>
          <w:numId w:val="35"/>
        </w:numPr>
        <w:spacing w:line="276" w:lineRule="auto"/>
        <w:ind w:left="357" w:hanging="357"/>
        <w:rPr>
          <w:rFonts w:ascii="Arial" w:hAnsi="Arial" w:cs="Arial"/>
          <w:sz w:val="20"/>
          <w:szCs w:val="20"/>
        </w:rPr>
      </w:pPr>
      <w:r w:rsidRPr="00947058">
        <w:rPr>
          <w:rFonts w:ascii="Arial" w:hAnsi="Arial" w:cs="Arial"/>
          <w:sz w:val="20"/>
          <w:szCs w:val="20"/>
        </w:rPr>
        <w:t>sklasyfikować produkty poligraficzne,</w:t>
      </w:r>
    </w:p>
    <w:p w:rsidR="002901E9" w:rsidRPr="00947058" w:rsidRDefault="002901E9" w:rsidP="008A2D1D">
      <w:pPr>
        <w:pStyle w:val="Akapitzlist"/>
        <w:numPr>
          <w:ilvl w:val="0"/>
          <w:numId w:val="35"/>
        </w:numPr>
        <w:spacing w:line="276" w:lineRule="auto"/>
        <w:ind w:left="357" w:hanging="357"/>
        <w:rPr>
          <w:rFonts w:ascii="Arial" w:hAnsi="Arial" w:cs="Arial"/>
          <w:sz w:val="20"/>
          <w:szCs w:val="20"/>
        </w:rPr>
      </w:pPr>
      <w:r w:rsidRPr="00947058">
        <w:rPr>
          <w:rFonts w:ascii="Arial" w:hAnsi="Arial" w:cs="Arial"/>
          <w:sz w:val="20"/>
          <w:szCs w:val="20"/>
        </w:rPr>
        <w:t>scharakteryzować procesy poligraficzne,</w:t>
      </w:r>
    </w:p>
    <w:p w:rsidR="002901E9" w:rsidRPr="00947058" w:rsidRDefault="002901E9" w:rsidP="008A2D1D">
      <w:pPr>
        <w:pStyle w:val="Akapitzlist"/>
        <w:numPr>
          <w:ilvl w:val="0"/>
          <w:numId w:val="35"/>
        </w:numPr>
        <w:spacing w:line="276" w:lineRule="auto"/>
        <w:ind w:left="357" w:hanging="357"/>
        <w:rPr>
          <w:rFonts w:ascii="Arial" w:hAnsi="Arial" w:cs="Arial"/>
          <w:sz w:val="20"/>
          <w:szCs w:val="20"/>
        </w:rPr>
      </w:pPr>
      <w:r w:rsidRPr="00947058">
        <w:rPr>
          <w:rFonts w:ascii="Arial" w:hAnsi="Arial" w:cs="Arial"/>
          <w:sz w:val="20"/>
          <w:szCs w:val="20"/>
        </w:rPr>
        <w:t>scharakteryzować proces przygotowania materiałów do drukowania,</w:t>
      </w:r>
    </w:p>
    <w:p w:rsidR="002901E9" w:rsidRPr="00947058" w:rsidRDefault="002901E9" w:rsidP="008A2D1D">
      <w:pPr>
        <w:pStyle w:val="Akapitzlist"/>
        <w:numPr>
          <w:ilvl w:val="0"/>
          <w:numId w:val="35"/>
        </w:numPr>
        <w:spacing w:line="276" w:lineRule="auto"/>
        <w:ind w:left="357" w:hanging="357"/>
        <w:rPr>
          <w:rFonts w:ascii="Arial" w:hAnsi="Arial" w:cs="Arial"/>
          <w:sz w:val="20"/>
          <w:szCs w:val="20"/>
        </w:rPr>
      </w:pPr>
      <w:r w:rsidRPr="00947058">
        <w:rPr>
          <w:rFonts w:ascii="Arial" w:hAnsi="Arial" w:cs="Arial"/>
          <w:sz w:val="20"/>
          <w:szCs w:val="20"/>
        </w:rPr>
        <w:t>scharakteryzować proces wykonywania form drukowych,</w:t>
      </w:r>
    </w:p>
    <w:p w:rsidR="002901E9" w:rsidRPr="00947058" w:rsidRDefault="002901E9" w:rsidP="008A2D1D">
      <w:pPr>
        <w:pStyle w:val="Akapitzlist"/>
        <w:numPr>
          <w:ilvl w:val="0"/>
          <w:numId w:val="35"/>
        </w:numPr>
        <w:spacing w:line="276" w:lineRule="auto"/>
        <w:ind w:left="357" w:hanging="357"/>
        <w:rPr>
          <w:rFonts w:ascii="Arial" w:hAnsi="Arial" w:cs="Arial"/>
          <w:sz w:val="20"/>
          <w:szCs w:val="20"/>
        </w:rPr>
      </w:pPr>
      <w:r w:rsidRPr="00947058">
        <w:rPr>
          <w:rFonts w:ascii="Arial" w:hAnsi="Arial" w:cs="Arial"/>
          <w:sz w:val="20"/>
          <w:szCs w:val="20"/>
        </w:rPr>
        <w:t>scharakteryzować techniki drukowania,</w:t>
      </w:r>
    </w:p>
    <w:p w:rsidR="002901E9" w:rsidRPr="00947058" w:rsidRDefault="002901E9" w:rsidP="008A2D1D">
      <w:pPr>
        <w:pStyle w:val="Akapitzlist"/>
        <w:numPr>
          <w:ilvl w:val="0"/>
          <w:numId w:val="35"/>
        </w:numPr>
        <w:spacing w:line="276" w:lineRule="auto"/>
        <w:ind w:left="357" w:hanging="357"/>
        <w:rPr>
          <w:rFonts w:ascii="Arial" w:hAnsi="Arial" w:cs="Arial"/>
          <w:sz w:val="20"/>
          <w:szCs w:val="20"/>
        </w:rPr>
      </w:pPr>
      <w:r w:rsidRPr="00947058">
        <w:rPr>
          <w:rFonts w:ascii="Arial" w:hAnsi="Arial" w:cs="Arial"/>
          <w:sz w:val="20"/>
          <w:szCs w:val="20"/>
        </w:rPr>
        <w:t>scharakteryzować podłoża drukowe i materiały do drukowania,</w:t>
      </w:r>
    </w:p>
    <w:p w:rsidR="002901E9" w:rsidRPr="00947058" w:rsidRDefault="002901E9" w:rsidP="008A2D1D">
      <w:pPr>
        <w:pStyle w:val="Akapitzlist"/>
        <w:numPr>
          <w:ilvl w:val="0"/>
          <w:numId w:val="35"/>
        </w:numPr>
        <w:spacing w:line="276" w:lineRule="auto"/>
        <w:ind w:left="357" w:hanging="357"/>
        <w:rPr>
          <w:rFonts w:ascii="Arial" w:hAnsi="Arial" w:cs="Arial"/>
          <w:sz w:val="20"/>
          <w:szCs w:val="20"/>
        </w:rPr>
      </w:pPr>
      <w:r w:rsidRPr="00947058">
        <w:rPr>
          <w:rFonts w:ascii="Arial" w:hAnsi="Arial" w:cs="Arial"/>
          <w:sz w:val="20"/>
          <w:szCs w:val="20"/>
        </w:rPr>
        <w:t xml:space="preserve">scharakteryzować </w:t>
      </w:r>
      <w:r w:rsidRPr="00947058">
        <w:rPr>
          <w:rFonts w:ascii="Arial" w:hAnsi="Arial" w:cs="Arial"/>
          <w:sz w:val="20"/>
        </w:rPr>
        <w:t>procesy introligatorskie i wykończeniowe,</w:t>
      </w:r>
    </w:p>
    <w:p w:rsidR="002901E9" w:rsidRPr="00947058" w:rsidRDefault="001B21F0" w:rsidP="008A2D1D">
      <w:pPr>
        <w:pStyle w:val="Akapitzlist"/>
        <w:numPr>
          <w:ilvl w:val="0"/>
          <w:numId w:val="35"/>
        </w:numPr>
        <w:spacing w:line="276" w:lineRule="auto"/>
        <w:ind w:left="357" w:hanging="357"/>
        <w:rPr>
          <w:rFonts w:ascii="Arial" w:hAnsi="Arial" w:cs="Arial"/>
          <w:sz w:val="20"/>
          <w:szCs w:val="20"/>
        </w:rPr>
      </w:pPr>
      <w:r w:rsidRPr="00947058">
        <w:rPr>
          <w:rFonts w:ascii="Arial" w:hAnsi="Arial" w:cs="Arial"/>
          <w:sz w:val="20"/>
          <w:szCs w:val="20"/>
        </w:rPr>
        <w:t>posłu</w:t>
      </w:r>
      <w:r>
        <w:rPr>
          <w:rFonts w:ascii="Arial" w:hAnsi="Arial" w:cs="Arial"/>
          <w:sz w:val="20"/>
          <w:szCs w:val="20"/>
        </w:rPr>
        <w:t>ży</w:t>
      </w:r>
      <w:r w:rsidRPr="00947058">
        <w:rPr>
          <w:rFonts w:ascii="Arial" w:hAnsi="Arial" w:cs="Arial"/>
          <w:sz w:val="20"/>
          <w:szCs w:val="20"/>
        </w:rPr>
        <w:t xml:space="preserve">ć </w:t>
      </w:r>
      <w:r w:rsidR="002901E9" w:rsidRPr="00947058">
        <w:rPr>
          <w:rFonts w:ascii="Arial" w:hAnsi="Arial" w:cs="Arial"/>
          <w:sz w:val="20"/>
          <w:szCs w:val="20"/>
        </w:rPr>
        <w:t>się dokumentacją techniczną i technologiczną.</w:t>
      </w:r>
    </w:p>
    <w:p w:rsidR="002901E9" w:rsidRDefault="002901E9" w:rsidP="002901E9">
      <w:r>
        <w:br w:type="page"/>
      </w:r>
    </w:p>
    <w:p w:rsidR="002901E9" w:rsidRPr="00DE6784" w:rsidRDefault="002901E9" w:rsidP="002901E9">
      <w:pPr>
        <w:jc w:val="both"/>
        <w:rPr>
          <w:rFonts w:ascii="Arial" w:hAnsi="Arial" w:cs="Arial"/>
          <w:b/>
          <w:sz w:val="20"/>
          <w:szCs w:val="20"/>
        </w:rPr>
      </w:pPr>
      <w:r w:rsidRPr="00DE6784">
        <w:rPr>
          <w:rFonts w:ascii="Arial" w:hAnsi="Arial" w:cs="Arial"/>
          <w:b/>
          <w:sz w:val="20"/>
          <w:szCs w:val="20"/>
        </w:rPr>
        <w:t>MA</w:t>
      </w:r>
      <w:r w:rsidR="00C37C97">
        <w:rPr>
          <w:rFonts w:ascii="Arial" w:hAnsi="Arial" w:cs="Arial"/>
          <w:b/>
          <w:sz w:val="20"/>
          <w:szCs w:val="20"/>
        </w:rPr>
        <w:t>TERIAŁ NAUCZANIA</w:t>
      </w:r>
    </w:p>
    <w:tbl>
      <w:tblPr>
        <w:tblStyle w:val="Tabela-Siatka"/>
        <w:tblW w:w="14005" w:type="dxa"/>
        <w:tblInd w:w="108" w:type="dxa"/>
        <w:tblLayout w:type="fixed"/>
        <w:tblLook w:val="04A0" w:firstRow="1" w:lastRow="0" w:firstColumn="1" w:lastColumn="0" w:noHBand="0" w:noVBand="1"/>
      </w:tblPr>
      <w:tblGrid>
        <w:gridCol w:w="2216"/>
        <w:gridCol w:w="2562"/>
        <w:gridCol w:w="1244"/>
        <w:gridCol w:w="3334"/>
        <w:gridCol w:w="2968"/>
        <w:gridCol w:w="1681"/>
      </w:tblGrid>
      <w:tr w:rsidR="002901E9" w:rsidRPr="00551984" w:rsidTr="000A7055">
        <w:tc>
          <w:tcPr>
            <w:tcW w:w="2216" w:type="dxa"/>
            <w:vMerge w:val="restart"/>
            <w:shd w:val="clear" w:color="auto" w:fill="F2F2F2" w:themeFill="background1" w:themeFillShade="F2"/>
            <w:vAlign w:val="center"/>
          </w:tcPr>
          <w:p w:rsidR="002901E9" w:rsidRPr="00551984" w:rsidRDefault="002901E9" w:rsidP="000A7055">
            <w:pPr>
              <w:jc w:val="center"/>
              <w:rPr>
                <w:rFonts w:ascii="Arial" w:hAnsi="Arial" w:cs="Arial"/>
                <w:sz w:val="20"/>
                <w:szCs w:val="20"/>
              </w:rPr>
            </w:pPr>
            <w:r w:rsidRPr="00551984">
              <w:rPr>
                <w:rFonts w:ascii="Arial" w:hAnsi="Arial" w:cs="Arial"/>
                <w:sz w:val="20"/>
                <w:szCs w:val="20"/>
              </w:rPr>
              <w:t>Dział programowy</w:t>
            </w:r>
          </w:p>
        </w:tc>
        <w:tc>
          <w:tcPr>
            <w:tcW w:w="2562" w:type="dxa"/>
            <w:vMerge w:val="restart"/>
            <w:shd w:val="clear" w:color="auto" w:fill="F2F2F2" w:themeFill="background1" w:themeFillShade="F2"/>
            <w:vAlign w:val="center"/>
          </w:tcPr>
          <w:p w:rsidR="002901E9" w:rsidRPr="00551984" w:rsidRDefault="002901E9" w:rsidP="000A7055">
            <w:pPr>
              <w:jc w:val="center"/>
              <w:rPr>
                <w:rFonts w:ascii="Arial" w:hAnsi="Arial" w:cs="Arial"/>
                <w:sz w:val="20"/>
                <w:szCs w:val="20"/>
              </w:rPr>
            </w:pPr>
            <w:r w:rsidRPr="00551984">
              <w:rPr>
                <w:rFonts w:ascii="Arial" w:hAnsi="Arial" w:cs="Arial"/>
                <w:sz w:val="20"/>
                <w:szCs w:val="20"/>
              </w:rPr>
              <w:t>Tematy jednostek metodycznych</w:t>
            </w:r>
          </w:p>
        </w:tc>
        <w:tc>
          <w:tcPr>
            <w:tcW w:w="1244" w:type="dxa"/>
            <w:vMerge w:val="restart"/>
            <w:shd w:val="clear" w:color="auto" w:fill="F2F2F2" w:themeFill="background1" w:themeFillShade="F2"/>
            <w:vAlign w:val="center"/>
          </w:tcPr>
          <w:p w:rsidR="002901E9" w:rsidRPr="00551984" w:rsidRDefault="00551984" w:rsidP="000A7055">
            <w:pPr>
              <w:jc w:val="center"/>
              <w:rPr>
                <w:sz w:val="20"/>
                <w:szCs w:val="20"/>
              </w:rPr>
            </w:pPr>
            <w:r w:rsidRPr="00551984">
              <w:rPr>
                <w:rFonts w:ascii="Arial" w:hAnsi="Arial" w:cs="Arial"/>
                <w:sz w:val="20"/>
                <w:szCs w:val="20"/>
              </w:rPr>
              <w:t>Liczba godz.</w:t>
            </w:r>
          </w:p>
        </w:tc>
        <w:tc>
          <w:tcPr>
            <w:tcW w:w="6302" w:type="dxa"/>
            <w:gridSpan w:val="2"/>
            <w:shd w:val="clear" w:color="auto" w:fill="F2F2F2" w:themeFill="background1" w:themeFillShade="F2"/>
            <w:vAlign w:val="center"/>
          </w:tcPr>
          <w:p w:rsidR="002901E9" w:rsidRPr="00551984" w:rsidRDefault="002901E9" w:rsidP="000A7055">
            <w:pPr>
              <w:jc w:val="center"/>
              <w:rPr>
                <w:sz w:val="20"/>
                <w:szCs w:val="20"/>
              </w:rPr>
            </w:pPr>
            <w:r w:rsidRPr="00551984">
              <w:rPr>
                <w:rFonts w:ascii="Arial" w:hAnsi="Arial" w:cs="Arial"/>
                <w:sz w:val="20"/>
                <w:szCs w:val="20"/>
              </w:rPr>
              <w:t>Wymagania programowe</w:t>
            </w:r>
          </w:p>
        </w:tc>
        <w:tc>
          <w:tcPr>
            <w:tcW w:w="1681" w:type="dxa"/>
            <w:shd w:val="clear" w:color="auto" w:fill="F2F2F2" w:themeFill="background1" w:themeFillShade="F2"/>
            <w:vAlign w:val="center"/>
          </w:tcPr>
          <w:p w:rsidR="002901E9" w:rsidRPr="00551984" w:rsidRDefault="002901E9" w:rsidP="000A7055">
            <w:pPr>
              <w:jc w:val="center"/>
              <w:rPr>
                <w:rFonts w:ascii="Arial" w:hAnsi="Arial" w:cs="Arial"/>
                <w:sz w:val="20"/>
                <w:szCs w:val="20"/>
              </w:rPr>
            </w:pPr>
            <w:r w:rsidRPr="00551984">
              <w:rPr>
                <w:rFonts w:ascii="Arial" w:hAnsi="Arial" w:cs="Arial"/>
                <w:sz w:val="20"/>
                <w:szCs w:val="20"/>
              </w:rPr>
              <w:t>Uwagi o realizacji</w:t>
            </w:r>
          </w:p>
        </w:tc>
      </w:tr>
      <w:tr w:rsidR="002901E9" w:rsidRPr="00551984" w:rsidTr="000A7055">
        <w:tc>
          <w:tcPr>
            <w:tcW w:w="2216" w:type="dxa"/>
            <w:vMerge/>
            <w:shd w:val="clear" w:color="auto" w:fill="F2F2F2" w:themeFill="background1" w:themeFillShade="F2"/>
            <w:vAlign w:val="center"/>
          </w:tcPr>
          <w:p w:rsidR="002901E9" w:rsidRPr="00551984" w:rsidRDefault="002901E9" w:rsidP="000A7055">
            <w:pPr>
              <w:jc w:val="center"/>
              <w:rPr>
                <w:rFonts w:ascii="Arial" w:hAnsi="Arial" w:cs="Arial"/>
                <w:sz w:val="20"/>
                <w:szCs w:val="20"/>
              </w:rPr>
            </w:pPr>
          </w:p>
        </w:tc>
        <w:tc>
          <w:tcPr>
            <w:tcW w:w="2562" w:type="dxa"/>
            <w:vMerge/>
            <w:shd w:val="clear" w:color="auto" w:fill="F2F2F2" w:themeFill="background1" w:themeFillShade="F2"/>
            <w:vAlign w:val="center"/>
          </w:tcPr>
          <w:p w:rsidR="002901E9" w:rsidRPr="00551984" w:rsidRDefault="002901E9" w:rsidP="000A7055">
            <w:pPr>
              <w:jc w:val="center"/>
              <w:rPr>
                <w:rFonts w:ascii="Arial" w:hAnsi="Arial" w:cs="Arial"/>
                <w:sz w:val="20"/>
                <w:szCs w:val="20"/>
              </w:rPr>
            </w:pPr>
          </w:p>
        </w:tc>
        <w:tc>
          <w:tcPr>
            <w:tcW w:w="1244" w:type="dxa"/>
            <w:vMerge/>
            <w:shd w:val="clear" w:color="auto" w:fill="F2F2F2" w:themeFill="background1" w:themeFillShade="F2"/>
            <w:vAlign w:val="center"/>
          </w:tcPr>
          <w:p w:rsidR="002901E9" w:rsidRPr="00551984" w:rsidRDefault="002901E9" w:rsidP="000A7055">
            <w:pPr>
              <w:jc w:val="center"/>
              <w:rPr>
                <w:sz w:val="20"/>
                <w:szCs w:val="20"/>
              </w:rPr>
            </w:pPr>
          </w:p>
        </w:tc>
        <w:tc>
          <w:tcPr>
            <w:tcW w:w="3334" w:type="dxa"/>
            <w:shd w:val="clear" w:color="auto" w:fill="F2F2F2" w:themeFill="background1" w:themeFillShade="F2"/>
            <w:vAlign w:val="center"/>
          </w:tcPr>
          <w:p w:rsidR="002901E9" w:rsidRPr="00551984" w:rsidRDefault="002901E9" w:rsidP="00551984">
            <w:pPr>
              <w:spacing w:line="240" w:lineRule="auto"/>
              <w:jc w:val="center"/>
              <w:rPr>
                <w:rFonts w:ascii="Arial" w:hAnsi="Arial" w:cs="Arial"/>
                <w:sz w:val="18"/>
                <w:szCs w:val="18"/>
              </w:rPr>
            </w:pPr>
            <w:r w:rsidRPr="00551984">
              <w:rPr>
                <w:rFonts w:ascii="Arial" w:hAnsi="Arial" w:cs="Arial"/>
                <w:sz w:val="18"/>
                <w:szCs w:val="18"/>
              </w:rPr>
              <w:t>Podstawowe</w:t>
            </w:r>
          </w:p>
          <w:p w:rsidR="002901E9" w:rsidRPr="00551984" w:rsidRDefault="002901E9" w:rsidP="00551984">
            <w:pPr>
              <w:spacing w:line="240" w:lineRule="auto"/>
              <w:jc w:val="center"/>
              <w:rPr>
                <w:rFonts w:ascii="Arial" w:hAnsi="Arial" w:cs="Arial"/>
                <w:sz w:val="18"/>
                <w:szCs w:val="18"/>
              </w:rPr>
            </w:pPr>
            <w:r w:rsidRPr="00551984">
              <w:rPr>
                <w:rFonts w:ascii="Arial" w:hAnsi="Arial" w:cs="Arial"/>
                <w:sz w:val="18"/>
                <w:szCs w:val="18"/>
              </w:rPr>
              <w:t>Uczeń potrafi:</w:t>
            </w:r>
          </w:p>
        </w:tc>
        <w:tc>
          <w:tcPr>
            <w:tcW w:w="2968" w:type="dxa"/>
            <w:shd w:val="clear" w:color="auto" w:fill="F2F2F2" w:themeFill="background1" w:themeFillShade="F2"/>
            <w:vAlign w:val="center"/>
          </w:tcPr>
          <w:p w:rsidR="002901E9" w:rsidRPr="00551984" w:rsidRDefault="002901E9" w:rsidP="00551984">
            <w:pPr>
              <w:spacing w:line="240" w:lineRule="auto"/>
              <w:jc w:val="center"/>
              <w:rPr>
                <w:rFonts w:ascii="Arial" w:hAnsi="Arial" w:cs="Arial"/>
                <w:sz w:val="18"/>
                <w:szCs w:val="18"/>
              </w:rPr>
            </w:pPr>
            <w:r w:rsidRPr="00551984">
              <w:rPr>
                <w:rFonts w:ascii="Arial" w:hAnsi="Arial" w:cs="Arial"/>
                <w:sz w:val="18"/>
                <w:szCs w:val="18"/>
              </w:rPr>
              <w:t>Ponadpodstawowe</w:t>
            </w:r>
          </w:p>
          <w:p w:rsidR="002901E9" w:rsidRPr="00551984" w:rsidRDefault="002901E9" w:rsidP="00551984">
            <w:pPr>
              <w:spacing w:line="240" w:lineRule="auto"/>
              <w:jc w:val="center"/>
              <w:rPr>
                <w:sz w:val="18"/>
                <w:szCs w:val="18"/>
              </w:rPr>
            </w:pPr>
            <w:r w:rsidRPr="00551984">
              <w:rPr>
                <w:rFonts w:ascii="Arial" w:hAnsi="Arial" w:cs="Arial"/>
                <w:sz w:val="18"/>
                <w:szCs w:val="18"/>
              </w:rPr>
              <w:t>Uczeń potrafi:</w:t>
            </w:r>
          </w:p>
        </w:tc>
        <w:tc>
          <w:tcPr>
            <w:tcW w:w="1681" w:type="dxa"/>
            <w:shd w:val="clear" w:color="auto" w:fill="F2F2F2" w:themeFill="background1" w:themeFillShade="F2"/>
            <w:vAlign w:val="center"/>
          </w:tcPr>
          <w:p w:rsidR="002901E9" w:rsidRPr="00551984" w:rsidRDefault="002901E9" w:rsidP="000A7055">
            <w:pPr>
              <w:jc w:val="center"/>
              <w:rPr>
                <w:rFonts w:ascii="Arial" w:hAnsi="Arial" w:cs="Arial"/>
                <w:sz w:val="20"/>
                <w:szCs w:val="20"/>
              </w:rPr>
            </w:pPr>
            <w:r w:rsidRPr="00551984">
              <w:rPr>
                <w:rFonts w:ascii="Arial" w:hAnsi="Arial" w:cs="Arial"/>
                <w:sz w:val="20"/>
                <w:szCs w:val="20"/>
              </w:rPr>
              <w:t>Etap realizacji</w:t>
            </w:r>
          </w:p>
        </w:tc>
      </w:tr>
      <w:tr w:rsidR="002901E9" w:rsidTr="000A7055">
        <w:tc>
          <w:tcPr>
            <w:tcW w:w="2216" w:type="dxa"/>
            <w:vMerge w:val="restart"/>
            <w:vAlign w:val="center"/>
          </w:tcPr>
          <w:p w:rsidR="002901E9" w:rsidRPr="00DD5B6A" w:rsidRDefault="002901E9" w:rsidP="008A2D1D">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ind w:left="349" w:hanging="349"/>
              <w:rPr>
                <w:rFonts w:ascii="Arial" w:hAnsi="Arial" w:cs="Arial"/>
                <w:b/>
                <w:sz w:val="20"/>
                <w:szCs w:val="20"/>
              </w:rPr>
            </w:pPr>
            <w:r>
              <w:rPr>
                <w:rFonts w:ascii="Arial" w:hAnsi="Arial" w:cs="Arial"/>
                <w:sz w:val="20"/>
                <w:szCs w:val="20"/>
              </w:rPr>
              <w:t>Wstęp</w:t>
            </w:r>
            <w:r w:rsidRPr="00DD5B6A">
              <w:rPr>
                <w:rFonts w:ascii="Arial" w:hAnsi="Arial" w:cs="Arial"/>
                <w:sz w:val="20"/>
                <w:szCs w:val="20"/>
              </w:rPr>
              <w:t xml:space="preserve"> do poligrafii</w:t>
            </w:r>
          </w:p>
        </w:tc>
        <w:tc>
          <w:tcPr>
            <w:tcW w:w="2562" w:type="dxa"/>
            <w:vAlign w:val="center"/>
          </w:tcPr>
          <w:p w:rsidR="002901E9" w:rsidRPr="00DD5B6A" w:rsidRDefault="002901E9" w:rsidP="008A2D1D">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spacing w:line="276" w:lineRule="auto"/>
              <w:ind w:left="403" w:hanging="403"/>
              <w:rPr>
                <w:rFonts w:ascii="Arial" w:hAnsi="Arial" w:cs="Arial"/>
                <w:sz w:val="20"/>
                <w:szCs w:val="20"/>
              </w:rPr>
            </w:pPr>
            <w:r w:rsidRPr="00DD5B6A">
              <w:rPr>
                <w:rFonts w:ascii="Arial" w:hAnsi="Arial" w:cs="Arial"/>
                <w:sz w:val="20"/>
                <w:szCs w:val="20"/>
              </w:rPr>
              <w:t>Wydawnicz</w:t>
            </w:r>
            <w:r>
              <w:rPr>
                <w:rFonts w:ascii="Arial" w:hAnsi="Arial" w:cs="Arial"/>
                <w:sz w:val="20"/>
                <w:szCs w:val="20"/>
              </w:rPr>
              <w:t>o</w:t>
            </w:r>
            <w:r w:rsidRPr="00DD5B6A">
              <w:rPr>
                <w:rFonts w:ascii="Arial" w:hAnsi="Arial" w:cs="Arial"/>
                <w:sz w:val="20"/>
                <w:szCs w:val="20"/>
              </w:rPr>
              <w:t>-poligraficzn</w:t>
            </w:r>
            <w:r>
              <w:rPr>
                <w:rFonts w:ascii="Arial" w:hAnsi="Arial" w:cs="Arial"/>
                <w:sz w:val="20"/>
                <w:szCs w:val="20"/>
              </w:rPr>
              <w:t>a</w:t>
            </w:r>
            <w:r w:rsidRPr="00DD5B6A">
              <w:rPr>
                <w:rFonts w:ascii="Arial" w:hAnsi="Arial" w:cs="Arial"/>
                <w:sz w:val="20"/>
                <w:szCs w:val="20"/>
              </w:rPr>
              <w:t xml:space="preserve"> </w:t>
            </w:r>
            <w:r>
              <w:rPr>
                <w:rFonts w:ascii="Arial" w:hAnsi="Arial" w:cs="Arial"/>
                <w:sz w:val="20"/>
                <w:szCs w:val="20"/>
              </w:rPr>
              <w:t>klasyfikacja produktów</w:t>
            </w:r>
          </w:p>
        </w:tc>
        <w:tc>
          <w:tcPr>
            <w:tcW w:w="1244" w:type="dxa"/>
            <w:vAlign w:val="center"/>
          </w:tcPr>
          <w:p w:rsidR="002901E9" w:rsidRPr="004A5C3F" w:rsidRDefault="002901E9" w:rsidP="000A7055">
            <w:pPr>
              <w:jc w:val="center"/>
              <w:rPr>
                <w:rFonts w:ascii="Arial" w:hAnsi="Arial" w:cs="Arial"/>
                <w:sz w:val="20"/>
                <w:szCs w:val="20"/>
              </w:rPr>
            </w:pPr>
          </w:p>
        </w:tc>
        <w:tc>
          <w:tcPr>
            <w:tcW w:w="3334" w:type="dxa"/>
            <w:vAlign w:val="center"/>
          </w:tcPr>
          <w:p w:rsidR="002901E9" w:rsidRPr="007E2634"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7E2634">
              <w:rPr>
                <w:rFonts w:ascii="Arial" w:hAnsi="Arial" w:cs="Arial"/>
                <w:sz w:val="20"/>
                <w:szCs w:val="20"/>
              </w:rPr>
              <w:t>zdefiniować pojęcie poligrafia</w:t>
            </w:r>
          </w:p>
          <w:p w:rsidR="002901E9" w:rsidRPr="007E2634"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7E2634">
              <w:rPr>
                <w:rFonts w:ascii="Arial" w:hAnsi="Arial" w:cs="Arial"/>
                <w:sz w:val="20"/>
                <w:szCs w:val="20"/>
              </w:rPr>
              <w:t>wymienić produkty poligraficzne</w:t>
            </w:r>
          </w:p>
          <w:p w:rsidR="002901E9" w:rsidRPr="007E2634"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7E2634">
              <w:rPr>
                <w:rFonts w:ascii="Arial" w:hAnsi="Arial" w:cs="Arial"/>
                <w:sz w:val="20"/>
                <w:szCs w:val="20"/>
              </w:rPr>
              <w:t>sklasyfikować produkty poligraficzne</w:t>
            </w:r>
          </w:p>
          <w:p w:rsidR="002901E9" w:rsidRPr="007E2634"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7E2634">
              <w:rPr>
                <w:rFonts w:ascii="Arial" w:hAnsi="Arial" w:cs="Arial"/>
                <w:sz w:val="20"/>
                <w:szCs w:val="20"/>
              </w:rPr>
              <w:t>zdefiniować pojęcia druków luźnych, łączonych i opraw</w:t>
            </w:r>
          </w:p>
          <w:p w:rsidR="002901E9" w:rsidRPr="007E2634"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7E2634">
              <w:rPr>
                <w:rFonts w:ascii="Arial" w:hAnsi="Arial" w:cs="Arial"/>
                <w:sz w:val="20"/>
                <w:szCs w:val="20"/>
              </w:rPr>
              <w:t>zdefiniować druki dziełowe i periodyczne</w:t>
            </w:r>
          </w:p>
          <w:p w:rsidR="002901E9" w:rsidRPr="007E2634"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7E2634">
              <w:rPr>
                <w:rFonts w:ascii="Arial" w:hAnsi="Arial" w:cs="Arial"/>
                <w:sz w:val="20"/>
                <w:szCs w:val="20"/>
              </w:rPr>
              <w:t>rozróżnić procesy wydawnicze i poligraficzne</w:t>
            </w:r>
          </w:p>
          <w:p w:rsidR="002901E9" w:rsidRPr="006127BC"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7E2634">
              <w:rPr>
                <w:rFonts w:ascii="Arial" w:hAnsi="Arial" w:cs="Arial"/>
                <w:sz w:val="20"/>
                <w:szCs w:val="20"/>
              </w:rPr>
              <w:t>wymienić etapy produkcji poligraficznej</w:t>
            </w:r>
          </w:p>
        </w:tc>
        <w:tc>
          <w:tcPr>
            <w:tcW w:w="2968" w:type="dxa"/>
          </w:tcPr>
          <w:p w:rsidR="002901E9" w:rsidRPr="00851EB8"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1EB8">
              <w:rPr>
                <w:rFonts w:ascii="Arial" w:hAnsi="Arial" w:cs="Arial"/>
                <w:sz w:val="20"/>
                <w:szCs w:val="20"/>
              </w:rPr>
              <w:t>podać rodzaje akcydensów i ich przykłady</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1EB8">
              <w:rPr>
                <w:rFonts w:ascii="Arial" w:hAnsi="Arial" w:cs="Arial"/>
                <w:sz w:val="20"/>
                <w:szCs w:val="20"/>
              </w:rPr>
              <w:t>podać przykłady druków luźnych, łączonych i opraw</w:t>
            </w:r>
          </w:p>
          <w:p w:rsidR="002901E9" w:rsidRPr="00851EB8"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1EB8">
              <w:rPr>
                <w:rFonts w:ascii="Arial" w:hAnsi="Arial" w:cs="Arial"/>
                <w:sz w:val="20"/>
                <w:szCs w:val="20"/>
              </w:rPr>
              <w:t>scharakteryzować etapy produkcji poligraficznej</w:t>
            </w:r>
          </w:p>
        </w:tc>
        <w:tc>
          <w:tcPr>
            <w:tcW w:w="1681" w:type="dxa"/>
            <w:vMerge w:val="restart"/>
          </w:tcPr>
          <w:p w:rsidR="002901E9" w:rsidRPr="004F437C" w:rsidRDefault="002901E9" w:rsidP="000A7055">
            <w:pPr>
              <w:rPr>
                <w:rFonts w:ascii="Arial" w:hAnsi="Arial" w:cs="Arial"/>
                <w:sz w:val="20"/>
                <w:szCs w:val="20"/>
              </w:rPr>
            </w:pPr>
            <w:r>
              <w:rPr>
                <w:rFonts w:ascii="Arial" w:hAnsi="Arial" w:cs="Arial"/>
                <w:sz w:val="20"/>
                <w:szCs w:val="20"/>
              </w:rPr>
              <w:t>Klasa I</w:t>
            </w:r>
          </w:p>
          <w:p w:rsidR="002901E9" w:rsidRPr="004F437C" w:rsidRDefault="002901E9" w:rsidP="000A7055">
            <w:pPr>
              <w:ind w:left="170" w:hanging="170"/>
              <w:rPr>
                <w:rFonts w:ascii="Arial" w:hAnsi="Arial" w:cs="Arial"/>
                <w:sz w:val="20"/>
                <w:szCs w:val="20"/>
              </w:rPr>
            </w:pPr>
          </w:p>
        </w:tc>
      </w:tr>
      <w:tr w:rsidR="002901E9" w:rsidTr="000A7055">
        <w:trPr>
          <w:trHeight w:val="2990"/>
        </w:trPr>
        <w:tc>
          <w:tcPr>
            <w:tcW w:w="2216" w:type="dxa"/>
            <w:vMerge/>
            <w:vAlign w:val="center"/>
          </w:tcPr>
          <w:p w:rsidR="002901E9" w:rsidRPr="004A5C3F" w:rsidRDefault="002901E9" w:rsidP="000A7055">
            <w:pPr>
              <w:rPr>
                <w:rFonts w:ascii="Arial" w:hAnsi="Arial" w:cs="Arial"/>
                <w:b/>
                <w:sz w:val="20"/>
                <w:szCs w:val="20"/>
              </w:rPr>
            </w:pPr>
          </w:p>
        </w:tc>
        <w:tc>
          <w:tcPr>
            <w:tcW w:w="2562" w:type="dxa"/>
            <w:vAlign w:val="center"/>
          </w:tcPr>
          <w:p w:rsidR="002901E9" w:rsidRPr="00A1277C" w:rsidRDefault="002901E9" w:rsidP="008A2D1D">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spacing w:line="276" w:lineRule="auto"/>
              <w:ind w:left="370"/>
              <w:rPr>
                <w:rFonts w:ascii="Arial" w:hAnsi="Arial" w:cs="Arial"/>
                <w:b/>
                <w:sz w:val="20"/>
                <w:szCs w:val="20"/>
              </w:rPr>
            </w:pPr>
            <w:r>
              <w:rPr>
                <w:rFonts w:ascii="Arial" w:hAnsi="Arial" w:cs="Arial"/>
                <w:sz w:val="20"/>
                <w:szCs w:val="20"/>
              </w:rPr>
              <w:t>F</w:t>
            </w:r>
            <w:r w:rsidRPr="007E1A2F">
              <w:rPr>
                <w:rFonts w:ascii="Arial" w:hAnsi="Arial" w:cs="Arial"/>
                <w:sz w:val="20"/>
                <w:szCs w:val="20"/>
              </w:rPr>
              <w:t xml:space="preserve">ormaty </w:t>
            </w:r>
            <w:r>
              <w:rPr>
                <w:rFonts w:ascii="Arial" w:hAnsi="Arial" w:cs="Arial"/>
                <w:sz w:val="20"/>
                <w:szCs w:val="20"/>
              </w:rPr>
              <w:t>i m</w:t>
            </w:r>
            <w:r w:rsidRPr="00A1277C">
              <w:rPr>
                <w:rFonts w:ascii="Arial" w:hAnsi="Arial" w:cs="Arial"/>
                <w:sz w:val="20"/>
                <w:szCs w:val="20"/>
              </w:rPr>
              <w:t>iary stosowane w poligrafii</w:t>
            </w:r>
          </w:p>
        </w:tc>
        <w:tc>
          <w:tcPr>
            <w:tcW w:w="1244" w:type="dxa"/>
            <w:vAlign w:val="center"/>
          </w:tcPr>
          <w:p w:rsidR="002901E9" w:rsidRPr="004A5C3F" w:rsidRDefault="002901E9" w:rsidP="000A7055">
            <w:pPr>
              <w:jc w:val="center"/>
              <w:rPr>
                <w:rFonts w:ascii="Arial" w:hAnsi="Arial" w:cs="Arial"/>
                <w:sz w:val="20"/>
                <w:szCs w:val="20"/>
              </w:rPr>
            </w:pPr>
          </w:p>
        </w:tc>
        <w:tc>
          <w:tcPr>
            <w:tcW w:w="3334" w:type="dxa"/>
          </w:tcPr>
          <w:p w:rsidR="002901E9" w:rsidRPr="006127BC"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6127BC">
              <w:rPr>
                <w:rFonts w:ascii="Arial" w:hAnsi="Arial" w:cs="Arial"/>
                <w:sz w:val="20"/>
                <w:szCs w:val="20"/>
              </w:rPr>
              <w:t>wymienić szeregi arkuszy wytworów papierniczych</w:t>
            </w:r>
          </w:p>
          <w:p w:rsidR="002901E9" w:rsidRPr="006127BC"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6127BC">
              <w:rPr>
                <w:rFonts w:ascii="Arial" w:hAnsi="Arial" w:cs="Arial"/>
                <w:sz w:val="20"/>
                <w:szCs w:val="20"/>
              </w:rPr>
              <w:t xml:space="preserve">podać wymiary arkuszy </w:t>
            </w:r>
          </w:p>
          <w:p w:rsidR="002901E9" w:rsidRPr="006127BC"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6127BC">
              <w:rPr>
                <w:rFonts w:ascii="Arial" w:hAnsi="Arial" w:cs="Arial"/>
                <w:sz w:val="20"/>
                <w:szCs w:val="20"/>
              </w:rPr>
              <w:t>określić zasadę tworzenia formatów arkuszy</w:t>
            </w:r>
          </w:p>
          <w:p w:rsidR="002901E9" w:rsidRPr="00A1277C"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przedstawić</w:t>
            </w:r>
            <w:r w:rsidRPr="006127BC">
              <w:rPr>
                <w:rFonts w:ascii="Arial" w:hAnsi="Arial" w:cs="Arial"/>
                <w:sz w:val="20"/>
                <w:szCs w:val="20"/>
              </w:rPr>
              <w:t xml:space="preserve"> graficznie zależność pomiędzy formatami arkuszy</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miary stosowane w poligrafii</w:t>
            </w:r>
          </w:p>
          <w:p w:rsidR="002901E9" w:rsidRPr="00A1277C"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podać zależność pomiędzy miarami metrycznymi</w:t>
            </w:r>
          </w:p>
        </w:tc>
        <w:tc>
          <w:tcPr>
            <w:tcW w:w="2968" w:type="dxa"/>
          </w:tcPr>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6127BC">
              <w:rPr>
                <w:rFonts w:ascii="Arial" w:hAnsi="Arial" w:cs="Arial"/>
                <w:sz w:val="20"/>
                <w:szCs w:val="20"/>
              </w:rPr>
              <w:t>dokonać wzajemnych przeliczeń pomiędzy formatami arkuszy</w:t>
            </w:r>
          </w:p>
          <w:p w:rsidR="002901E9" w:rsidRPr="006127BC"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6127BC">
              <w:rPr>
                <w:rFonts w:ascii="Arial" w:hAnsi="Arial" w:cs="Arial"/>
                <w:sz w:val="20"/>
                <w:szCs w:val="20"/>
              </w:rPr>
              <w:t>wymienić formaty dodatkowe</w:t>
            </w:r>
          </w:p>
          <w:p w:rsidR="002901E9" w:rsidRPr="006127BC"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6127BC">
              <w:rPr>
                <w:rFonts w:ascii="Arial" w:hAnsi="Arial" w:cs="Arial"/>
                <w:sz w:val="20"/>
                <w:szCs w:val="20"/>
              </w:rPr>
              <w:t>opisać miary typograficzne</w:t>
            </w:r>
          </w:p>
          <w:p w:rsidR="002901E9" w:rsidRPr="006127BC"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6127BC">
              <w:rPr>
                <w:rFonts w:ascii="Arial" w:hAnsi="Arial" w:cs="Arial"/>
                <w:sz w:val="20"/>
                <w:szCs w:val="20"/>
              </w:rPr>
              <w:t>dokonać wzajemnych przeliczeń pomiędzy miarami typograficznymi i metrycznymi</w:t>
            </w:r>
          </w:p>
        </w:tc>
        <w:tc>
          <w:tcPr>
            <w:tcW w:w="1681" w:type="dxa"/>
            <w:vMerge/>
          </w:tcPr>
          <w:p w:rsidR="002901E9" w:rsidRPr="004F437C" w:rsidRDefault="002901E9" w:rsidP="000A7055">
            <w:pPr>
              <w:ind w:left="170" w:hanging="170"/>
              <w:jc w:val="center"/>
              <w:rPr>
                <w:rFonts w:ascii="Arial" w:hAnsi="Arial" w:cs="Arial"/>
                <w:sz w:val="20"/>
                <w:szCs w:val="20"/>
              </w:rPr>
            </w:pPr>
          </w:p>
        </w:tc>
      </w:tr>
      <w:tr w:rsidR="002901E9" w:rsidTr="000A7055">
        <w:tc>
          <w:tcPr>
            <w:tcW w:w="2216" w:type="dxa"/>
            <w:vMerge w:val="restart"/>
            <w:vAlign w:val="center"/>
          </w:tcPr>
          <w:p w:rsidR="002901E9" w:rsidRPr="00E43289" w:rsidRDefault="002901E9" w:rsidP="008A2D1D">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b/>
              </w:rPr>
            </w:pPr>
            <w:r w:rsidRPr="007E1A2F">
              <w:rPr>
                <w:rFonts w:ascii="Arial" w:hAnsi="Arial" w:cs="Arial"/>
                <w:sz w:val="20"/>
                <w:szCs w:val="20"/>
              </w:rPr>
              <w:t>Przygotowanie</w:t>
            </w:r>
            <w:r>
              <w:rPr>
                <w:rFonts w:ascii="Arial" w:hAnsi="Arial" w:cs="Arial"/>
                <w:sz w:val="20"/>
                <w:szCs w:val="20"/>
              </w:rPr>
              <w:t xml:space="preserve"> </w:t>
            </w:r>
            <w:r w:rsidRPr="00E43289">
              <w:rPr>
                <w:rFonts w:ascii="Arial" w:hAnsi="Arial" w:cs="Arial"/>
                <w:sz w:val="20"/>
                <w:szCs w:val="20"/>
              </w:rPr>
              <w:t>do drukowania</w:t>
            </w:r>
          </w:p>
        </w:tc>
        <w:tc>
          <w:tcPr>
            <w:tcW w:w="2562" w:type="dxa"/>
            <w:vAlign w:val="center"/>
          </w:tcPr>
          <w:p w:rsidR="002901E9" w:rsidRPr="007E1A2F" w:rsidRDefault="002901E9" w:rsidP="008A2D1D">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340" w:hanging="340"/>
            </w:pPr>
            <w:r w:rsidRPr="007E2634">
              <w:rPr>
                <w:rFonts w:ascii="Arial" w:hAnsi="Arial" w:cs="Arial"/>
                <w:sz w:val="20"/>
                <w:szCs w:val="20"/>
              </w:rPr>
              <w:t>Opracowanie publikacji</w:t>
            </w:r>
          </w:p>
        </w:tc>
        <w:tc>
          <w:tcPr>
            <w:tcW w:w="1244" w:type="dxa"/>
            <w:vAlign w:val="center"/>
          </w:tcPr>
          <w:p w:rsidR="002901E9" w:rsidRPr="004F437C" w:rsidRDefault="002901E9" w:rsidP="000A7055">
            <w:pPr>
              <w:jc w:val="center"/>
              <w:rPr>
                <w:rFonts w:ascii="Arial" w:hAnsi="Arial" w:cs="Arial"/>
                <w:sz w:val="20"/>
                <w:szCs w:val="20"/>
              </w:rPr>
            </w:pPr>
          </w:p>
        </w:tc>
        <w:tc>
          <w:tcPr>
            <w:tcW w:w="3334" w:type="dxa"/>
            <w:vAlign w:val="center"/>
          </w:tcPr>
          <w:p w:rsidR="002901E9" w:rsidRPr="00E871A8"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zdefiniować pojęcia związane ze składem tekstu</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rozróżnić typy i rodzaje publikacji </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E871A8">
              <w:rPr>
                <w:rFonts w:ascii="Arial" w:hAnsi="Arial" w:cs="Arial"/>
                <w:sz w:val="20"/>
                <w:szCs w:val="20"/>
              </w:rPr>
              <w:t>określić elementy graficznego układu publikacji</w:t>
            </w:r>
          </w:p>
          <w:p w:rsidR="002901E9" w:rsidRPr="00E01FAF"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zdefiniować pojęcie layoutu</w:t>
            </w:r>
          </w:p>
        </w:tc>
        <w:tc>
          <w:tcPr>
            <w:tcW w:w="2968" w:type="dxa"/>
          </w:tcPr>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podać zasady składu publikacji</w:t>
            </w:r>
          </w:p>
          <w:p w:rsidR="002901E9" w:rsidRPr="00E01FAF"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zasady tworzenia kompozycji graficzno-tekstowych</w:t>
            </w:r>
          </w:p>
        </w:tc>
        <w:tc>
          <w:tcPr>
            <w:tcW w:w="1681" w:type="dxa"/>
            <w:vMerge/>
          </w:tcPr>
          <w:p w:rsidR="002901E9" w:rsidRPr="004F437C" w:rsidRDefault="002901E9" w:rsidP="000A7055">
            <w:pPr>
              <w:ind w:left="170" w:hanging="170"/>
              <w:jc w:val="center"/>
              <w:rPr>
                <w:rFonts w:ascii="Arial" w:hAnsi="Arial" w:cs="Arial"/>
                <w:sz w:val="20"/>
                <w:szCs w:val="20"/>
              </w:rPr>
            </w:pPr>
          </w:p>
        </w:tc>
      </w:tr>
      <w:tr w:rsidR="002901E9" w:rsidTr="000A7055">
        <w:tc>
          <w:tcPr>
            <w:tcW w:w="2216" w:type="dxa"/>
            <w:vMerge/>
            <w:vAlign w:val="center"/>
          </w:tcPr>
          <w:p w:rsidR="002901E9" w:rsidRDefault="002901E9" w:rsidP="000A7055">
            <w:pPr>
              <w:rPr>
                <w:rFonts w:ascii="Arial" w:hAnsi="Arial" w:cs="Arial"/>
                <w:b/>
              </w:rPr>
            </w:pPr>
          </w:p>
        </w:tc>
        <w:tc>
          <w:tcPr>
            <w:tcW w:w="2562" w:type="dxa"/>
            <w:vAlign w:val="center"/>
          </w:tcPr>
          <w:p w:rsidR="002901E9" w:rsidRPr="007E2634" w:rsidRDefault="002901E9" w:rsidP="008A2D1D">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B</w:t>
            </w:r>
            <w:r w:rsidRPr="007E1A2F">
              <w:rPr>
                <w:rFonts w:ascii="Arial" w:hAnsi="Arial" w:cs="Arial"/>
                <w:sz w:val="20"/>
                <w:szCs w:val="20"/>
              </w:rPr>
              <w:t>arwa w poligrafii</w:t>
            </w:r>
          </w:p>
        </w:tc>
        <w:tc>
          <w:tcPr>
            <w:tcW w:w="1244" w:type="dxa"/>
            <w:vAlign w:val="center"/>
          </w:tcPr>
          <w:p w:rsidR="002901E9" w:rsidRPr="004F437C" w:rsidRDefault="002901E9" w:rsidP="000A7055">
            <w:pPr>
              <w:jc w:val="center"/>
              <w:rPr>
                <w:rFonts w:ascii="Arial" w:hAnsi="Arial" w:cs="Arial"/>
                <w:sz w:val="20"/>
                <w:szCs w:val="20"/>
              </w:rPr>
            </w:pPr>
          </w:p>
        </w:tc>
        <w:tc>
          <w:tcPr>
            <w:tcW w:w="3334" w:type="dxa"/>
            <w:vAlign w:val="center"/>
          </w:tcPr>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zdefiniować pojęcie światła</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scharakteryzować źródła światła</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zakres światła widzialnego</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zdefiniować pojęcie barwy</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atrybuty barw</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sposoby mieszanie się barw</w:t>
            </w:r>
          </w:p>
          <w:p w:rsidR="002901E9" w:rsidRPr="00BB354F"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7E2634">
              <w:rPr>
                <w:rFonts w:ascii="Arial" w:hAnsi="Arial" w:cs="Arial"/>
                <w:sz w:val="20"/>
                <w:szCs w:val="20"/>
              </w:rPr>
              <w:t xml:space="preserve">określić zastosowanie przestrzeni barw </w:t>
            </w:r>
          </w:p>
        </w:tc>
        <w:tc>
          <w:tcPr>
            <w:tcW w:w="2968" w:type="dxa"/>
          </w:tcPr>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zjawiska fizyczne związane ze światłem</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rodzaj fal elektromagnetycznych o określonej długości</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scharakteryzować przestrzenie barw</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zasady łączenia się barw w przestrzeniach</w:t>
            </w:r>
          </w:p>
        </w:tc>
        <w:tc>
          <w:tcPr>
            <w:tcW w:w="1681" w:type="dxa"/>
            <w:vMerge/>
          </w:tcPr>
          <w:p w:rsidR="002901E9" w:rsidRPr="004F437C" w:rsidRDefault="002901E9" w:rsidP="000A7055">
            <w:pPr>
              <w:ind w:left="170" w:hanging="170"/>
              <w:jc w:val="center"/>
              <w:rPr>
                <w:rFonts w:ascii="Arial" w:hAnsi="Arial" w:cs="Arial"/>
                <w:sz w:val="20"/>
                <w:szCs w:val="20"/>
              </w:rPr>
            </w:pPr>
          </w:p>
        </w:tc>
      </w:tr>
      <w:tr w:rsidR="002901E9" w:rsidTr="000A7055">
        <w:trPr>
          <w:trHeight w:val="3546"/>
        </w:trPr>
        <w:tc>
          <w:tcPr>
            <w:tcW w:w="2216" w:type="dxa"/>
            <w:vMerge/>
            <w:vAlign w:val="center"/>
          </w:tcPr>
          <w:p w:rsidR="002901E9" w:rsidRDefault="002901E9" w:rsidP="000A7055">
            <w:pPr>
              <w:rPr>
                <w:rFonts w:ascii="Arial" w:hAnsi="Arial" w:cs="Arial"/>
                <w:b/>
              </w:rPr>
            </w:pPr>
          </w:p>
        </w:tc>
        <w:tc>
          <w:tcPr>
            <w:tcW w:w="2562" w:type="dxa"/>
            <w:vAlign w:val="center"/>
          </w:tcPr>
          <w:p w:rsidR="002901E9" w:rsidRPr="007E2634" w:rsidRDefault="002901E9" w:rsidP="008A2D1D">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Pr>
                <w:rFonts w:ascii="Arial" w:hAnsi="Arial" w:cs="Arial"/>
                <w:sz w:val="20"/>
                <w:szCs w:val="20"/>
              </w:rPr>
              <w:t>Desktop Publihing</w:t>
            </w:r>
          </w:p>
        </w:tc>
        <w:tc>
          <w:tcPr>
            <w:tcW w:w="1244" w:type="dxa"/>
            <w:vAlign w:val="center"/>
          </w:tcPr>
          <w:p w:rsidR="002901E9" w:rsidRPr="004F437C" w:rsidRDefault="002901E9" w:rsidP="000A7055">
            <w:pPr>
              <w:jc w:val="center"/>
              <w:rPr>
                <w:rFonts w:ascii="Arial" w:hAnsi="Arial" w:cs="Arial"/>
                <w:sz w:val="20"/>
                <w:szCs w:val="20"/>
              </w:rPr>
            </w:pPr>
          </w:p>
        </w:tc>
        <w:tc>
          <w:tcPr>
            <w:tcW w:w="3334" w:type="dxa"/>
            <w:vAlign w:val="center"/>
          </w:tcPr>
          <w:p w:rsidR="002901E9" w:rsidRPr="00BB354F"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B354F">
              <w:rPr>
                <w:rFonts w:ascii="Arial" w:hAnsi="Arial" w:cs="Arial"/>
                <w:sz w:val="20"/>
                <w:szCs w:val="20"/>
              </w:rPr>
              <w:t>sklasyfikować rodzaje oryginałów</w:t>
            </w:r>
          </w:p>
          <w:p w:rsidR="002901E9" w:rsidRPr="00BB354F"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B354F">
              <w:rPr>
                <w:rFonts w:ascii="Arial" w:hAnsi="Arial" w:cs="Arial"/>
                <w:sz w:val="20"/>
                <w:szCs w:val="20"/>
              </w:rPr>
              <w:t>rozróżnić pojęcia z zakresu fotograficznej i cyfrowej reprodukcji oryginałów</w:t>
            </w:r>
          </w:p>
          <w:p w:rsidR="002901E9" w:rsidRPr="00BB354F"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B354F">
              <w:rPr>
                <w:rFonts w:ascii="Arial" w:hAnsi="Arial" w:cs="Arial"/>
                <w:sz w:val="20"/>
                <w:szCs w:val="20"/>
              </w:rPr>
              <w:t>wyjaśnić pojęcie digitalizacji obrazu</w:t>
            </w:r>
          </w:p>
          <w:p w:rsidR="002901E9" w:rsidRPr="00BB354F"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B354F">
              <w:rPr>
                <w:rFonts w:ascii="Arial" w:hAnsi="Arial" w:cs="Arial"/>
                <w:sz w:val="20"/>
                <w:szCs w:val="20"/>
              </w:rPr>
              <w:t>wymienić urządzenia do digitalizacji obrazu</w:t>
            </w:r>
          </w:p>
          <w:p w:rsidR="002901E9" w:rsidRPr="00DA1AB7"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B354F">
              <w:rPr>
                <w:rFonts w:ascii="Arial" w:hAnsi="Arial" w:cs="Arial"/>
                <w:sz w:val="20"/>
                <w:szCs w:val="20"/>
              </w:rPr>
              <w:t>sklasyfikować rodzaje skanerów</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elementy systemu DTP</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zastosowania elementów systemu DTP</w:t>
            </w:r>
          </w:p>
          <w:p w:rsidR="002901E9" w:rsidRPr="00DA1AB7"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zdefiniować pojęcie impozycji</w:t>
            </w:r>
          </w:p>
        </w:tc>
        <w:tc>
          <w:tcPr>
            <w:tcW w:w="2968" w:type="dxa"/>
          </w:tcPr>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scharakteryzować oryginały poligraficzne</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zasadę działania skanerów</w:t>
            </w:r>
          </w:p>
          <w:p w:rsidR="002901E9" w:rsidRPr="00DA1AB7"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rozróżnić oprogramowanie do digitalizacji obrazu</w:t>
            </w:r>
          </w:p>
          <w:p w:rsidR="002901E9" w:rsidRPr="00DA1AB7"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zasady wykonywania impozycji</w:t>
            </w:r>
          </w:p>
        </w:tc>
        <w:tc>
          <w:tcPr>
            <w:tcW w:w="1681" w:type="dxa"/>
            <w:vMerge/>
          </w:tcPr>
          <w:p w:rsidR="002901E9" w:rsidRPr="004F437C" w:rsidRDefault="002901E9" w:rsidP="000A7055">
            <w:pPr>
              <w:ind w:left="170" w:hanging="170"/>
              <w:jc w:val="center"/>
              <w:rPr>
                <w:rFonts w:ascii="Arial" w:hAnsi="Arial" w:cs="Arial"/>
                <w:sz w:val="20"/>
                <w:szCs w:val="20"/>
              </w:rPr>
            </w:pPr>
          </w:p>
        </w:tc>
      </w:tr>
      <w:tr w:rsidR="002901E9" w:rsidTr="000A7055">
        <w:tc>
          <w:tcPr>
            <w:tcW w:w="2216" w:type="dxa"/>
            <w:vMerge/>
            <w:vAlign w:val="center"/>
          </w:tcPr>
          <w:p w:rsidR="002901E9" w:rsidRDefault="002901E9" w:rsidP="000A7055">
            <w:pPr>
              <w:rPr>
                <w:rFonts w:ascii="Arial" w:hAnsi="Arial" w:cs="Arial"/>
                <w:b/>
              </w:rPr>
            </w:pPr>
          </w:p>
        </w:tc>
        <w:tc>
          <w:tcPr>
            <w:tcW w:w="2562" w:type="dxa"/>
            <w:vAlign w:val="center"/>
          </w:tcPr>
          <w:p w:rsidR="002901E9" w:rsidRPr="007E1A2F" w:rsidRDefault="002901E9" w:rsidP="008A2D1D">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7E1A2F">
              <w:rPr>
                <w:rFonts w:ascii="Arial" w:hAnsi="Arial" w:cs="Arial"/>
                <w:sz w:val="20"/>
                <w:szCs w:val="20"/>
              </w:rPr>
              <w:t>Proofing w poligrafii</w:t>
            </w:r>
          </w:p>
        </w:tc>
        <w:tc>
          <w:tcPr>
            <w:tcW w:w="1244" w:type="dxa"/>
            <w:vAlign w:val="center"/>
          </w:tcPr>
          <w:p w:rsidR="002901E9" w:rsidRPr="004F437C" w:rsidRDefault="002901E9" w:rsidP="000A7055">
            <w:pPr>
              <w:jc w:val="center"/>
              <w:rPr>
                <w:rFonts w:ascii="Arial" w:hAnsi="Arial" w:cs="Arial"/>
                <w:sz w:val="20"/>
                <w:szCs w:val="20"/>
              </w:rPr>
            </w:pPr>
          </w:p>
        </w:tc>
        <w:tc>
          <w:tcPr>
            <w:tcW w:w="3334" w:type="dxa"/>
            <w:vAlign w:val="center"/>
          </w:tcPr>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rodzaje odbitek próbnych</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przygotowanie odbitek próbnych</w:t>
            </w:r>
          </w:p>
          <w:p w:rsidR="002901E9" w:rsidRPr="00E820B8"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określić urządzenia do proofingu </w:t>
            </w:r>
          </w:p>
        </w:tc>
        <w:tc>
          <w:tcPr>
            <w:tcW w:w="2968" w:type="dxa"/>
          </w:tcPr>
          <w:p w:rsidR="002901E9" w:rsidRPr="00E820B8"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wymagania stawiane odbitkom próbnym</w:t>
            </w:r>
          </w:p>
        </w:tc>
        <w:tc>
          <w:tcPr>
            <w:tcW w:w="1681" w:type="dxa"/>
            <w:vMerge/>
          </w:tcPr>
          <w:p w:rsidR="002901E9" w:rsidRPr="004F437C" w:rsidRDefault="002901E9" w:rsidP="000A7055">
            <w:pPr>
              <w:ind w:left="170" w:hanging="170"/>
              <w:jc w:val="center"/>
              <w:rPr>
                <w:rFonts w:ascii="Arial" w:hAnsi="Arial" w:cs="Arial"/>
                <w:sz w:val="20"/>
                <w:szCs w:val="20"/>
              </w:rPr>
            </w:pPr>
          </w:p>
        </w:tc>
      </w:tr>
      <w:tr w:rsidR="002901E9" w:rsidTr="000A7055">
        <w:tc>
          <w:tcPr>
            <w:tcW w:w="2216" w:type="dxa"/>
            <w:vMerge w:val="restart"/>
            <w:vAlign w:val="center"/>
          </w:tcPr>
          <w:p w:rsidR="002901E9" w:rsidRPr="007E1A2F" w:rsidRDefault="002901E9" w:rsidP="008A2D1D">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color w:val="00B050"/>
              </w:rPr>
            </w:pPr>
            <w:r w:rsidRPr="007E1A2F">
              <w:rPr>
                <w:rFonts w:ascii="Arial" w:hAnsi="Arial" w:cs="Arial"/>
                <w:sz w:val="20"/>
                <w:szCs w:val="20"/>
              </w:rPr>
              <w:t>Formy drukowe</w:t>
            </w:r>
          </w:p>
        </w:tc>
        <w:tc>
          <w:tcPr>
            <w:tcW w:w="2562" w:type="dxa"/>
            <w:vAlign w:val="center"/>
          </w:tcPr>
          <w:p w:rsidR="002901E9" w:rsidRPr="007E1A2F" w:rsidRDefault="002901E9" w:rsidP="008A2D1D">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7E1A2F">
              <w:rPr>
                <w:rFonts w:ascii="Arial" w:hAnsi="Arial" w:cs="Arial"/>
                <w:sz w:val="20"/>
                <w:szCs w:val="20"/>
              </w:rPr>
              <w:t>Klasyfikacja form drukowych</w:t>
            </w:r>
          </w:p>
        </w:tc>
        <w:tc>
          <w:tcPr>
            <w:tcW w:w="1244" w:type="dxa"/>
            <w:vAlign w:val="center"/>
          </w:tcPr>
          <w:p w:rsidR="002901E9" w:rsidRPr="004F437C" w:rsidRDefault="002901E9" w:rsidP="000A7055">
            <w:pPr>
              <w:jc w:val="center"/>
              <w:rPr>
                <w:rFonts w:ascii="Arial" w:hAnsi="Arial" w:cs="Arial"/>
                <w:sz w:val="20"/>
                <w:szCs w:val="20"/>
              </w:rPr>
            </w:pPr>
          </w:p>
        </w:tc>
        <w:tc>
          <w:tcPr>
            <w:tcW w:w="3334" w:type="dxa"/>
          </w:tcPr>
          <w:p w:rsidR="002901E9" w:rsidRPr="00BB354F"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B354F">
              <w:rPr>
                <w:rFonts w:ascii="Arial" w:hAnsi="Arial" w:cs="Arial"/>
                <w:sz w:val="20"/>
                <w:szCs w:val="20"/>
              </w:rPr>
              <w:t>zdefiniować pojęcie formy drukowej</w:t>
            </w:r>
          </w:p>
          <w:p w:rsidR="002901E9" w:rsidRPr="00BB354F"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B354F">
              <w:rPr>
                <w:rFonts w:ascii="Arial" w:hAnsi="Arial" w:cs="Arial"/>
                <w:sz w:val="20"/>
                <w:szCs w:val="20"/>
              </w:rPr>
              <w:t>rozróżnić rodzaje form drukowych</w:t>
            </w:r>
          </w:p>
        </w:tc>
        <w:tc>
          <w:tcPr>
            <w:tcW w:w="2968" w:type="dxa"/>
          </w:tcPr>
          <w:p w:rsidR="002901E9" w:rsidRPr="00BB354F"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B354F">
              <w:rPr>
                <w:rFonts w:ascii="Arial" w:hAnsi="Arial" w:cs="Arial"/>
                <w:sz w:val="20"/>
                <w:szCs w:val="20"/>
              </w:rPr>
              <w:t>sklasyfikować rodzaje form drukowych w zależności od techniki drukowania</w:t>
            </w:r>
          </w:p>
          <w:p w:rsidR="002901E9" w:rsidRPr="00BB354F"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B354F">
              <w:rPr>
                <w:rFonts w:ascii="Arial" w:hAnsi="Arial" w:cs="Arial"/>
                <w:sz w:val="20"/>
                <w:szCs w:val="20"/>
              </w:rPr>
              <w:t>sklasyfikować formy drukowe w zależności od technologii wykonania</w:t>
            </w:r>
          </w:p>
        </w:tc>
        <w:tc>
          <w:tcPr>
            <w:tcW w:w="1681" w:type="dxa"/>
          </w:tcPr>
          <w:p w:rsidR="002901E9" w:rsidRPr="004F437C" w:rsidRDefault="002901E9" w:rsidP="000A7055">
            <w:pPr>
              <w:ind w:left="170" w:hanging="170"/>
              <w:rPr>
                <w:rFonts w:ascii="Arial" w:hAnsi="Arial" w:cs="Arial"/>
                <w:sz w:val="20"/>
                <w:szCs w:val="20"/>
              </w:rPr>
            </w:pPr>
            <w:r>
              <w:rPr>
                <w:rFonts w:ascii="Arial" w:hAnsi="Arial" w:cs="Arial"/>
                <w:sz w:val="20"/>
                <w:szCs w:val="20"/>
              </w:rPr>
              <w:t>Klasa II</w:t>
            </w:r>
          </w:p>
        </w:tc>
      </w:tr>
      <w:tr w:rsidR="002901E9" w:rsidTr="000A7055">
        <w:tc>
          <w:tcPr>
            <w:tcW w:w="2216" w:type="dxa"/>
            <w:vMerge/>
            <w:vAlign w:val="center"/>
          </w:tcPr>
          <w:p w:rsidR="002901E9" w:rsidRPr="007F6D33" w:rsidRDefault="002901E9" w:rsidP="000A7055">
            <w:pPr>
              <w:rPr>
                <w:rFonts w:ascii="Arial" w:hAnsi="Arial" w:cs="Arial"/>
                <w:sz w:val="20"/>
                <w:szCs w:val="20"/>
              </w:rPr>
            </w:pPr>
          </w:p>
        </w:tc>
        <w:tc>
          <w:tcPr>
            <w:tcW w:w="2562" w:type="dxa"/>
            <w:vAlign w:val="center"/>
          </w:tcPr>
          <w:p w:rsidR="002901E9" w:rsidRPr="007E1A2F" w:rsidRDefault="002901E9" w:rsidP="008A2D1D">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7E1A2F">
              <w:rPr>
                <w:rFonts w:ascii="Arial" w:hAnsi="Arial" w:cs="Arial"/>
                <w:sz w:val="20"/>
                <w:szCs w:val="20"/>
              </w:rPr>
              <w:t>Proces wykonywania form drukowych</w:t>
            </w:r>
          </w:p>
        </w:tc>
        <w:tc>
          <w:tcPr>
            <w:tcW w:w="1244" w:type="dxa"/>
            <w:vAlign w:val="center"/>
          </w:tcPr>
          <w:p w:rsidR="002901E9" w:rsidRPr="004F437C" w:rsidRDefault="002901E9" w:rsidP="000A7055">
            <w:pPr>
              <w:jc w:val="center"/>
              <w:rPr>
                <w:rFonts w:ascii="Arial" w:hAnsi="Arial" w:cs="Arial"/>
                <w:sz w:val="20"/>
                <w:szCs w:val="20"/>
              </w:rPr>
            </w:pPr>
          </w:p>
        </w:tc>
        <w:tc>
          <w:tcPr>
            <w:tcW w:w="3334" w:type="dxa"/>
            <w:vAlign w:val="center"/>
          </w:tcPr>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proces przygotowania form drukowych</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rozróżnić </w:t>
            </w:r>
            <w:r w:rsidRPr="007E2634">
              <w:rPr>
                <w:rFonts w:ascii="Arial" w:hAnsi="Arial" w:cs="Arial"/>
                <w:sz w:val="20"/>
                <w:szCs w:val="20"/>
              </w:rPr>
              <w:t>materiały</w:t>
            </w:r>
            <w:r>
              <w:rPr>
                <w:rFonts w:ascii="Arial" w:hAnsi="Arial" w:cs="Arial"/>
                <w:sz w:val="20"/>
                <w:szCs w:val="20"/>
              </w:rPr>
              <w:t xml:space="preserve"> do wykonania form drukowych</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porównać technologię CtF i CtP wykonywania form drukowych</w:t>
            </w:r>
          </w:p>
          <w:p w:rsidR="002901E9" w:rsidRPr="007F6D33"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57034D">
              <w:rPr>
                <w:rFonts w:ascii="Arial" w:hAnsi="Arial" w:cs="Arial"/>
                <w:sz w:val="20"/>
                <w:szCs w:val="20"/>
              </w:rPr>
              <w:t>opisać technologie wykonywania form drukowych</w:t>
            </w:r>
          </w:p>
        </w:tc>
        <w:tc>
          <w:tcPr>
            <w:tcW w:w="2968" w:type="dxa"/>
          </w:tcPr>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operacje jednostkowe wykonywania form do druku wypukłego, wklęsłego</w:t>
            </w:r>
            <w:r w:rsidRPr="00C21750">
              <w:rPr>
                <w:rFonts w:ascii="Arial" w:hAnsi="Arial" w:cs="Arial"/>
                <w:sz w:val="20"/>
                <w:szCs w:val="20"/>
              </w:rPr>
              <w:t xml:space="preserve">, </w:t>
            </w:r>
            <w:r>
              <w:rPr>
                <w:rFonts w:ascii="Arial" w:hAnsi="Arial" w:cs="Arial"/>
                <w:sz w:val="20"/>
                <w:szCs w:val="20"/>
              </w:rPr>
              <w:t>płaskiego –  fleksograficznego i sitodruku</w:t>
            </w:r>
          </w:p>
        </w:tc>
        <w:tc>
          <w:tcPr>
            <w:tcW w:w="1681" w:type="dxa"/>
          </w:tcPr>
          <w:p w:rsidR="002901E9" w:rsidRPr="004F437C" w:rsidRDefault="002901E9" w:rsidP="000A7055">
            <w:pPr>
              <w:ind w:left="170" w:hanging="170"/>
              <w:jc w:val="center"/>
              <w:rPr>
                <w:rFonts w:ascii="Arial" w:hAnsi="Arial" w:cs="Arial"/>
                <w:sz w:val="20"/>
                <w:szCs w:val="20"/>
              </w:rPr>
            </w:pPr>
          </w:p>
        </w:tc>
      </w:tr>
      <w:tr w:rsidR="002901E9" w:rsidTr="000A7055">
        <w:tc>
          <w:tcPr>
            <w:tcW w:w="2216" w:type="dxa"/>
            <w:vMerge w:val="restart"/>
            <w:vAlign w:val="center"/>
          </w:tcPr>
          <w:p w:rsidR="002901E9" w:rsidRPr="007E1A2F" w:rsidRDefault="002901E9" w:rsidP="008A2D1D">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color w:val="00B050"/>
              </w:rPr>
            </w:pPr>
            <w:r w:rsidRPr="007E1A2F">
              <w:rPr>
                <w:rFonts w:ascii="Arial" w:hAnsi="Arial" w:cs="Arial"/>
                <w:sz w:val="20"/>
                <w:szCs w:val="20"/>
              </w:rPr>
              <w:t>Techniki drukowania</w:t>
            </w:r>
          </w:p>
        </w:tc>
        <w:tc>
          <w:tcPr>
            <w:tcW w:w="2562" w:type="dxa"/>
            <w:vAlign w:val="center"/>
          </w:tcPr>
          <w:p w:rsidR="002901E9" w:rsidRPr="007E1A2F" w:rsidRDefault="002901E9" w:rsidP="008A2D1D">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7E1A2F">
              <w:rPr>
                <w:rFonts w:ascii="Arial" w:hAnsi="Arial" w:cs="Arial"/>
                <w:sz w:val="20"/>
                <w:szCs w:val="20"/>
              </w:rPr>
              <w:t>Klasyfikacja technik drukowania</w:t>
            </w:r>
          </w:p>
        </w:tc>
        <w:tc>
          <w:tcPr>
            <w:tcW w:w="1244" w:type="dxa"/>
            <w:vAlign w:val="center"/>
          </w:tcPr>
          <w:p w:rsidR="002901E9" w:rsidRPr="004F437C" w:rsidRDefault="002901E9" w:rsidP="000A7055">
            <w:pPr>
              <w:jc w:val="center"/>
              <w:rPr>
                <w:rFonts w:ascii="Arial" w:hAnsi="Arial" w:cs="Arial"/>
                <w:sz w:val="20"/>
                <w:szCs w:val="20"/>
              </w:rPr>
            </w:pPr>
          </w:p>
        </w:tc>
        <w:tc>
          <w:tcPr>
            <w:tcW w:w="3334" w:type="dxa"/>
            <w:vAlign w:val="center"/>
          </w:tcPr>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wyjaśnić pojęcie techniki drukowania</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sklasyfikować techniki drukowania</w:t>
            </w:r>
          </w:p>
          <w:p w:rsidR="002901E9" w:rsidRPr="00732C86"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7F6D33">
              <w:rPr>
                <w:rFonts w:ascii="Arial" w:hAnsi="Arial" w:cs="Arial"/>
                <w:sz w:val="20"/>
                <w:szCs w:val="20"/>
              </w:rPr>
              <w:t>wymienić podstawowe techniki drukowania</w:t>
            </w:r>
          </w:p>
          <w:p w:rsidR="002901E9" w:rsidRPr="0040770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7F6D33">
              <w:rPr>
                <w:rFonts w:ascii="Arial" w:hAnsi="Arial" w:cs="Arial"/>
                <w:sz w:val="20"/>
                <w:szCs w:val="20"/>
              </w:rPr>
              <w:t>określić etapy procesu drukowania</w:t>
            </w:r>
          </w:p>
        </w:tc>
        <w:tc>
          <w:tcPr>
            <w:tcW w:w="2968" w:type="dxa"/>
          </w:tcPr>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techniki drukowania cyfrowego</w:t>
            </w:r>
          </w:p>
          <w:p w:rsidR="002901E9" w:rsidRPr="007A27A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40770E">
              <w:rPr>
                <w:rFonts w:ascii="Arial" w:hAnsi="Arial" w:cs="Arial"/>
                <w:sz w:val="20"/>
                <w:szCs w:val="20"/>
              </w:rPr>
              <w:t xml:space="preserve">porównać techniki </w:t>
            </w:r>
            <w:r>
              <w:rPr>
                <w:rFonts w:ascii="Arial" w:hAnsi="Arial" w:cs="Arial"/>
                <w:sz w:val="20"/>
                <w:szCs w:val="20"/>
              </w:rPr>
              <w:t>drukowania z form z cyfrowymi</w:t>
            </w:r>
          </w:p>
        </w:tc>
        <w:tc>
          <w:tcPr>
            <w:tcW w:w="1681" w:type="dxa"/>
          </w:tcPr>
          <w:p w:rsidR="002901E9" w:rsidRPr="004F437C" w:rsidRDefault="002901E9" w:rsidP="000A7055">
            <w:pPr>
              <w:ind w:left="170" w:hanging="170"/>
              <w:jc w:val="center"/>
              <w:rPr>
                <w:rFonts w:ascii="Arial" w:hAnsi="Arial" w:cs="Arial"/>
                <w:sz w:val="20"/>
                <w:szCs w:val="20"/>
              </w:rPr>
            </w:pPr>
          </w:p>
        </w:tc>
      </w:tr>
      <w:tr w:rsidR="002901E9" w:rsidTr="000A7055">
        <w:tc>
          <w:tcPr>
            <w:tcW w:w="2216" w:type="dxa"/>
            <w:vMerge/>
            <w:vAlign w:val="center"/>
          </w:tcPr>
          <w:p w:rsidR="002901E9" w:rsidRPr="007F6D33" w:rsidRDefault="002901E9" w:rsidP="000A7055">
            <w:pPr>
              <w:rPr>
                <w:rFonts w:ascii="Arial" w:hAnsi="Arial" w:cs="Arial"/>
                <w:sz w:val="20"/>
                <w:szCs w:val="20"/>
              </w:rPr>
            </w:pPr>
          </w:p>
        </w:tc>
        <w:tc>
          <w:tcPr>
            <w:tcW w:w="2562" w:type="dxa"/>
            <w:vAlign w:val="center"/>
          </w:tcPr>
          <w:p w:rsidR="002901E9" w:rsidRPr="007E1A2F" w:rsidRDefault="002901E9" w:rsidP="008A2D1D">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7E1A2F">
              <w:rPr>
                <w:rFonts w:ascii="Arial" w:hAnsi="Arial" w:cs="Arial"/>
                <w:sz w:val="20"/>
                <w:szCs w:val="20"/>
              </w:rPr>
              <w:t>Technika drukowania wypukłego</w:t>
            </w:r>
          </w:p>
        </w:tc>
        <w:tc>
          <w:tcPr>
            <w:tcW w:w="1244" w:type="dxa"/>
            <w:vAlign w:val="center"/>
          </w:tcPr>
          <w:p w:rsidR="002901E9" w:rsidRPr="004F437C" w:rsidRDefault="002901E9" w:rsidP="000A7055">
            <w:pPr>
              <w:jc w:val="center"/>
              <w:rPr>
                <w:rFonts w:ascii="Arial" w:hAnsi="Arial" w:cs="Arial"/>
                <w:sz w:val="20"/>
                <w:szCs w:val="20"/>
              </w:rPr>
            </w:pPr>
          </w:p>
        </w:tc>
        <w:tc>
          <w:tcPr>
            <w:tcW w:w="3334" w:type="dxa"/>
            <w:vAlign w:val="center"/>
          </w:tcPr>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scharakteryzować technikę druku wypukłego</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przedstawić graficznie schemat drukowania wypukłego</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wymienić techniki wypukłe </w:t>
            </w:r>
          </w:p>
          <w:p w:rsidR="002901E9" w:rsidRPr="00A93132"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pacing w:val="-6"/>
                <w:sz w:val="20"/>
                <w:szCs w:val="20"/>
              </w:rPr>
            </w:pPr>
            <w:r w:rsidRPr="00A93132">
              <w:rPr>
                <w:rFonts w:ascii="Arial" w:hAnsi="Arial" w:cs="Arial"/>
                <w:spacing w:val="-6"/>
                <w:sz w:val="20"/>
                <w:szCs w:val="20"/>
              </w:rPr>
              <w:t>scharakteryzować techniki wypukłe</w:t>
            </w:r>
          </w:p>
        </w:tc>
        <w:tc>
          <w:tcPr>
            <w:tcW w:w="2968" w:type="dxa"/>
          </w:tcPr>
          <w:p w:rsidR="002901E9" w:rsidRPr="0040770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40770E">
              <w:rPr>
                <w:rFonts w:ascii="Arial" w:hAnsi="Arial" w:cs="Arial"/>
                <w:sz w:val="20"/>
                <w:szCs w:val="20"/>
              </w:rPr>
              <w:t>porównać techniki wypukłe</w:t>
            </w:r>
          </w:p>
          <w:p w:rsidR="002901E9" w:rsidRPr="0040770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40770E">
              <w:rPr>
                <w:rFonts w:ascii="Arial" w:hAnsi="Arial" w:cs="Arial"/>
                <w:sz w:val="20"/>
                <w:szCs w:val="20"/>
              </w:rPr>
              <w:t>określić zakres stosowania technik wypukłych w produkcji poligraficznej</w:t>
            </w:r>
          </w:p>
        </w:tc>
        <w:tc>
          <w:tcPr>
            <w:tcW w:w="1681" w:type="dxa"/>
          </w:tcPr>
          <w:p w:rsidR="002901E9" w:rsidRPr="004F437C" w:rsidRDefault="002901E9" w:rsidP="000A7055">
            <w:pPr>
              <w:ind w:left="170" w:hanging="170"/>
              <w:jc w:val="center"/>
              <w:rPr>
                <w:rFonts w:ascii="Arial" w:hAnsi="Arial" w:cs="Arial"/>
                <w:sz w:val="20"/>
                <w:szCs w:val="20"/>
              </w:rPr>
            </w:pPr>
          </w:p>
        </w:tc>
      </w:tr>
      <w:tr w:rsidR="002901E9" w:rsidTr="000A7055">
        <w:tc>
          <w:tcPr>
            <w:tcW w:w="2216" w:type="dxa"/>
            <w:vMerge/>
            <w:vAlign w:val="center"/>
          </w:tcPr>
          <w:p w:rsidR="002901E9" w:rsidRPr="007F6D33" w:rsidRDefault="002901E9" w:rsidP="000A7055">
            <w:pPr>
              <w:rPr>
                <w:rFonts w:ascii="Arial" w:hAnsi="Arial" w:cs="Arial"/>
                <w:sz w:val="20"/>
                <w:szCs w:val="20"/>
              </w:rPr>
            </w:pPr>
          </w:p>
        </w:tc>
        <w:tc>
          <w:tcPr>
            <w:tcW w:w="2562" w:type="dxa"/>
            <w:vAlign w:val="center"/>
          </w:tcPr>
          <w:p w:rsidR="002901E9" w:rsidRPr="007E1A2F" w:rsidRDefault="002901E9" w:rsidP="008A2D1D">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7E1A2F">
              <w:rPr>
                <w:rFonts w:ascii="Arial" w:hAnsi="Arial" w:cs="Arial"/>
                <w:sz w:val="20"/>
                <w:szCs w:val="20"/>
              </w:rPr>
              <w:t>Technika drukowania wklęsłego</w:t>
            </w:r>
          </w:p>
        </w:tc>
        <w:tc>
          <w:tcPr>
            <w:tcW w:w="1244" w:type="dxa"/>
            <w:vAlign w:val="center"/>
          </w:tcPr>
          <w:p w:rsidR="002901E9" w:rsidRPr="004F437C" w:rsidRDefault="002901E9" w:rsidP="000A7055">
            <w:pPr>
              <w:jc w:val="center"/>
              <w:rPr>
                <w:rFonts w:ascii="Arial" w:hAnsi="Arial" w:cs="Arial"/>
                <w:sz w:val="20"/>
                <w:szCs w:val="20"/>
              </w:rPr>
            </w:pPr>
          </w:p>
        </w:tc>
        <w:tc>
          <w:tcPr>
            <w:tcW w:w="3334" w:type="dxa"/>
            <w:vAlign w:val="center"/>
          </w:tcPr>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scharakteryzować technikę druku wklęsłego</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przedstawić graficznie schemat drukowania wklęsłego</w:t>
            </w:r>
          </w:p>
          <w:p w:rsidR="002901E9" w:rsidRPr="00A93132"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pacing w:val="-4"/>
                <w:sz w:val="20"/>
                <w:szCs w:val="20"/>
              </w:rPr>
            </w:pPr>
            <w:r w:rsidRPr="00A93132">
              <w:rPr>
                <w:rFonts w:ascii="Arial" w:hAnsi="Arial" w:cs="Arial"/>
                <w:spacing w:val="-4"/>
                <w:sz w:val="20"/>
                <w:szCs w:val="20"/>
              </w:rPr>
              <w:t xml:space="preserve">wymienić </w:t>
            </w:r>
            <w:bookmarkStart w:id="10" w:name="_Hlk521158806"/>
            <w:r w:rsidRPr="00A93132">
              <w:rPr>
                <w:rFonts w:ascii="Arial" w:hAnsi="Arial" w:cs="Arial"/>
                <w:spacing w:val="-4"/>
                <w:sz w:val="20"/>
                <w:szCs w:val="20"/>
              </w:rPr>
              <w:t xml:space="preserve">techniki druku wklęsłego </w:t>
            </w:r>
          </w:p>
          <w:bookmarkEnd w:id="10"/>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scharakteryzować techniki druku wklęsłego</w:t>
            </w:r>
          </w:p>
        </w:tc>
        <w:tc>
          <w:tcPr>
            <w:tcW w:w="2968" w:type="dxa"/>
          </w:tcPr>
          <w:p w:rsidR="002901E9" w:rsidRPr="0040770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40770E">
              <w:rPr>
                <w:rFonts w:ascii="Arial" w:hAnsi="Arial" w:cs="Arial"/>
                <w:sz w:val="20"/>
                <w:szCs w:val="20"/>
              </w:rPr>
              <w:t xml:space="preserve">porównać techniki </w:t>
            </w:r>
            <w:r>
              <w:rPr>
                <w:rFonts w:ascii="Arial" w:hAnsi="Arial" w:cs="Arial"/>
                <w:sz w:val="20"/>
                <w:szCs w:val="20"/>
              </w:rPr>
              <w:t xml:space="preserve">druku </w:t>
            </w:r>
            <w:r w:rsidRPr="0040770E">
              <w:rPr>
                <w:rFonts w:ascii="Arial" w:hAnsi="Arial" w:cs="Arial"/>
                <w:sz w:val="20"/>
                <w:szCs w:val="20"/>
              </w:rPr>
              <w:t>wklęsłe</w:t>
            </w:r>
            <w:r>
              <w:rPr>
                <w:rFonts w:ascii="Arial" w:hAnsi="Arial" w:cs="Arial"/>
                <w:sz w:val="20"/>
                <w:szCs w:val="20"/>
              </w:rPr>
              <w:t>go</w:t>
            </w:r>
          </w:p>
          <w:p w:rsidR="002901E9" w:rsidRPr="0040770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40770E">
              <w:rPr>
                <w:rFonts w:ascii="Arial" w:hAnsi="Arial" w:cs="Arial"/>
                <w:sz w:val="20"/>
                <w:szCs w:val="20"/>
              </w:rPr>
              <w:t>określić zakres stosowania technik wklęsłych w produkcji poligraficznej</w:t>
            </w:r>
          </w:p>
        </w:tc>
        <w:tc>
          <w:tcPr>
            <w:tcW w:w="1681" w:type="dxa"/>
          </w:tcPr>
          <w:p w:rsidR="002901E9" w:rsidRPr="004F437C" w:rsidRDefault="002901E9" w:rsidP="000A7055">
            <w:pPr>
              <w:ind w:left="170" w:hanging="170"/>
              <w:jc w:val="center"/>
              <w:rPr>
                <w:rFonts w:ascii="Arial" w:hAnsi="Arial" w:cs="Arial"/>
                <w:sz w:val="20"/>
                <w:szCs w:val="20"/>
              </w:rPr>
            </w:pPr>
          </w:p>
        </w:tc>
      </w:tr>
      <w:tr w:rsidR="002901E9" w:rsidTr="000A7055">
        <w:tc>
          <w:tcPr>
            <w:tcW w:w="2216" w:type="dxa"/>
            <w:vMerge/>
            <w:vAlign w:val="center"/>
          </w:tcPr>
          <w:p w:rsidR="002901E9" w:rsidRPr="007F6D33" w:rsidRDefault="002901E9" w:rsidP="000A7055">
            <w:pPr>
              <w:rPr>
                <w:rFonts w:ascii="Arial" w:hAnsi="Arial" w:cs="Arial"/>
                <w:sz w:val="20"/>
                <w:szCs w:val="20"/>
              </w:rPr>
            </w:pPr>
          </w:p>
        </w:tc>
        <w:tc>
          <w:tcPr>
            <w:tcW w:w="2562" w:type="dxa"/>
            <w:vAlign w:val="center"/>
          </w:tcPr>
          <w:p w:rsidR="002901E9" w:rsidRPr="007E1A2F" w:rsidRDefault="002901E9" w:rsidP="008A2D1D">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7E1A2F">
              <w:rPr>
                <w:rFonts w:ascii="Arial" w:hAnsi="Arial" w:cs="Arial"/>
                <w:sz w:val="20"/>
                <w:szCs w:val="20"/>
              </w:rPr>
              <w:t>Technika drukowania sitowego</w:t>
            </w:r>
          </w:p>
        </w:tc>
        <w:tc>
          <w:tcPr>
            <w:tcW w:w="1244" w:type="dxa"/>
            <w:vAlign w:val="center"/>
          </w:tcPr>
          <w:p w:rsidR="002901E9" w:rsidRPr="004F437C" w:rsidRDefault="002901E9" w:rsidP="000A7055">
            <w:pPr>
              <w:jc w:val="center"/>
              <w:rPr>
                <w:rFonts w:ascii="Arial" w:hAnsi="Arial" w:cs="Arial"/>
                <w:sz w:val="20"/>
                <w:szCs w:val="20"/>
              </w:rPr>
            </w:pPr>
          </w:p>
        </w:tc>
        <w:tc>
          <w:tcPr>
            <w:tcW w:w="3334" w:type="dxa"/>
            <w:vAlign w:val="center"/>
          </w:tcPr>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scharakteryzować sitodruk</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przedstawić graficznie schemat drukowania sitowego</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scharakteryzować sitodruk</w:t>
            </w:r>
          </w:p>
        </w:tc>
        <w:tc>
          <w:tcPr>
            <w:tcW w:w="2968" w:type="dxa"/>
          </w:tcPr>
          <w:p w:rsidR="002901E9" w:rsidRPr="0040770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40770E">
              <w:rPr>
                <w:rFonts w:ascii="Arial" w:hAnsi="Arial" w:cs="Arial"/>
                <w:sz w:val="20"/>
                <w:szCs w:val="20"/>
              </w:rPr>
              <w:t>określić zakres stosowania sitodruku w produkcji poligraficznej</w:t>
            </w:r>
          </w:p>
        </w:tc>
        <w:tc>
          <w:tcPr>
            <w:tcW w:w="1681" w:type="dxa"/>
          </w:tcPr>
          <w:p w:rsidR="002901E9" w:rsidRPr="004F437C" w:rsidRDefault="002901E9" w:rsidP="000A7055">
            <w:pPr>
              <w:ind w:left="170" w:hanging="170"/>
              <w:jc w:val="center"/>
              <w:rPr>
                <w:rFonts w:ascii="Arial" w:hAnsi="Arial" w:cs="Arial"/>
                <w:sz w:val="20"/>
                <w:szCs w:val="20"/>
              </w:rPr>
            </w:pPr>
          </w:p>
        </w:tc>
      </w:tr>
      <w:tr w:rsidR="002901E9" w:rsidTr="000A7055">
        <w:tc>
          <w:tcPr>
            <w:tcW w:w="2216" w:type="dxa"/>
            <w:vMerge/>
            <w:vAlign w:val="center"/>
          </w:tcPr>
          <w:p w:rsidR="002901E9" w:rsidRPr="007F6D33" w:rsidRDefault="002901E9" w:rsidP="000A7055">
            <w:pPr>
              <w:rPr>
                <w:rFonts w:ascii="Arial" w:hAnsi="Arial" w:cs="Arial"/>
                <w:sz w:val="20"/>
                <w:szCs w:val="20"/>
              </w:rPr>
            </w:pPr>
          </w:p>
        </w:tc>
        <w:tc>
          <w:tcPr>
            <w:tcW w:w="2562" w:type="dxa"/>
            <w:vAlign w:val="center"/>
          </w:tcPr>
          <w:p w:rsidR="002901E9" w:rsidRPr="007E1A2F" w:rsidRDefault="002901E9" w:rsidP="008A2D1D">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7E1A2F">
              <w:rPr>
                <w:rFonts w:ascii="Arial" w:hAnsi="Arial" w:cs="Arial"/>
                <w:sz w:val="20"/>
                <w:szCs w:val="20"/>
              </w:rPr>
              <w:t xml:space="preserve">Technika drukowania </w:t>
            </w:r>
            <w:r>
              <w:rPr>
                <w:rFonts w:ascii="Arial" w:hAnsi="Arial" w:cs="Arial"/>
                <w:sz w:val="20"/>
                <w:szCs w:val="20"/>
              </w:rPr>
              <w:t>offsetowego</w:t>
            </w:r>
          </w:p>
        </w:tc>
        <w:tc>
          <w:tcPr>
            <w:tcW w:w="1244" w:type="dxa"/>
            <w:vAlign w:val="center"/>
          </w:tcPr>
          <w:p w:rsidR="002901E9" w:rsidRPr="004F437C" w:rsidRDefault="002901E9" w:rsidP="000A7055">
            <w:pPr>
              <w:jc w:val="center"/>
              <w:rPr>
                <w:rFonts w:ascii="Arial" w:hAnsi="Arial" w:cs="Arial"/>
                <w:sz w:val="20"/>
                <w:szCs w:val="20"/>
              </w:rPr>
            </w:pPr>
          </w:p>
        </w:tc>
        <w:tc>
          <w:tcPr>
            <w:tcW w:w="3334" w:type="dxa"/>
            <w:vAlign w:val="center"/>
          </w:tcPr>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scharakteryzować technikę druku offsetowego</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przedstawić graficznie schemat drukowania offsetowego</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scharakteryzować technikę offsetowego</w:t>
            </w:r>
          </w:p>
        </w:tc>
        <w:tc>
          <w:tcPr>
            <w:tcW w:w="2968" w:type="dxa"/>
          </w:tcPr>
          <w:p w:rsidR="002901E9" w:rsidRPr="0040770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40770E">
              <w:rPr>
                <w:rFonts w:ascii="Arial" w:hAnsi="Arial" w:cs="Arial"/>
                <w:sz w:val="20"/>
                <w:szCs w:val="20"/>
              </w:rPr>
              <w:t xml:space="preserve">określić zakres stosowania </w:t>
            </w:r>
            <w:r>
              <w:rPr>
                <w:rFonts w:ascii="Arial" w:hAnsi="Arial" w:cs="Arial"/>
                <w:sz w:val="20"/>
                <w:szCs w:val="20"/>
              </w:rPr>
              <w:t>offsetu</w:t>
            </w:r>
            <w:r w:rsidRPr="0040770E">
              <w:rPr>
                <w:rFonts w:ascii="Arial" w:hAnsi="Arial" w:cs="Arial"/>
                <w:sz w:val="20"/>
                <w:szCs w:val="20"/>
              </w:rPr>
              <w:t xml:space="preserve"> w produkcji poligraficznej</w:t>
            </w:r>
          </w:p>
        </w:tc>
        <w:tc>
          <w:tcPr>
            <w:tcW w:w="1681" w:type="dxa"/>
          </w:tcPr>
          <w:p w:rsidR="002901E9" w:rsidRPr="004F437C" w:rsidRDefault="002901E9" w:rsidP="000A7055">
            <w:pPr>
              <w:ind w:left="170" w:hanging="170"/>
              <w:jc w:val="center"/>
              <w:rPr>
                <w:rFonts w:ascii="Arial" w:hAnsi="Arial" w:cs="Arial"/>
                <w:sz w:val="20"/>
                <w:szCs w:val="20"/>
              </w:rPr>
            </w:pPr>
          </w:p>
        </w:tc>
      </w:tr>
      <w:tr w:rsidR="002901E9" w:rsidTr="000A7055">
        <w:tc>
          <w:tcPr>
            <w:tcW w:w="2216" w:type="dxa"/>
            <w:vMerge w:val="restart"/>
            <w:vAlign w:val="center"/>
          </w:tcPr>
          <w:p w:rsidR="002901E9" w:rsidRPr="007E1A2F" w:rsidRDefault="002901E9" w:rsidP="008A2D1D">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7E1A2F">
              <w:rPr>
                <w:rFonts w:ascii="Arial" w:hAnsi="Arial" w:cs="Arial"/>
                <w:sz w:val="20"/>
                <w:szCs w:val="20"/>
              </w:rPr>
              <w:t>Podłoża drukowe i materiały do drukowania</w:t>
            </w:r>
          </w:p>
        </w:tc>
        <w:tc>
          <w:tcPr>
            <w:tcW w:w="2562" w:type="dxa"/>
            <w:vAlign w:val="center"/>
          </w:tcPr>
          <w:p w:rsidR="002901E9" w:rsidRPr="007E1A2F" w:rsidRDefault="002901E9" w:rsidP="008A2D1D">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7E1A2F">
              <w:rPr>
                <w:rFonts w:ascii="Arial" w:hAnsi="Arial" w:cs="Arial"/>
                <w:sz w:val="20"/>
                <w:szCs w:val="20"/>
              </w:rPr>
              <w:t>Podłoża drukowe</w:t>
            </w:r>
          </w:p>
        </w:tc>
        <w:tc>
          <w:tcPr>
            <w:tcW w:w="1244" w:type="dxa"/>
            <w:vAlign w:val="center"/>
          </w:tcPr>
          <w:p w:rsidR="002901E9" w:rsidRPr="004F437C" w:rsidRDefault="002901E9" w:rsidP="000A7055">
            <w:pPr>
              <w:jc w:val="center"/>
              <w:rPr>
                <w:rFonts w:ascii="Arial" w:hAnsi="Arial" w:cs="Arial"/>
                <w:sz w:val="20"/>
                <w:szCs w:val="20"/>
              </w:rPr>
            </w:pPr>
          </w:p>
        </w:tc>
        <w:tc>
          <w:tcPr>
            <w:tcW w:w="3334" w:type="dxa"/>
          </w:tcPr>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sklasyfikować podłoża drukowe</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podłoża drukowe</w:t>
            </w:r>
          </w:p>
          <w:p w:rsidR="002901E9" w:rsidRPr="00455951"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rozróżnić podłoża drukowe</w:t>
            </w:r>
          </w:p>
        </w:tc>
        <w:tc>
          <w:tcPr>
            <w:tcW w:w="2968" w:type="dxa"/>
          </w:tcPr>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podłoża drukowe w zależności od techniki drukowania</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scharakteryzować podłoża drukowe</w:t>
            </w:r>
          </w:p>
        </w:tc>
        <w:tc>
          <w:tcPr>
            <w:tcW w:w="1681" w:type="dxa"/>
            <w:vMerge w:val="restart"/>
          </w:tcPr>
          <w:p w:rsidR="002901E9" w:rsidRPr="004F437C" w:rsidRDefault="002901E9" w:rsidP="000A7055">
            <w:pPr>
              <w:ind w:left="170" w:hanging="170"/>
              <w:jc w:val="center"/>
              <w:rPr>
                <w:rFonts w:ascii="Arial" w:hAnsi="Arial" w:cs="Arial"/>
                <w:sz w:val="20"/>
                <w:szCs w:val="20"/>
              </w:rPr>
            </w:pPr>
            <w:r>
              <w:rPr>
                <w:rFonts w:ascii="Arial" w:hAnsi="Arial" w:cs="Arial"/>
                <w:sz w:val="20"/>
                <w:szCs w:val="20"/>
              </w:rPr>
              <w:t>Klasa III</w:t>
            </w:r>
          </w:p>
        </w:tc>
      </w:tr>
      <w:tr w:rsidR="002901E9" w:rsidTr="000A7055">
        <w:tc>
          <w:tcPr>
            <w:tcW w:w="2216" w:type="dxa"/>
            <w:vMerge/>
            <w:vAlign w:val="center"/>
          </w:tcPr>
          <w:p w:rsidR="002901E9" w:rsidRPr="00CE1C5D" w:rsidRDefault="002901E9" w:rsidP="000A7055">
            <w:pPr>
              <w:rPr>
                <w:rFonts w:ascii="Arial" w:hAnsi="Arial" w:cs="Arial"/>
                <w:sz w:val="20"/>
                <w:szCs w:val="20"/>
              </w:rPr>
            </w:pPr>
          </w:p>
        </w:tc>
        <w:tc>
          <w:tcPr>
            <w:tcW w:w="2562" w:type="dxa"/>
            <w:vAlign w:val="center"/>
          </w:tcPr>
          <w:p w:rsidR="002901E9" w:rsidRPr="007E1A2F" w:rsidRDefault="002901E9" w:rsidP="008A2D1D">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7E1A2F">
              <w:rPr>
                <w:rFonts w:ascii="Arial" w:hAnsi="Arial" w:cs="Arial"/>
                <w:sz w:val="20"/>
                <w:szCs w:val="20"/>
              </w:rPr>
              <w:t>Materiały do drukowania</w:t>
            </w:r>
          </w:p>
        </w:tc>
        <w:tc>
          <w:tcPr>
            <w:tcW w:w="1244" w:type="dxa"/>
            <w:vAlign w:val="center"/>
          </w:tcPr>
          <w:p w:rsidR="002901E9" w:rsidRPr="004F437C" w:rsidRDefault="002901E9" w:rsidP="000A7055">
            <w:pPr>
              <w:jc w:val="center"/>
              <w:rPr>
                <w:rFonts w:ascii="Arial" w:hAnsi="Arial" w:cs="Arial"/>
                <w:sz w:val="20"/>
                <w:szCs w:val="20"/>
              </w:rPr>
            </w:pPr>
          </w:p>
        </w:tc>
        <w:tc>
          <w:tcPr>
            <w:tcW w:w="3334" w:type="dxa"/>
            <w:vAlign w:val="center"/>
          </w:tcPr>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sklasyfikować materiały do drukowania</w:t>
            </w:r>
          </w:p>
          <w:p w:rsidR="002901E9" w:rsidRPr="00553F5F"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pacing w:val="-4"/>
                <w:sz w:val="20"/>
                <w:szCs w:val="20"/>
              </w:rPr>
            </w:pPr>
            <w:r w:rsidRPr="00553F5F">
              <w:rPr>
                <w:rFonts w:ascii="Arial" w:hAnsi="Arial" w:cs="Arial"/>
                <w:spacing w:val="-4"/>
                <w:sz w:val="20"/>
                <w:szCs w:val="20"/>
              </w:rPr>
              <w:t>wymienić materiały do drukowania</w:t>
            </w:r>
          </w:p>
          <w:p w:rsidR="002901E9"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rozróżnić materiały do drukowania</w:t>
            </w:r>
          </w:p>
        </w:tc>
        <w:tc>
          <w:tcPr>
            <w:tcW w:w="2968" w:type="dxa"/>
          </w:tcPr>
          <w:p w:rsidR="002901E9" w:rsidRPr="00A1578C"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dobrać materiały do drukowania </w:t>
            </w:r>
            <w:r w:rsidRPr="00A1578C">
              <w:rPr>
                <w:rFonts w:ascii="Arial" w:hAnsi="Arial" w:cs="Arial"/>
                <w:sz w:val="20"/>
                <w:szCs w:val="20"/>
              </w:rPr>
              <w:t>w zależności od techniki drukowania</w:t>
            </w:r>
          </w:p>
          <w:p w:rsidR="002901E9" w:rsidRPr="00A1578C"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scharakteryzować materiały do drukowania</w:t>
            </w:r>
          </w:p>
        </w:tc>
        <w:tc>
          <w:tcPr>
            <w:tcW w:w="1681" w:type="dxa"/>
            <w:vMerge/>
          </w:tcPr>
          <w:p w:rsidR="002901E9" w:rsidRPr="004F437C" w:rsidRDefault="002901E9" w:rsidP="000A7055">
            <w:pPr>
              <w:ind w:left="170" w:hanging="170"/>
              <w:jc w:val="center"/>
              <w:rPr>
                <w:rFonts w:ascii="Arial" w:hAnsi="Arial" w:cs="Arial"/>
                <w:sz w:val="20"/>
                <w:szCs w:val="20"/>
              </w:rPr>
            </w:pPr>
          </w:p>
        </w:tc>
      </w:tr>
      <w:tr w:rsidR="002901E9" w:rsidTr="000A7055">
        <w:trPr>
          <w:trHeight w:val="4385"/>
        </w:trPr>
        <w:tc>
          <w:tcPr>
            <w:tcW w:w="2216" w:type="dxa"/>
            <w:vMerge w:val="restart"/>
            <w:vAlign w:val="center"/>
          </w:tcPr>
          <w:p w:rsidR="002901E9" w:rsidRPr="007E1A2F" w:rsidRDefault="002901E9" w:rsidP="008A2D1D">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7E1A2F">
              <w:rPr>
                <w:rFonts w:ascii="Arial" w:hAnsi="Arial" w:cs="Arial"/>
                <w:sz w:val="20"/>
              </w:rPr>
              <w:t>Procesy introligatorskie i wykończeniowe</w:t>
            </w:r>
          </w:p>
        </w:tc>
        <w:tc>
          <w:tcPr>
            <w:tcW w:w="2562" w:type="dxa"/>
            <w:vAlign w:val="center"/>
          </w:tcPr>
          <w:p w:rsidR="002901E9" w:rsidRPr="007E1A2F" w:rsidRDefault="002901E9" w:rsidP="008A2D1D">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rPr>
            </w:pPr>
            <w:r w:rsidRPr="007E1A2F">
              <w:rPr>
                <w:rFonts w:ascii="Arial" w:hAnsi="Arial" w:cs="Arial"/>
                <w:sz w:val="20"/>
              </w:rPr>
              <w:t>Introligatorskie operacje jednostkowe</w:t>
            </w:r>
          </w:p>
        </w:tc>
        <w:tc>
          <w:tcPr>
            <w:tcW w:w="1244" w:type="dxa"/>
            <w:vAlign w:val="center"/>
          </w:tcPr>
          <w:p w:rsidR="002901E9" w:rsidRPr="000C4D7E" w:rsidRDefault="002901E9" w:rsidP="000A7055">
            <w:pPr>
              <w:jc w:val="center"/>
              <w:rPr>
                <w:rFonts w:ascii="Arial" w:hAnsi="Arial" w:cs="Arial"/>
                <w:sz w:val="20"/>
                <w:szCs w:val="20"/>
              </w:rPr>
            </w:pPr>
          </w:p>
        </w:tc>
        <w:tc>
          <w:tcPr>
            <w:tcW w:w="3334" w:type="dxa"/>
          </w:tcPr>
          <w:p w:rsidR="002901E9" w:rsidRPr="000C4D7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C4D7E">
              <w:rPr>
                <w:rFonts w:ascii="Arial" w:hAnsi="Arial" w:cs="Arial"/>
                <w:sz w:val="20"/>
                <w:szCs w:val="20"/>
              </w:rPr>
              <w:t xml:space="preserve">wymienić etapy z zakresu </w:t>
            </w:r>
            <w:r>
              <w:rPr>
                <w:rFonts w:ascii="Arial" w:hAnsi="Arial" w:cs="Arial"/>
                <w:sz w:val="20"/>
              </w:rPr>
              <w:t xml:space="preserve">obróbki wykończeniowej </w:t>
            </w:r>
            <w:r w:rsidRPr="00C21750">
              <w:rPr>
                <w:rFonts w:ascii="Arial" w:hAnsi="Arial" w:cs="Arial"/>
                <w:sz w:val="20"/>
              </w:rPr>
              <w:t>produktów</w:t>
            </w:r>
            <w:r w:rsidRPr="007E1A2F">
              <w:rPr>
                <w:rFonts w:ascii="Arial" w:hAnsi="Arial" w:cs="Arial"/>
                <w:sz w:val="20"/>
              </w:rPr>
              <w:t xml:space="preserve"> poligraficznych</w:t>
            </w:r>
          </w:p>
          <w:p w:rsidR="002901E9" w:rsidRPr="000C4D7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C4D7E">
              <w:rPr>
                <w:rFonts w:ascii="Arial" w:hAnsi="Arial" w:cs="Arial"/>
                <w:sz w:val="20"/>
                <w:szCs w:val="20"/>
              </w:rPr>
              <w:t xml:space="preserve">rozróżnić etapy z zakresu </w:t>
            </w:r>
            <w:r>
              <w:rPr>
                <w:rFonts w:ascii="Arial" w:hAnsi="Arial" w:cs="Arial"/>
                <w:sz w:val="20"/>
              </w:rPr>
              <w:t xml:space="preserve">obróbki wykończeniowej </w:t>
            </w:r>
            <w:r w:rsidRPr="00C21750">
              <w:rPr>
                <w:rFonts w:ascii="Arial" w:hAnsi="Arial" w:cs="Arial"/>
                <w:sz w:val="20"/>
              </w:rPr>
              <w:t>produktów</w:t>
            </w:r>
            <w:r w:rsidRPr="007E1A2F">
              <w:rPr>
                <w:rFonts w:ascii="Arial" w:hAnsi="Arial" w:cs="Arial"/>
                <w:sz w:val="20"/>
              </w:rPr>
              <w:t xml:space="preserve"> poligraficznych</w:t>
            </w:r>
          </w:p>
          <w:p w:rsidR="002901E9" w:rsidRPr="000C4D7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C4D7E">
              <w:rPr>
                <w:rFonts w:ascii="Arial" w:hAnsi="Arial" w:cs="Arial"/>
                <w:sz w:val="20"/>
                <w:szCs w:val="20"/>
              </w:rPr>
              <w:t>wymienić introligatorskie operacje jednostkowe</w:t>
            </w:r>
          </w:p>
          <w:p w:rsidR="002901E9" w:rsidRPr="000C4D7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C4D7E">
              <w:rPr>
                <w:rFonts w:ascii="Arial" w:hAnsi="Arial" w:cs="Arial"/>
                <w:sz w:val="20"/>
                <w:szCs w:val="20"/>
              </w:rPr>
              <w:t>rozróżnić introligatorskie operacje jednostkowe</w:t>
            </w:r>
          </w:p>
          <w:p w:rsidR="002901E9" w:rsidRPr="000C4D7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C4D7E">
              <w:rPr>
                <w:rFonts w:ascii="Arial" w:hAnsi="Arial" w:cs="Arial"/>
                <w:sz w:val="20"/>
                <w:szCs w:val="20"/>
              </w:rPr>
              <w:t>wymienić maszyny i urządzenia stosowane w introligatorskich operacjach jednostkowych</w:t>
            </w:r>
          </w:p>
          <w:p w:rsidR="002901E9" w:rsidRPr="000C4D7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C4D7E">
              <w:rPr>
                <w:rFonts w:ascii="Arial" w:hAnsi="Arial" w:cs="Arial"/>
                <w:sz w:val="20"/>
                <w:szCs w:val="20"/>
              </w:rPr>
              <w:t>rozróżnić maszyny i urządzenia stosowane w introligatorskich operacjach jednostkowych</w:t>
            </w:r>
          </w:p>
        </w:tc>
        <w:tc>
          <w:tcPr>
            <w:tcW w:w="2968" w:type="dxa"/>
          </w:tcPr>
          <w:p w:rsidR="002901E9" w:rsidRPr="000C4D7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C4D7E">
              <w:rPr>
                <w:rFonts w:ascii="Arial" w:hAnsi="Arial" w:cs="Arial"/>
                <w:sz w:val="20"/>
                <w:szCs w:val="20"/>
              </w:rPr>
              <w:t xml:space="preserve">scharakteryzować etapy z zakresu </w:t>
            </w:r>
            <w:r>
              <w:rPr>
                <w:rFonts w:ascii="Arial" w:hAnsi="Arial" w:cs="Arial"/>
                <w:sz w:val="20"/>
              </w:rPr>
              <w:t xml:space="preserve">obróbki wykończeniowej </w:t>
            </w:r>
            <w:r w:rsidRPr="00C21750">
              <w:rPr>
                <w:rFonts w:ascii="Arial" w:hAnsi="Arial" w:cs="Arial"/>
                <w:sz w:val="20"/>
              </w:rPr>
              <w:t>produktów</w:t>
            </w:r>
            <w:r w:rsidRPr="007E1A2F">
              <w:rPr>
                <w:rFonts w:ascii="Arial" w:hAnsi="Arial" w:cs="Arial"/>
                <w:sz w:val="20"/>
              </w:rPr>
              <w:t xml:space="preserve"> poligraficznych</w:t>
            </w:r>
          </w:p>
          <w:p w:rsidR="002901E9" w:rsidRPr="000C4D7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C4D7E">
              <w:rPr>
                <w:rFonts w:ascii="Arial" w:hAnsi="Arial" w:cs="Arial"/>
                <w:sz w:val="20"/>
                <w:szCs w:val="20"/>
              </w:rPr>
              <w:t>scharakteryzować introligatorskie operacje jednostkowe</w:t>
            </w:r>
          </w:p>
        </w:tc>
        <w:tc>
          <w:tcPr>
            <w:tcW w:w="1681" w:type="dxa"/>
            <w:vMerge/>
          </w:tcPr>
          <w:p w:rsidR="002901E9" w:rsidRPr="000C4D7E" w:rsidRDefault="002901E9" w:rsidP="000A7055">
            <w:pPr>
              <w:ind w:left="170" w:hanging="170"/>
              <w:jc w:val="center"/>
              <w:rPr>
                <w:rFonts w:ascii="Arial" w:hAnsi="Arial" w:cs="Arial"/>
                <w:sz w:val="20"/>
                <w:szCs w:val="20"/>
              </w:rPr>
            </w:pPr>
          </w:p>
        </w:tc>
      </w:tr>
      <w:tr w:rsidR="002901E9" w:rsidTr="000A7055">
        <w:tc>
          <w:tcPr>
            <w:tcW w:w="2216" w:type="dxa"/>
            <w:vMerge/>
            <w:vAlign w:val="center"/>
          </w:tcPr>
          <w:p w:rsidR="002901E9" w:rsidRPr="00CE1C5D" w:rsidRDefault="002901E9" w:rsidP="000A7055">
            <w:pPr>
              <w:rPr>
                <w:rFonts w:ascii="Arial" w:hAnsi="Arial" w:cs="Arial"/>
                <w:sz w:val="20"/>
                <w:szCs w:val="20"/>
              </w:rPr>
            </w:pPr>
          </w:p>
        </w:tc>
        <w:tc>
          <w:tcPr>
            <w:tcW w:w="2562" w:type="dxa"/>
            <w:vAlign w:val="center"/>
          </w:tcPr>
          <w:p w:rsidR="002901E9" w:rsidRPr="007E1A2F" w:rsidRDefault="002901E9" w:rsidP="008A2D1D">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rPr>
            </w:pPr>
            <w:r w:rsidRPr="007E1A2F">
              <w:rPr>
                <w:rFonts w:ascii="Arial" w:hAnsi="Arial" w:cs="Arial"/>
                <w:sz w:val="20"/>
              </w:rPr>
              <w:t>Oprawy introligatorskie</w:t>
            </w:r>
          </w:p>
        </w:tc>
        <w:tc>
          <w:tcPr>
            <w:tcW w:w="1244" w:type="dxa"/>
            <w:vAlign w:val="center"/>
          </w:tcPr>
          <w:p w:rsidR="002901E9" w:rsidRPr="000C4D7E" w:rsidRDefault="002901E9" w:rsidP="000A7055">
            <w:pPr>
              <w:jc w:val="center"/>
              <w:rPr>
                <w:rFonts w:ascii="Arial" w:hAnsi="Arial" w:cs="Arial"/>
                <w:sz w:val="20"/>
                <w:szCs w:val="20"/>
              </w:rPr>
            </w:pPr>
          </w:p>
        </w:tc>
        <w:tc>
          <w:tcPr>
            <w:tcW w:w="3334" w:type="dxa"/>
            <w:vAlign w:val="center"/>
          </w:tcPr>
          <w:p w:rsidR="002901E9" w:rsidRPr="000C4D7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C4D7E">
              <w:rPr>
                <w:rFonts w:ascii="Arial" w:hAnsi="Arial" w:cs="Arial"/>
                <w:sz w:val="20"/>
                <w:szCs w:val="20"/>
              </w:rPr>
              <w:t>sklasyfikować oprawy introligatorskie</w:t>
            </w:r>
          </w:p>
          <w:p w:rsidR="002901E9" w:rsidRPr="000C4D7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C4D7E">
              <w:rPr>
                <w:rFonts w:ascii="Arial" w:hAnsi="Arial" w:cs="Arial"/>
                <w:sz w:val="20"/>
                <w:szCs w:val="20"/>
              </w:rPr>
              <w:t>rozpoznać oprawy introligatorskie</w:t>
            </w:r>
          </w:p>
          <w:p w:rsidR="002901E9" w:rsidRPr="000C4D7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C4D7E">
              <w:rPr>
                <w:rFonts w:ascii="Arial" w:hAnsi="Arial" w:cs="Arial"/>
                <w:sz w:val="20"/>
                <w:szCs w:val="20"/>
              </w:rPr>
              <w:t>wymienić materiały stosowane do wykonywania opraw introligatorskich</w:t>
            </w:r>
          </w:p>
        </w:tc>
        <w:tc>
          <w:tcPr>
            <w:tcW w:w="2968" w:type="dxa"/>
          </w:tcPr>
          <w:p w:rsidR="002901E9" w:rsidRPr="000C4D7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C4D7E">
              <w:rPr>
                <w:rFonts w:ascii="Arial" w:hAnsi="Arial" w:cs="Arial"/>
                <w:sz w:val="20"/>
                <w:szCs w:val="20"/>
              </w:rPr>
              <w:t>scharakteryzować oprawy introligatorskie</w:t>
            </w:r>
          </w:p>
          <w:p w:rsidR="002901E9" w:rsidRPr="000C4D7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C4D7E">
              <w:rPr>
                <w:rFonts w:ascii="Arial" w:hAnsi="Arial" w:cs="Arial"/>
                <w:sz w:val="20"/>
                <w:szCs w:val="20"/>
              </w:rPr>
              <w:t>dobrać materiały stosowane do wykonywania opraw introligatorskich</w:t>
            </w:r>
          </w:p>
        </w:tc>
        <w:tc>
          <w:tcPr>
            <w:tcW w:w="1681" w:type="dxa"/>
            <w:vMerge/>
          </w:tcPr>
          <w:p w:rsidR="002901E9" w:rsidRPr="000C4D7E" w:rsidRDefault="002901E9" w:rsidP="000A7055">
            <w:pPr>
              <w:ind w:left="170" w:hanging="170"/>
              <w:jc w:val="center"/>
              <w:rPr>
                <w:rFonts w:ascii="Arial" w:hAnsi="Arial" w:cs="Arial"/>
                <w:sz w:val="20"/>
                <w:szCs w:val="20"/>
              </w:rPr>
            </w:pPr>
          </w:p>
        </w:tc>
      </w:tr>
      <w:tr w:rsidR="002901E9" w:rsidTr="000A7055">
        <w:tc>
          <w:tcPr>
            <w:tcW w:w="2216" w:type="dxa"/>
            <w:vMerge/>
            <w:vAlign w:val="center"/>
          </w:tcPr>
          <w:p w:rsidR="002901E9" w:rsidRPr="00CE1C5D" w:rsidRDefault="002901E9" w:rsidP="000A7055">
            <w:pPr>
              <w:rPr>
                <w:rFonts w:ascii="Arial" w:hAnsi="Arial" w:cs="Arial"/>
                <w:sz w:val="20"/>
                <w:szCs w:val="20"/>
              </w:rPr>
            </w:pPr>
          </w:p>
        </w:tc>
        <w:tc>
          <w:tcPr>
            <w:tcW w:w="2562" w:type="dxa"/>
            <w:vAlign w:val="center"/>
          </w:tcPr>
          <w:p w:rsidR="002901E9" w:rsidRPr="007E1A2F" w:rsidRDefault="002901E9" w:rsidP="008A2D1D">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rPr>
            </w:pPr>
            <w:r w:rsidRPr="00C21750">
              <w:rPr>
                <w:rFonts w:ascii="Arial" w:hAnsi="Arial" w:cs="Arial"/>
                <w:sz w:val="20"/>
              </w:rPr>
              <w:t>Obróbka wykończeniowa  produktów</w:t>
            </w:r>
            <w:r w:rsidRPr="007E1A2F">
              <w:rPr>
                <w:rFonts w:ascii="Arial" w:hAnsi="Arial" w:cs="Arial"/>
                <w:sz w:val="20"/>
              </w:rPr>
              <w:t xml:space="preserve"> poligraficznych</w:t>
            </w:r>
          </w:p>
        </w:tc>
        <w:tc>
          <w:tcPr>
            <w:tcW w:w="1244" w:type="dxa"/>
            <w:vAlign w:val="center"/>
          </w:tcPr>
          <w:p w:rsidR="002901E9" w:rsidRPr="000C4D7E" w:rsidRDefault="002901E9" w:rsidP="000A7055">
            <w:pPr>
              <w:jc w:val="center"/>
              <w:rPr>
                <w:rFonts w:ascii="Arial" w:hAnsi="Arial" w:cs="Arial"/>
                <w:sz w:val="20"/>
                <w:szCs w:val="20"/>
              </w:rPr>
            </w:pPr>
          </w:p>
        </w:tc>
        <w:tc>
          <w:tcPr>
            <w:tcW w:w="3334" w:type="dxa"/>
            <w:vAlign w:val="center"/>
          </w:tcPr>
          <w:p w:rsidR="002901E9" w:rsidRPr="000C4D7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C4D7E">
              <w:rPr>
                <w:rFonts w:ascii="Arial" w:hAnsi="Arial" w:cs="Arial"/>
                <w:sz w:val="20"/>
                <w:szCs w:val="20"/>
              </w:rPr>
              <w:t xml:space="preserve">wymienić sposoby </w:t>
            </w:r>
            <w:r>
              <w:rPr>
                <w:rFonts w:ascii="Arial" w:hAnsi="Arial" w:cs="Arial"/>
                <w:sz w:val="20"/>
                <w:szCs w:val="20"/>
              </w:rPr>
              <w:t>obróbki wykończeniowej</w:t>
            </w:r>
            <w:r w:rsidRPr="000C4D7E">
              <w:rPr>
                <w:rFonts w:ascii="Arial" w:hAnsi="Arial" w:cs="Arial"/>
                <w:sz w:val="20"/>
                <w:szCs w:val="20"/>
              </w:rPr>
              <w:t xml:space="preserve"> produktów poligraficznych</w:t>
            </w:r>
          </w:p>
          <w:p w:rsidR="002901E9" w:rsidRPr="000C4D7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C4D7E">
              <w:rPr>
                <w:rFonts w:ascii="Arial" w:hAnsi="Arial" w:cs="Arial"/>
                <w:sz w:val="20"/>
                <w:szCs w:val="20"/>
              </w:rPr>
              <w:t xml:space="preserve">zdefiniować sposoby </w:t>
            </w:r>
            <w:r>
              <w:rPr>
                <w:rFonts w:ascii="Arial" w:hAnsi="Arial" w:cs="Arial"/>
                <w:sz w:val="20"/>
                <w:szCs w:val="20"/>
              </w:rPr>
              <w:t>obróbki wykończeniowej</w:t>
            </w:r>
            <w:r w:rsidRPr="000C4D7E">
              <w:rPr>
                <w:rFonts w:ascii="Arial" w:hAnsi="Arial" w:cs="Arial"/>
                <w:sz w:val="20"/>
                <w:szCs w:val="20"/>
              </w:rPr>
              <w:t xml:space="preserve"> produktów poligraficznych</w:t>
            </w:r>
          </w:p>
          <w:p w:rsidR="002901E9" w:rsidRPr="000C4D7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C4D7E">
              <w:rPr>
                <w:rFonts w:ascii="Arial" w:hAnsi="Arial" w:cs="Arial"/>
                <w:sz w:val="20"/>
                <w:szCs w:val="20"/>
              </w:rPr>
              <w:t xml:space="preserve">wymienić maszyny i urządzenia do </w:t>
            </w:r>
            <w:r>
              <w:rPr>
                <w:rFonts w:ascii="Arial" w:hAnsi="Arial" w:cs="Arial"/>
                <w:sz w:val="20"/>
                <w:szCs w:val="20"/>
              </w:rPr>
              <w:t>obróbki wykończeniowej</w:t>
            </w:r>
            <w:r w:rsidRPr="000C4D7E">
              <w:rPr>
                <w:rFonts w:ascii="Arial" w:hAnsi="Arial" w:cs="Arial"/>
                <w:sz w:val="20"/>
                <w:szCs w:val="20"/>
              </w:rPr>
              <w:t xml:space="preserve"> produktów poligraficznych</w:t>
            </w:r>
          </w:p>
        </w:tc>
        <w:tc>
          <w:tcPr>
            <w:tcW w:w="2968" w:type="dxa"/>
          </w:tcPr>
          <w:p w:rsidR="002901E9" w:rsidRPr="000C4D7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C4D7E">
              <w:rPr>
                <w:rFonts w:ascii="Arial" w:hAnsi="Arial" w:cs="Arial"/>
                <w:sz w:val="20"/>
                <w:szCs w:val="20"/>
              </w:rPr>
              <w:t xml:space="preserve">dobrać sposób </w:t>
            </w:r>
            <w:r>
              <w:rPr>
                <w:rFonts w:ascii="Arial" w:hAnsi="Arial" w:cs="Arial"/>
                <w:sz w:val="20"/>
                <w:szCs w:val="20"/>
              </w:rPr>
              <w:t>obróbki wykończeniowej</w:t>
            </w:r>
            <w:r w:rsidRPr="000C4D7E">
              <w:rPr>
                <w:rFonts w:ascii="Arial" w:hAnsi="Arial" w:cs="Arial"/>
                <w:sz w:val="20"/>
                <w:szCs w:val="20"/>
              </w:rPr>
              <w:t xml:space="preserve"> produktów poligraficznych</w:t>
            </w:r>
          </w:p>
          <w:p w:rsidR="002901E9" w:rsidRPr="000C4D7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C4D7E">
              <w:rPr>
                <w:rFonts w:ascii="Arial" w:hAnsi="Arial" w:cs="Arial"/>
                <w:sz w:val="20"/>
                <w:szCs w:val="20"/>
              </w:rPr>
              <w:t xml:space="preserve">dobrać maszyny i urządzenia do </w:t>
            </w:r>
            <w:r>
              <w:rPr>
                <w:rFonts w:ascii="Arial" w:hAnsi="Arial" w:cs="Arial"/>
                <w:sz w:val="20"/>
                <w:szCs w:val="20"/>
              </w:rPr>
              <w:t>obróbki wykończeniowej</w:t>
            </w:r>
            <w:r w:rsidRPr="000C4D7E">
              <w:rPr>
                <w:rFonts w:ascii="Arial" w:hAnsi="Arial" w:cs="Arial"/>
                <w:sz w:val="20"/>
                <w:szCs w:val="20"/>
              </w:rPr>
              <w:t xml:space="preserve"> produktów poligraficznych</w:t>
            </w:r>
          </w:p>
        </w:tc>
        <w:tc>
          <w:tcPr>
            <w:tcW w:w="1681" w:type="dxa"/>
            <w:vMerge/>
          </w:tcPr>
          <w:p w:rsidR="002901E9" w:rsidRPr="000C4D7E" w:rsidRDefault="002901E9" w:rsidP="000A7055">
            <w:pPr>
              <w:ind w:left="170" w:hanging="170"/>
              <w:jc w:val="center"/>
              <w:rPr>
                <w:rFonts w:ascii="Arial" w:hAnsi="Arial" w:cs="Arial"/>
                <w:sz w:val="20"/>
                <w:szCs w:val="20"/>
              </w:rPr>
            </w:pPr>
          </w:p>
        </w:tc>
      </w:tr>
      <w:tr w:rsidR="002901E9" w:rsidTr="000A7055">
        <w:tc>
          <w:tcPr>
            <w:tcW w:w="2216" w:type="dxa"/>
            <w:vMerge w:val="restart"/>
            <w:vAlign w:val="center"/>
          </w:tcPr>
          <w:p w:rsidR="002901E9" w:rsidRPr="007E1A2F" w:rsidRDefault="002901E9" w:rsidP="008A2D1D">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7E1A2F">
              <w:rPr>
                <w:rFonts w:ascii="Arial" w:hAnsi="Arial" w:cs="Arial"/>
                <w:sz w:val="20"/>
                <w:szCs w:val="20"/>
              </w:rPr>
              <w:t>Dokumentacja techniczna i technologiczna</w:t>
            </w:r>
          </w:p>
        </w:tc>
        <w:tc>
          <w:tcPr>
            <w:tcW w:w="2562" w:type="dxa"/>
            <w:vAlign w:val="center"/>
          </w:tcPr>
          <w:p w:rsidR="002901E9" w:rsidRPr="007E1A2F" w:rsidRDefault="002901E9" w:rsidP="008A2D1D">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hanging="340"/>
              <w:rPr>
                <w:rFonts w:ascii="Arial" w:hAnsi="Arial" w:cs="Arial"/>
                <w:sz w:val="27"/>
                <w:szCs w:val="27"/>
              </w:rPr>
            </w:pPr>
            <w:r w:rsidRPr="007E1A2F">
              <w:rPr>
                <w:rFonts w:ascii="Arial" w:hAnsi="Arial" w:cs="Arial"/>
                <w:sz w:val="20"/>
              </w:rPr>
              <w:t>Rodzaje dokumentacji technicznych i technologicznych</w:t>
            </w:r>
          </w:p>
        </w:tc>
        <w:tc>
          <w:tcPr>
            <w:tcW w:w="1244" w:type="dxa"/>
            <w:vAlign w:val="center"/>
          </w:tcPr>
          <w:p w:rsidR="002901E9" w:rsidRPr="000C4D7E" w:rsidRDefault="002901E9" w:rsidP="000A7055">
            <w:pPr>
              <w:jc w:val="center"/>
              <w:rPr>
                <w:rFonts w:ascii="Arial" w:hAnsi="Arial" w:cs="Arial"/>
                <w:sz w:val="20"/>
                <w:szCs w:val="20"/>
              </w:rPr>
            </w:pPr>
          </w:p>
        </w:tc>
        <w:tc>
          <w:tcPr>
            <w:tcW w:w="3334" w:type="dxa"/>
          </w:tcPr>
          <w:p w:rsidR="002901E9" w:rsidRPr="000C4D7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C4D7E">
              <w:rPr>
                <w:rFonts w:ascii="Arial" w:hAnsi="Arial" w:cs="Arial"/>
                <w:sz w:val="20"/>
                <w:szCs w:val="20"/>
              </w:rPr>
              <w:t>wymienić rodzaje dokumentacj</w:t>
            </w:r>
            <w:r>
              <w:rPr>
                <w:rFonts w:ascii="Arial" w:hAnsi="Arial" w:cs="Arial"/>
                <w:sz w:val="20"/>
                <w:szCs w:val="20"/>
              </w:rPr>
              <w:t>i technicznej i technologicznej</w:t>
            </w:r>
          </w:p>
          <w:p w:rsidR="002901E9" w:rsidRPr="000C4D7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C4D7E">
              <w:rPr>
                <w:rFonts w:ascii="Arial" w:hAnsi="Arial" w:cs="Arial"/>
                <w:sz w:val="20"/>
                <w:szCs w:val="20"/>
              </w:rPr>
              <w:t>rozróżnić rodzaje dokumentacji technicznej i technologicznej</w:t>
            </w:r>
          </w:p>
        </w:tc>
        <w:tc>
          <w:tcPr>
            <w:tcW w:w="2968" w:type="dxa"/>
          </w:tcPr>
          <w:p w:rsidR="002901E9" w:rsidRPr="00FB4928"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scharakteryzować</w:t>
            </w:r>
            <w:r w:rsidRPr="000C4D7E">
              <w:rPr>
                <w:rFonts w:ascii="Arial" w:hAnsi="Arial" w:cs="Arial"/>
                <w:sz w:val="20"/>
                <w:szCs w:val="20"/>
              </w:rPr>
              <w:t xml:space="preserve"> dokumentacj</w:t>
            </w:r>
            <w:r>
              <w:rPr>
                <w:rFonts w:ascii="Arial" w:hAnsi="Arial" w:cs="Arial"/>
                <w:sz w:val="20"/>
                <w:szCs w:val="20"/>
              </w:rPr>
              <w:t>i technicznej i technologicznej</w:t>
            </w:r>
          </w:p>
        </w:tc>
        <w:tc>
          <w:tcPr>
            <w:tcW w:w="1681" w:type="dxa"/>
            <w:vMerge/>
          </w:tcPr>
          <w:p w:rsidR="002901E9" w:rsidRPr="000C4D7E" w:rsidRDefault="002901E9" w:rsidP="000A7055">
            <w:pPr>
              <w:ind w:left="170" w:hanging="170"/>
              <w:jc w:val="center"/>
              <w:rPr>
                <w:rFonts w:ascii="Arial" w:hAnsi="Arial" w:cs="Arial"/>
                <w:sz w:val="20"/>
                <w:szCs w:val="20"/>
              </w:rPr>
            </w:pPr>
          </w:p>
        </w:tc>
      </w:tr>
      <w:tr w:rsidR="002901E9" w:rsidTr="000A7055">
        <w:tc>
          <w:tcPr>
            <w:tcW w:w="2216" w:type="dxa"/>
            <w:vMerge/>
            <w:vAlign w:val="center"/>
          </w:tcPr>
          <w:p w:rsidR="002901E9" w:rsidRPr="00CE1C5D" w:rsidRDefault="002901E9" w:rsidP="000A7055">
            <w:pPr>
              <w:ind w:hanging="340"/>
              <w:rPr>
                <w:rFonts w:ascii="Arial" w:hAnsi="Arial" w:cs="Arial"/>
                <w:sz w:val="20"/>
                <w:szCs w:val="20"/>
              </w:rPr>
            </w:pPr>
          </w:p>
        </w:tc>
        <w:tc>
          <w:tcPr>
            <w:tcW w:w="2562" w:type="dxa"/>
            <w:vAlign w:val="center"/>
          </w:tcPr>
          <w:p w:rsidR="002901E9" w:rsidRPr="007E1A2F" w:rsidRDefault="002901E9" w:rsidP="008A2D1D">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hanging="340"/>
              <w:rPr>
                <w:rFonts w:ascii="Arial" w:hAnsi="Arial" w:cs="Arial"/>
                <w:sz w:val="27"/>
                <w:szCs w:val="27"/>
              </w:rPr>
            </w:pPr>
            <w:r w:rsidRPr="007E1A2F">
              <w:rPr>
                <w:rFonts w:ascii="Arial" w:hAnsi="Arial" w:cs="Arial"/>
                <w:sz w:val="20"/>
                <w:szCs w:val="27"/>
              </w:rPr>
              <w:t>Posługiwanie się dokumentacją techniczną i technologiczną</w:t>
            </w:r>
          </w:p>
        </w:tc>
        <w:tc>
          <w:tcPr>
            <w:tcW w:w="1244" w:type="dxa"/>
            <w:vAlign w:val="center"/>
          </w:tcPr>
          <w:p w:rsidR="002901E9" w:rsidRPr="000C4D7E" w:rsidRDefault="002901E9" w:rsidP="000A7055">
            <w:pPr>
              <w:jc w:val="center"/>
              <w:rPr>
                <w:rFonts w:ascii="Arial" w:hAnsi="Arial" w:cs="Arial"/>
                <w:sz w:val="20"/>
                <w:szCs w:val="20"/>
              </w:rPr>
            </w:pPr>
          </w:p>
        </w:tc>
        <w:tc>
          <w:tcPr>
            <w:tcW w:w="3334" w:type="dxa"/>
          </w:tcPr>
          <w:p w:rsidR="002901E9" w:rsidRPr="000C4D7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C4D7E">
              <w:rPr>
                <w:rFonts w:ascii="Arial" w:hAnsi="Arial" w:cs="Arial"/>
                <w:sz w:val="20"/>
                <w:szCs w:val="20"/>
              </w:rPr>
              <w:t>odczytać schematy oraz rysunki techniczne maszyn i urządzeń</w:t>
            </w:r>
          </w:p>
          <w:p w:rsidR="002901E9" w:rsidRPr="000C4D7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C4D7E">
              <w:rPr>
                <w:rFonts w:ascii="Arial" w:hAnsi="Arial" w:cs="Arial"/>
                <w:sz w:val="20"/>
                <w:szCs w:val="20"/>
              </w:rPr>
              <w:t>odczytać charakterystyki i parametry maszyn i urządzeń technicznych</w:t>
            </w:r>
          </w:p>
        </w:tc>
        <w:tc>
          <w:tcPr>
            <w:tcW w:w="2968" w:type="dxa"/>
          </w:tcPr>
          <w:p w:rsidR="002901E9" w:rsidRPr="000C4D7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C4D7E">
              <w:rPr>
                <w:rFonts w:ascii="Arial" w:hAnsi="Arial" w:cs="Arial"/>
                <w:sz w:val="20"/>
                <w:szCs w:val="20"/>
              </w:rPr>
              <w:t>posłużyć się instrukcją obsługi urządzenia i maszyny poligraficznej</w:t>
            </w:r>
          </w:p>
          <w:p w:rsidR="002901E9" w:rsidRPr="000C4D7E" w:rsidRDefault="002901E9"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C4D7E">
              <w:rPr>
                <w:rFonts w:ascii="Arial" w:hAnsi="Arial" w:cs="Arial"/>
                <w:sz w:val="20"/>
                <w:szCs w:val="20"/>
              </w:rPr>
              <w:t>posłużyć się instrukcją bhp dotyczącą obsługi ma</w:t>
            </w:r>
            <w:r>
              <w:rPr>
                <w:rFonts w:ascii="Arial" w:hAnsi="Arial" w:cs="Arial"/>
                <w:sz w:val="20"/>
                <w:szCs w:val="20"/>
              </w:rPr>
              <w:t>szyn i urządzeń poligraficznych</w:t>
            </w:r>
          </w:p>
        </w:tc>
        <w:tc>
          <w:tcPr>
            <w:tcW w:w="1681" w:type="dxa"/>
            <w:vMerge/>
          </w:tcPr>
          <w:p w:rsidR="002901E9" w:rsidRPr="000C4D7E" w:rsidRDefault="002901E9" w:rsidP="000A7055">
            <w:pPr>
              <w:ind w:left="170" w:hanging="170"/>
              <w:jc w:val="center"/>
              <w:rPr>
                <w:rFonts w:ascii="Arial" w:hAnsi="Arial" w:cs="Arial"/>
                <w:sz w:val="20"/>
                <w:szCs w:val="20"/>
              </w:rPr>
            </w:pPr>
          </w:p>
        </w:tc>
      </w:tr>
      <w:tr w:rsidR="002901E9" w:rsidTr="000A7055">
        <w:tc>
          <w:tcPr>
            <w:tcW w:w="2216" w:type="dxa"/>
            <w:vAlign w:val="center"/>
          </w:tcPr>
          <w:p w:rsidR="002901E9" w:rsidRDefault="002901E9" w:rsidP="000A7055"/>
        </w:tc>
        <w:tc>
          <w:tcPr>
            <w:tcW w:w="2562" w:type="dxa"/>
            <w:vAlign w:val="center"/>
          </w:tcPr>
          <w:p w:rsidR="002901E9" w:rsidRDefault="002901E9" w:rsidP="000A7055">
            <w:pPr>
              <w:rPr>
                <w:rFonts w:ascii="Arial" w:hAnsi="Arial" w:cs="Arial"/>
                <w:sz w:val="20"/>
                <w:szCs w:val="20"/>
              </w:rPr>
            </w:pPr>
          </w:p>
        </w:tc>
        <w:tc>
          <w:tcPr>
            <w:tcW w:w="1244" w:type="dxa"/>
            <w:vAlign w:val="center"/>
          </w:tcPr>
          <w:p w:rsidR="002901E9" w:rsidRPr="000C4D7E" w:rsidRDefault="002901E9" w:rsidP="000A7055">
            <w:pPr>
              <w:rPr>
                <w:rFonts w:ascii="Arial" w:hAnsi="Arial" w:cs="Arial"/>
                <w:sz w:val="20"/>
                <w:szCs w:val="20"/>
              </w:rPr>
            </w:pPr>
          </w:p>
        </w:tc>
        <w:tc>
          <w:tcPr>
            <w:tcW w:w="3334" w:type="dxa"/>
          </w:tcPr>
          <w:p w:rsidR="002901E9" w:rsidRDefault="002901E9"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C434B5">
              <w:rPr>
                <w:rFonts w:ascii="Arial" w:hAnsi="Arial" w:cs="Arial"/>
                <w:sz w:val="20"/>
                <w:szCs w:val="20"/>
              </w:rPr>
              <w:t>zastosować zasady kultury osobistej i ogólnie przyjęte normy zachowania w środowisku</w:t>
            </w:r>
          </w:p>
          <w:p w:rsidR="002901E9" w:rsidRDefault="002901E9"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zaplanować wykonanie zadania zawodowego</w:t>
            </w:r>
          </w:p>
          <w:p w:rsidR="002901E9" w:rsidRDefault="002901E9"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różnego typu rozwiązania wykonywanego zadania zawodowego</w:t>
            </w:r>
          </w:p>
          <w:p w:rsidR="002901E9" w:rsidRDefault="002901E9"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zadanie zawodowe zgodnie ze sztuką i obowiązującymi procedurami</w:t>
            </w:r>
          </w:p>
          <w:p w:rsidR="002901E9" w:rsidRPr="00C434B5" w:rsidRDefault="002901E9"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umiejętności niezbędne do realizacji zadania zawodowego</w:t>
            </w:r>
          </w:p>
        </w:tc>
        <w:tc>
          <w:tcPr>
            <w:tcW w:w="2968" w:type="dxa"/>
          </w:tcPr>
          <w:p w:rsidR="002901E9" w:rsidRDefault="002901E9"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C434B5">
              <w:rPr>
                <w:rFonts w:ascii="Arial" w:hAnsi="Arial" w:cs="Arial"/>
                <w:sz w:val="20"/>
                <w:szCs w:val="20"/>
              </w:rPr>
              <w:t>zastosować zasady etyki zawodowej</w:t>
            </w:r>
          </w:p>
          <w:p w:rsidR="002901E9" w:rsidRDefault="002901E9"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zrealizować plan wykonania zadania zawodowego</w:t>
            </w:r>
          </w:p>
          <w:p w:rsidR="002901E9" w:rsidRDefault="002901E9"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innowacyjną metodę rozwiązania zadania zawodowego</w:t>
            </w:r>
          </w:p>
          <w:p w:rsidR="002901E9" w:rsidRDefault="002901E9"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przypadki łamania norm i procedur podczas wykonywania zadania zawodowego</w:t>
            </w:r>
          </w:p>
          <w:p w:rsidR="002901E9" w:rsidRPr="00C434B5" w:rsidRDefault="002901E9"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wykorzystać różne źródła informacji do rozwiązania problemu podczas wykonywania zadania zawodowego</w:t>
            </w:r>
          </w:p>
        </w:tc>
        <w:tc>
          <w:tcPr>
            <w:tcW w:w="1681" w:type="dxa"/>
          </w:tcPr>
          <w:p w:rsidR="002901E9" w:rsidRPr="000C4D7E" w:rsidRDefault="002901E9" w:rsidP="000A7055">
            <w:pPr>
              <w:ind w:left="170" w:hanging="170"/>
              <w:jc w:val="center"/>
              <w:rPr>
                <w:rFonts w:ascii="Arial" w:hAnsi="Arial" w:cs="Arial"/>
                <w:sz w:val="20"/>
                <w:szCs w:val="20"/>
              </w:rPr>
            </w:pPr>
          </w:p>
        </w:tc>
      </w:tr>
      <w:tr w:rsidR="002901E9" w:rsidTr="000A7055">
        <w:tc>
          <w:tcPr>
            <w:tcW w:w="2216" w:type="dxa"/>
            <w:vAlign w:val="center"/>
          </w:tcPr>
          <w:p w:rsidR="002901E9" w:rsidRDefault="002901E9" w:rsidP="000A7055"/>
        </w:tc>
        <w:tc>
          <w:tcPr>
            <w:tcW w:w="2562" w:type="dxa"/>
            <w:vAlign w:val="center"/>
          </w:tcPr>
          <w:p w:rsidR="002901E9" w:rsidRDefault="002901E9" w:rsidP="000A7055">
            <w:pPr>
              <w:rPr>
                <w:rFonts w:ascii="Arial" w:hAnsi="Arial" w:cs="Arial"/>
                <w:sz w:val="20"/>
                <w:szCs w:val="20"/>
              </w:rPr>
            </w:pPr>
          </w:p>
        </w:tc>
        <w:tc>
          <w:tcPr>
            <w:tcW w:w="1244" w:type="dxa"/>
            <w:vAlign w:val="center"/>
          </w:tcPr>
          <w:p w:rsidR="002901E9" w:rsidRPr="004F437C" w:rsidRDefault="002901E9" w:rsidP="000A7055">
            <w:pPr>
              <w:jc w:val="center"/>
              <w:rPr>
                <w:rFonts w:ascii="Arial" w:hAnsi="Arial" w:cs="Arial"/>
                <w:sz w:val="20"/>
                <w:szCs w:val="20"/>
              </w:rPr>
            </w:pPr>
          </w:p>
        </w:tc>
        <w:tc>
          <w:tcPr>
            <w:tcW w:w="3334" w:type="dxa"/>
          </w:tcPr>
          <w:p w:rsidR="002901E9" w:rsidRDefault="002901E9"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zaplanować pracę zespołu do wykonania zadania zawodowego</w:t>
            </w:r>
          </w:p>
          <w:p w:rsidR="002901E9" w:rsidRPr="009542CF" w:rsidRDefault="002901E9"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s</w:t>
            </w:r>
            <w:r w:rsidRPr="00CD065E">
              <w:rPr>
                <w:rFonts w:ascii="Arial" w:hAnsi="Arial" w:cs="Arial"/>
                <w:sz w:val="20"/>
                <w:szCs w:val="20"/>
              </w:rPr>
              <w:t>tworzyć</w:t>
            </w:r>
            <w:r>
              <w:rPr>
                <w:rFonts w:ascii="Arial" w:hAnsi="Arial" w:cs="Arial"/>
                <w:sz w:val="20"/>
                <w:szCs w:val="20"/>
              </w:rPr>
              <w:t xml:space="preserve"> zespół do wykonania zadania zawodowego</w:t>
            </w:r>
          </w:p>
          <w:p w:rsidR="002901E9" w:rsidRDefault="002901E9"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brać udział w pracach zespołu do wykonania zadania zawodowego</w:t>
            </w:r>
          </w:p>
          <w:p w:rsidR="002901E9" w:rsidRPr="00CD065E" w:rsidRDefault="002901E9"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przedstawić efekty pracy zespołu do wykonania zadania zawodowego</w:t>
            </w:r>
          </w:p>
        </w:tc>
        <w:tc>
          <w:tcPr>
            <w:tcW w:w="2968" w:type="dxa"/>
          </w:tcPr>
          <w:p w:rsidR="002901E9" w:rsidRPr="009542CF" w:rsidRDefault="002901E9"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kierować zespołem do wykonania zadania zawodowego</w:t>
            </w:r>
          </w:p>
          <w:p w:rsidR="002901E9" w:rsidRPr="009542CF" w:rsidRDefault="002901E9"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ocenić efekty pracy zespołu do wykonania zadania zawodowego</w:t>
            </w:r>
          </w:p>
          <w:p w:rsidR="002901E9" w:rsidRPr="009542CF" w:rsidRDefault="002901E9"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dokonać korekty pracy zespołu do wykonania zadania zawodowego</w:t>
            </w:r>
          </w:p>
          <w:p w:rsidR="002901E9" w:rsidRDefault="002901E9"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dokonać oceny jakości wykonanego zadania</w:t>
            </w:r>
          </w:p>
        </w:tc>
        <w:tc>
          <w:tcPr>
            <w:tcW w:w="1681" w:type="dxa"/>
          </w:tcPr>
          <w:p w:rsidR="002901E9" w:rsidRPr="004F437C" w:rsidRDefault="002901E9" w:rsidP="000A7055">
            <w:pPr>
              <w:ind w:left="170" w:hanging="170"/>
              <w:jc w:val="center"/>
              <w:rPr>
                <w:rFonts w:ascii="Arial" w:hAnsi="Arial" w:cs="Arial"/>
                <w:sz w:val="20"/>
                <w:szCs w:val="20"/>
              </w:rPr>
            </w:pPr>
          </w:p>
        </w:tc>
      </w:tr>
      <w:tr w:rsidR="002901E9" w:rsidTr="000A7055">
        <w:tc>
          <w:tcPr>
            <w:tcW w:w="4778" w:type="dxa"/>
            <w:gridSpan w:val="2"/>
            <w:vAlign w:val="center"/>
          </w:tcPr>
          <w:p w:rsidR="002901E9" w:rsidRPr="007A27AE" w:rsidRDefault="002901E9" w:rsidP="000A7055">
            <w:pPr>
              <w:jc w:val="right"/>
              <w:rPr>
                <w:rFonts w:ascii="Arial" w:hAnsi="Arial" w:cs="Arial"/>
                <w:b/>
                <w:sz w:val="20"/>
                <w:szCs w:val="20"/>
              </w:rPr>
            </w:pPr>
            <w:r w:rsidRPr="007A27AE">
              <w:rPr>
                <w:rFonts w:ascii="Arial" w:hAnsi="Arial" w:cs="Arial"/>
                <w:b/>
                <w:sz w:val="20"/>
                <w:szCs w:val="20"/>
              </w:rPr>
              <w:t>Łącznie</w:t>
            </w:r>
          </w:p>
        </w:tc>
        <w:tc>
          <w:tcPr>
            <w:tcW w:w="1244" w:type="dxa"/>
            <w:vAlign w:val="center"/>
          </w:tcPr>
          <w:p w:rsidR="002901E9" w:rsidRPr="007A27AE" w:rsidRDefault="002901E9" w:rsidP="000A7055">
            <w:pPr>
              <w:jc w:val="center"/>
              <w:rPr>
                <w:rFonts w:ascii="Arial" w:hAnsi="Arial" w:cs="Arial"/>
                <w:b/>
                <w:sz w:val="20"/>
                <w:szCs w:val="20"/>
              </w:rPr>
            </w:pPr>
          </w:p>
        </w:tc>
        <w:tc>
          <w:tcPr>
            <w:tcW w:w="7983" w:type="dxa"/>
            <w:gridSpan w:val="3"/>
            <w:vAlign w:val="center"/>
          </w:tcPr>
          <w:p w:rsidR="002901E9" w:rsidRDefault="002901E9" w:rsidP="000A7055">
            <w:pPr>
              <w:ind w:left="170" w:hanging="170"/>
              <w:jc w:val="center"/>
              <w:rPr>
                <w:rFonts w:ascii="Arial" w:hAnsi="Arial" w:cs="Arial"/>
                <w:sz w:val="20"/>
                <w:szCs w:val="20"/>
              </w:rPr>
            </w:pPr>
          </w:p>
        </w:tc>
      </w:tr>
    </w:tbl>
    <w:p w:rsidR="002901E9" w:rsidRDefault="002901E9" w:rsidP="002901E9"/>
    <w:p w:rsidR="002901E9" w:rsidRPr="00525488" w:rsidRDefault="002901E9" w:rsidP="002901E9">
      <w:pPr>
        <w:jc w:val="both"/>
        <w:rPr>
          <w:rFonts w:ascii="Arial" w:hAnsi="Arial" w:cs="Arial"/>
          <w:color w:val="ACB9CA" w:themeColor="text2" w:themeTint="66"/>
          <w:sz w:val="20"/>
          <w:szCs w:val="20"/>
        </w:rPr>
      </w:pPr>
      <w:r w:rsidRPr="00525488">
        <w:rPr>
          <w:rFonts w:ascii="Arial" w:hAnsi="Arial" w:cs="Arial"/>
          <w:b/>
          <w:sz w:val="20"/>
          <w:szCs w:val="20"/>
        </w:rPr>
        <w:t>PROCEDURY OSIĄGANIA CELÓW KSZTAŁCENIA PRZEDMIOTU</w:t>
      </w:r>
    </w:p>
    <w:p w:rsidR="002901E9" w:rsidRPr="00D0588E" w:rsidRDefault="002901E9" w:rsidP="002901E9">
      <w:pPr>
        <w:jc w:val="both"/>
        <w:rPr>
          <w:rFonts w:ascii="Arial" w:hAnsi="Arial" w:cs="Arial"/>
          <w:sz w:val="20"/>
          <w:szCs w:val="20"/>
        </w:rPr>
      </w:pPr>
      <w:r w:rsidRPr="00D0588E">
        <w:rPr>
          <w:rFonts w:ascii="Arial" w:hAnsi="Arial" w:cs="Arial"/>
          <w:sz w:val="20"/>
          <w:szCs w:val="20"/>
        </w:rPr>
        <w:t xml:space="preserve">Warunkiem osiągania założonych efektów kształcenia </w:t>
      </w:r>
      <w:r>
        <w:rPr>
          <w:rFonts w:ascii="Arial" w:hAnsi="Arial" w:cs="Arial"/>
          <w:sz w:val="20"/>
          <w:szCs w:val="20"/>
        </w:rPr>
        <w:t xml:space="preserve">w zakresie przedmiotu </w:t>
      </w:r>
      <w:r w:rsidRPr="008B385A">
        <w:rPr>
          <w:rFonts w:ascii="Arial" w:hAnsi="Arial" w:cs="Arial"/>
          <w:i/>
          <w:sz w:val="20"/>
          <w:szCs w:val="20"/>
        </w:rPr>
        <w:t>Podstawy poligrafii</w:t>
      </w:r>
      <w:r>
        <w:rPr>
          <w:rFonts w:ascii="Arial" w:hAnsi="Arial" w:cs="Arial"/>
          <w:sz w:val="20"/>
          <w:szCs w:val="20"/>
        </w:rPr>
        <w:t xml:space="preserve"> </w:t>
      </w:r>
      <w:r w:rsidRPr="00D0588E">
        <w:rPr>
          <w:rFonts w:ascii="Arial" w:hAnsi="Arial" w:cs="Arial"/>
          <w:sz w:val="20"/>
          <w:szCs w:val="20"/>
        </w:rPr>
        <w:t>jest opracowanie odpowiednich dla danego zawodu procedur a w tym:</w:t>
      </w:r>
    </w:p>
    <w:p w:rsidR="002901E9" w:rsidRPr="0060752D" w:rsidRDefault="002901E9"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zaplanowanie lekcji (wskazanie celów szczegółowych jakie powinny zostać osiągnięte)</w:t>
      </w:r>
      <w:r>
        <w:rPr>
          <w:rFonts w:ascii="Arial" w:hAnsi="Arial" w:cs="Arial"/>
          <w:sz w:val="20"/>
          <w:szCs w:val="20"/>
        </w:rPr>
        <w:t>,</w:t>
      </w:r>
    </w:p>
    <w:p w:rsidR="002901E9" w:rsidRPr="0060752D" w:rsidRDefault="002901E9"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wykorzystanie różnorodnych metod nauczania (szczególnie aktywizujących ucznia do pracy)</w:t>
      </w:r>
      <w:r>
        <w:rPr>
          <w:rFonts w:ascii="Arial" w:hAnsi="Arial" w:cs="Arial"/>
          <w:sz w:val="20"/>
          <w:szCs w:val="20"/>
        </w:rPr>
        <w:t>,</w:t>
      </w:r>
    </w:p>
    <w:p w:rsidR="002901E9" w:rsidRPr="0060752D" w:rsidRDefault="002901E9"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dobór środków dydaktycznych do treści i celów nauczania</w:t>
      </w:r>
      <w:r>
        <w:rPr>
          <w:rFonts w:ascii="Arial" w:hAnsi="Arial" w:cs="Arial"/>
          <w:sz w:val="20"/>
          <w:szCs w:val="20"/>
        </w:rPr>
        <w:t>,</w:t>
      </w:r>
    </w:p>
    <w:p w:rsidR="002901E9" w:rsidRPr="0060752D" w:rsidRDefault="002901E9"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dobór formy pracy z uczniami – określenie ilości osób w grupie, określenie indywidualizacji zajęć</w:t>
      </w:r>
      <w:r>
        <w:rPr>
          <w:rFonts w:ascii="Arial" w:hAnsi="Arial" w:cs="Arial"/>
          <w:sz w:val="20"/>
          <w:szCs w:val="20"/>
        </w:rPr>
        <w:t>,</w:t>
      </w:r>
    </w:p>
    <w:p w:rsidR="002901E9" w:rsidRPr="0060752D" w:rsidRDefault="002901E9"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systematyczne sprawdzanie wiedzy i umiejętności uczniów poprzez sprawdziany w formie testu wielokrotnego wyboru oraz testów praktycznych i innych form sprawdzania wiedzy i umiejętności w zależności od metody nauczania</w:t>
      </w:r>
      <w:r>
        <w:rPr>
          <w:rFonts w:ascii="Arial" w:hAnsi="Arial" w:cs="Arial"/>
          <w:sz w:val="20"/>
          <w:szCs w:val="20"/>
        </w:rPr>
        <w:t>,</w:t>
      </w:r>
    </w:p>
    <w:p w:rsidR="002901E9" w:rsidRPr="0060752D" w:rsidRDefault="002901E9"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stosowanie oceniania sumującego i kształtującego</w:t>
      </w:r>
      <w:r>
        <w:rPr>
          <w:rFonts w:ascii="Arial" w:hAnsi="Arial" w:cs="Arial"/>
          <w:sz w:val="20"/>
          <w:szCs w:val="20"/>
        </w:rPr>
        <w:t>,</w:t>
      </w:r>
    </w:p>
    <w:p w:rsidR="002901E9" w:rsidRPr="001B21F0" w:rsidRDefault="002901E9" w:rsidP="00F30DE7">
      <w:pPr>
        <w:numPr>
          <w:ilvl w:val="0"/>
          <w:numId w:val="51"/>
        </w:numPr>
        <w:spacing w:after="0"/>
        <w:contextualSpacing/>
        <w:jc w:val="both"/>
        <w:rPr>
          <w:rFonts w:ascii="Arial" w:hAnsi="Arial" w:cs="Arial"/>
          <w:sz w:val="20"/>
          <w:szCs w:val="20"/>
        </w:rPr>
      </w:pPr>
      <w:r w:rsidRPr="0060752D">
        <w:rPr>
          <w:rFonts w:ascii="Arial" w:hAnsi="Arial" w:cs="Arial"/>
          <w:sz w:val="20"/>
          <w:szCs w:val="20"/>
        </w:rPr>
        <w:t>przeprowadzenie ewaluacji doboru treści nauczania do założonych celów, metod pracy, środków dydaktycznych, sposobu oceniania i informacji zwrotnej dla ucznia</w:t>
      </w:r>
      <w:r>
        <w:rPr>
          <w:rFonts w:ascii="Arial" w:hAnsi="Arial" w:cs="Arial"/>
          <w:sz w:val="20"/>
          <w:szCs w:val="20"/>
        </w:rPr>
        <w:t>.</w:t>
      </w:r>
    </w:p>
    <w:p w:rsidR="002901E9" w:rsidRPr="003B2534" w:rsidRDefault="002901E9" w:rsidP="002901E9">
      <w:pPr>
        <w:rPr>
          <w:rFonts w:ascii="Arial" w:hAnsi="Arial" w:cs="Arial"/>
          <w:b/>
          <w:sz w:val="20"/>
          <w:szCs w:val="20"/>
        </w:rPr>
      </w:pPr>
      <w:r>
        <w:rPr>
          <w:rFonts w:ascii="Arial" w:hAnsi="Arial" w:cs="Arial"/>
          <w:b/>
          <w:sz w:val="20"/>
          <w:szCs w:val="20"/>
        </w:rPr>
        <w:t>M</w:t>
      </w:r>
      <w:r w:rsidRPr="003B2534">
        <w:rPr>
          <w:rFonts w:ascii="Arial" w:hAnsi="Arial" w:cs="Arial"/>
          <w:b/>
          <w:sz w:val="20"/>
          <w:szCs w:val="20"/>
        </w:rPr>
        <w:t>etod</w:t>
      </w:r>
      <w:r>
        <w:rPr>
          <w:rFonts w:ascii="Arial" w:hAnsi="Arial" w:cs="Arial"/>
          <w:b/>
          <w:sz w:val="20"/>
          <w:szCs w:val="20"/>
        </w:rPr>
        <w:t>y</w:t>
      </w:r>
      <w:r w:rsidRPr="003B2534">
        <w:rPr>
          <w:rFonts w:ascii="Arial" w:hAnsi="Arial" w:cs="Arial"/>
          <w:b/>
          <w:sz w:val="20"/>
          <w:szCs w:val="20"/>
        </w:rPr>
        <w:t xml:space="preserve"> nauczania</w:t>
      </w:r>
    </w:p>
    <w:p w:rsidR="002901E9" w:rsidRDefault="002901E9" w:rsidP="002901E9">
      <w:pPr>
        <w:jc w:val="both"/>
        <w:rPr>
          <w:rFonts w:ascii="Arial" w:hAnsi="Arial" w:cs="Arial"/>
          <w:sz w:val="20"/>
          <w:szCs w:val="20"/>
        </w:rPr>
      </w:pPr>
      <w:r>
        <w:rPr>
          <w:rFonts w:ascii="Arial" w:hAnsi="Arial" w:cs="Arial"/>
          <w:sz w:val="20"/>
          <w:szCs w:val="20"/>
        </w:rPr>
        <w:t xml:space="preserve">Dla przedmiotu </w:t>
      </w:r>
      <w:r w:rsidRPr="00C47C1E">
        <w:rPr>
          <w:rFonts w:ascii="Arial" w:hAnsi="Arial" w:cs="Arial"/>
          <w:i/>
          <w:sz w:val="20"/>
          <w:szCs w:val="20"/>
        </w:rPr>
        <w:t xml:space="preserve">Podstawy </w:t>
      </w:r>
      <w:r>
        <w:rPr>
          <w:rFonts w:ascii="Arial" w:hAnsi="Arial" w:cs="Arial"/>
          <w:i/>
          <w:sz w:val="20"/>
          <w:szCs w:val="20"/>
        </w:rPr>
        <w:t>poligrafii</w:t>
      </w:r>
      <w:r>
        <w:rPr>
          <w:rFonts w:ascii="Arial" w:hAnsi="Arial" w:cs="Arial"/>
          <w:sz w:val="20"/>
          <w:szCs w:val="20"/>
        </w:rPr>
        <w:t xml:space="preserve">, który jest przedmiotem o charakterze teoretycznym zaleca się stosowanie metod nauczania podających, eksponujących </w:t>
      </w:r>
      <w:r>
        <w:rPr>
          <w:rFonts w:ascii="Arial" w:hAnsi="Arial" w:cs="Arial"/>
          <w:sz w:val="20"/>
          <w:szCs w:val="20"/>
        </w:rPr>
        <w:br/>
        <w:t>i problemowych takich jak:</w:t>
      </w:r>
    </w:p>
    <w:p w:rsidR="002901E9" w:rsidRDefault="002901E9" w:rsidP="007E7D40">
      <w:pPr>
        <w:numPr>
          <w:ilvl w:val="0"/>
          <w:numId w:val="51"/>
        </w:numPr>
        <w:spacing w:after="0"/>
        <w:contextualSpacing/>
        <w:jc w:val="both"/>
        <w:rPr>
          <w:rFonts w:ascii="Arial" w:hAnsi="Arial" w:cs="Arial"/>
          <w:sz w:val="20"/>
          <w:szCs w:val="20"/>
        </w:rPr>
      </w:pPr>
      <w:r>
        <w:rPr>
          <w:rFonts w:ascii="Arial" w:hAnsi="Arial" w:cs="Arial"/>
          <w:sz w:val="20"/>
          <w:szCs w:val="20"/>
        </w:rPr>
        <w:t>wykład informacyjny,</w:t>
      </w:r>
    </w:p>
    <w:p w:rsidR="002901E9" w:rsidRPr="003B2534" w:rsidRDefault="002901E9" w:rsidP="007E7D40">
      <w:pPr>
        <w:numPr>
          <w:ilvl w:val="0"/>
          <w:numId w:val="51"/>
        </w:numPr>
        <w:spacing w:after="0"/>
        <w:contextualSpacing/>
        <w:jc w:val="both"/>
        <w:rPr>
          <w:rFonts w:ascii="Arial" w:hAnsi="Arial" w:cs="Arial"/>
          <w:sz w:val="20"/>
          <w:szCs w:val="20"/>
        </w:rPr>
      </w:pPr>
      <w:r w:rsidRPr="003B2534">
        <w:rPr>
          <w:rFonts w:ascii="Arial" w:hAnsi="Arial" w:cs="Arial"/>
          <w:sz w:val="20"/>
          <w:szCs w:val="20"/>
        </w:rPr>
        <w:t>pokaz z objaśnieniem,</w:t>
      </w:r>
    </w:p>
    <w:p w:rsidR="002901E9" w:rsidRPr="003B2534" w:rsidRDefault="002901E9" w:rsidP="007E7D40">
      <w:pPr>
        <w:numPr>
          <w:ilvl w:val="0"/>
          <w:numId w:val="51"/>
        </w:numPr>
        <w:spacing w:after="0"/>
        <w:contextualSpacing/>
        <w:jc w:val="both"/>
        <w:rPr>
          <w:rFonts w:ascii="Arial" w:hAnsi="Arial" w:cs="Arial"/>
          <w:sz w:val="20"/>
          <w:szCs w:val="20"/>
        </w:rPr>
      </w:pPr>
      <w:r>
        <w:rPr>
          <w:rFonts w:ascii="Arial" w:hAnsi="Arial" w:cs="Arial"/>
          <w:sz w:val="20"/>
          <w:szCs w:val="20"/>
        </w:rPr>
        <w:t>wykład problemowy</w:t>
      </w:r>
      <w:r w:rsidRPr="003B2534">
        <w:rPr>
          <w:rFonts w:ascii="Arial" w:hAnsi="Arial" w:cs="Arial"/>
          <w:sz w:val="20"/>
          <w:szCs w:val="20"/>
        </w:rPr>
        <w:t>,</w:t>
      </w:r>
    </w:p>
    <w:p w:rsidR="002901E9" w:rsidRPr="003B2534" w:rsidRDefault="002901E9" w:rsidP="007E7D40">
      <w:pPr>
        <w:numPr>
          <w:ilvl w:val="0"/>
          <w:numId w:val="51"/>
        </w:numPr>
        <w:spacing w:after="0"/>
        <w:contextualSpacing/>
        <w:jc w:val="both"/>
        <w:rPr>
          <w:rFonts w:ascii="Arial" w:hAnsi="Arial" w:cs="Arial"/>
          <w:sz w:val="20"/>
          <w:szCs w:val="20"/>
        </w:rPr>
      </w:pPr>
      <w:r>
        <w:rPr>
          <w:rFonts w:ascii="Arial" w:hAnsi="Arial" w:cs="Arial"/>
          <w:sz w:val="20"/>
          <w:szCs w:val="20"/>
        </w:rPr>
        <w:t>metoda przypadku</w:t>
      </w:r>
      <w:r w:rsidRPr="003B2534">
        <w:rPr>
          <w:rFonts w:ascii="Arial" w:hAnsi="Arial" w:cs="Arial"/>
          <w:sz w:val="20"/>
          <w:szCs w:val="20"/>
        </w:rPr>
        <w:t>,</w:t>
      </w:r>
    </w:p>
    <w:p w:rsidR="002901E9" w:rsidRPr="003B2534" w:rsidRDefault="002901E9" w:rsidP="007E7D40">
      <w:pPr>
        <w:numPr>
          <w:ilvl w:val="0"/>
          <w:numId w:val="51"/>
        </w:numPr>
        <w:spacing w:after="0"/>
        <w:contextualSpacing/>
        <w:jc w:val="both"/>
        <w:rPr>
          <w:rFonts w:ascii="Arial" w:hAnsi="Arial" w:cs="Arial"/>
          <w:sz w:val="20"/>
          <w:szCs w:val="20"/>
        </w:rPr>
      </w:pPr>
      <w:r>
        <w:rPr>
          <w:rFonts w:ascii="Arial" w:hAnsi="Arial" w:cs="Arial"/>
          <w:sz w:val="20"/>
          <w:szCs w:val="20"/>
        </w:rPr>
        <w:t>dyskusja dydaktyczna</w:t>
      </w:r>
      <w:r w:rsidRPr="003B2534">
        <w:rPr>
          <w:rFonts w:ascii="Arial" w:hAnsi="Arial" w:cs="Arial"/>
          <w:sz w:val="20"/>
          <w:szCs w:val="20"/>
        </w:rPr>
        <w:t>,</w:t>
      </w:r>
    </w:p>
    <w:p w:rsidR="002901E9" w:rsidRDefault="002901E9" w:rsidP="007E7D40">
      <w:pPr>
        <w:numPr>
          <w:ilvl w:val="0"/>
          <w:numId w:val="51"/>
        </w:numPr>
        <w:spacing w:after="0"/>
        <w:contextualSpacing/>
        <w:jc w:val="both"/>
        <w:rPr>
          <w:rFonts w:ascii="Arial" w:hAnsi="Arial" w:cs="Arial"/>
          <w:sz w:val="20"/>
          <w:szCs w:val="20"/>
        </w:rPr>
      </w:pPr>
      <w:r>
        <w:rPr>
          <w:rFonts w:ascii="Arial" w:hAnsi="Arial" w:cs="Arial"/>
          <w:sz w:val="20"/>
          <w:szCs w:val="20"/>
        </w:rPr>
        <w:t>burza mózgów</w:t>
      </w:r>
      <w:r w:rsidRPr="003B2534">
        <w:rPr>
          <w:rFonts w:ascii="Arial" w:hAnsi="Arial" w:cs="Arial"/>
          <w:sz w:val="20"/>
          <w:szCs w:val="20"/>
        </w:rPr>
        <w:t>.</w:t>
      </w:r>
    </w:p>
    <w:p w:rsidR="006D17E1" w:rsidRPr="006D17E1" w:rsidRDefault="006D17E1" w:rsidP="006D17E1">
      <w:pPr>
        <w:ind w:left="340"/>
        <w:rPr>
          <w:rFonts w:ascii="Arial" w:hAnsi="Arial" w:cs="Arial"/>
          <w:sz w:val="20"/>
          <w:szCs w:val="20"/>
        </w:rPr>
      </w:pPr>
    </w:p>
    <w:p w:rsidR="002901E9" w:rsidRPr="008571EC" w:rsidRDefault="002901E9" w:rsidP="002901E9">
      <w:pPr>
        <w:jc w:val="both"/>
        <w:rPr>
          <w:rFonts w:ascii="Arial" w:hAnsi="Arial" w:cs="Arial"/>
          <w:b/>
          <w:sz w:val="20"/>
          <w:szCs w:val="20"/>
        </w:rPr>
      </w:pPr>
      <w:r w:rsidRPr="008571EC">
        <w:rPr>
          <w:rFonts w:ascii="Arial" w:hAnsi="Arial" w:cs="Arial"/>
          <w:b/>
          <w:sz w:val="20"/>
          <w:szCs w:val="20"/>
        </w:rPr>
        <w:t>Środki dydaktyczne:</w:t>
      </w:r>
    </w:p>
    <w:p w:rsidR="002901E9" w:rsidRPr="008B385A" w:rsidRDefault="002901E9" w:rsidP="002901E9">
      <w:pPr>
        <w:jc w:val="both"/>
        <w:rPr>
          <w:rFonts w:ascii="Arial" w:hAnsi="Arial" w:cs="Arial"/>
          <w:sz w:val="20"/>
          <w:szCs w:val="20"/>
        </w:rPr>
      </w:pPr>
      <w:r w:rsidRPr="00BB7721">
        <w:rPr>
          <w:rFonts w:ascii="Arial" w:hAnsi="Arial" w:cs="Arial"/>
          <w:sz w:val="20"/>
          <w:szCs w:val="20"/>
        </w:rPr>
        <w:t>Pracownia</w:t>
      </w:r>
      <w:r>
        <w:rPr>
          <w:rFonts w:ascii="Arial" w:hAnsi="Arial" w:cs="Arial"/>
          <w:sz w:val="20"/>
          <w:szCs w:val="20"/>
        </w:rPr>
        <w:t xml:space="preserve"> wyposażona w</w:t>
      </w:r>
      <w:r w:rsidRPr="00BB7721">
        <w:rPr>
          <w:rFonts w:ascii="Arial" w:hAnsi="Arial" w:cs="Arial"/>
          <w:sz w:val="20"/>
          <w:szCs w:val="20"/>
        </w:rPr>
        <w:t xml:space="preserve">: </w:t>
      </w:r>
      <w:r>
        <w:rPr>
          <w:rFonts w:ascii="Arial" w:hAnsi="Arial" w:cs="Arial"/>
          <w:sz w:val="20"/>
          <w:szCs w:val="20"/>
        </w:rPr>
        <w:t xml:space="preserve">stanowisko komputerowe </w:t>
      </w:r>
      <w:r w:rsidRPr="00BB7721">
        <w:rPr>
          <w:rFonts w:ascii="Arial" w:hAnsi="Arial" w:cs="Arial"/>
          <w:sz w:val="20"/>
          <w:szCs w:val="20"/>
        </w:rPr>
        <w:t xml:space="preserve">z dostępem do Internetu dla nauczyciela, projektor multimedialny; plansze i prezentacje do ilustrowania procesów poligraficznych, ilustrujące zasady działania drukujących maszyn, </w:t>
      </w:r>
      <w:r w:rsidRPr="008B385A">
        <w:rPr>
          <w:rFonts w:ascii="Arial" w:hAnsi="Arial" w:cs="Arial"/>
          <w:sz w:val="20"/>
          <w:szCs w:val="20"/>
        </w:rPr>
        <w:t>wzorniki barw</w:t>
      </w:r>
      <w:r>
        <w:rPr>
          <w:rFonts w:ascii="Arial" w:hAnsi="Arial" w:cs="Arial"/>
          <w:sz w:val="20"/>
          <w:szCs w:val="20"/>
        </w:rPr>
        <w:t xml:space="preserve">, </w:t>
      </w:r>
      <w:r w:rsidRPr="008B385A">
        <w:rPr>
          <w:rFonts w:ascii="Arial" w:hAnsi="Arial" w:cs="Arial"/>
          <w:sz w:val="20"/>
          <w:szCs w:val="20"/>
        </w:rPr>
        <w:t>wzorniki podłoży do druku cyfrowego</w:t>
      </w:r>
      <w:r w:rsidRPr="00BB7721">
        <w:rPr>
          <w:rFonts w:ascii="Arial" w:hAnsi="Arial" w:cs="Arial"/>
          <w:sz w:val="20"/>
          <w:szCs w:val="20"/>
        </w:rPr>
        <w:t xml:space="preserve">, </w:t>
      </w:r>
      <w:r w:rsidRPr="008B385A">
        <w:rPr>
          <w:rFonts w:ascii="Arial" w:hAnsi="Arial" w:cs="Arial"/>
          <w:sz w:val="20"/>
          <w:szCs w:val="20"/>
        </w:rPr>
        <w:t>przykładowe wydruki, produkty i półprodukty poligraficzne, przykłady projektów graficznych i typograficznych, tablice z krojami pism, przykłady kompozycji tekstu i grafiki.</w:t>
      </w:r>
    </w:p>
    <w:p w:rsidR="002901E9" w:rsidRDefault="002901E9" w:rsidP="002901E9">
      <w:pPr>
        <w:jc w:val="both"/>
        <w:rPr>
          <w:rFonts w:ascii="Arial" w:hAnsi="Arial" w:cs="Arial"/>
          <w:b/>
          <w:sz w:val="20"/>
          <w:szCs w:val="20"/>
        </w:rPr>
      </w:pPr>
      <w:r>
        <w:rPr>
          <w:rFonts w:ascii="Arial" w:hAnsi="Arial" w:cs="Arial"/>
          <w:b/>
          <w:sz w:val="20"/>
          <w:szCs w:val="20"/>
        </w:rPr>
        <w:t>Formy organizacyjne</w:t>
      </w:r>
      <w:r w:rsidRPr="008571EC">
        <w:rPr>
          <w:rFonts w:ascii="Arial" w:hAnsi="Arial" w:cs="Arial"/>
          <w:b/>
          <w:sz w:val="20"/>
          <w:szCs w:val="20"/>
        </w:rPr>
        <w:t>:</w:t>
      </w:r>
    </w:p>
    <w:p w:rsidR="002901E9" w:rsidRDefault="002901E9" w:rsidP="002901E9">
      <w:pPr>
        <w:jc w:val="both"/>
        <w:rPr>
          <w:rFonts w:ascii="Arial" w:hAnsi="Arial" w:cs="Arial"/>
          <w:sz w:val="20"/>
          <w:szCs w:val="20"/>
        </w:rPr>
      </w:pPr>
      <w:r w:rsidRPr="008571EC">
        <w:rPr>
          <w:rFonts w:ascii="Arial" w:hAnsi="Arial" w:cs="Arial"/>
          <w:sz w:val="20"/>
          <w:szCs w:val="20"/>
        </w:rPr>
        <w:t>Zajęcia powinny być prowadzone z wykorzystaniem różnych form organizacyjnych: indywidualnie i zespołowo. Istotną kwestią w kształceniu zawodowym jest indywidualizacja pracy w kierunku potrzeb i możliwości ucznia w zakresie metod, środków oraz form kształcenia.</w:t>
      </w:r>
      <w:r>
        <w:rPr>
          <w:rFonts w:ascii="Arial" w:hAnsi="Arial" w:cs="Arial"/>
          <w:sz w:val="20"/>
          <w:szCs w:val="20"/>
        </w:rPr>
        <w:t xml:space="preserve"> Nauczyciel realizujący program powinien:</w:t>
      </w:r>
    </w:p>
    <w:p w:rsidR="002901E9" w:rsidRDefault="002901E9" w:rsidP="007E7D40">
      <w:pPr>
        <w:numPr>
          <w:ilvl w:val="0"/>
          <w:numId w:val="51"/>
        </w:numPr>
        <w:spacing w:after="0"/>
        <w:contextualSpacing/>
        <w:jc w:val="both"/>
        <w:rPr>
          <w:rFonts w:ascii="Arial" w:hAnsi="Arial" w:cs="Arial"/>
          <w:sz w:val="20"/>
          <w:szCs w:val="20"/>
        </w:rPr>
      </w:pPr>
      <w:r>
        <w:rPr>
          <w:rFonts w:ascii="Arial" w:hAnsi="Arial" w:cs="Arial"/>
          <w:sz w:val="20"/>
          <w:szCs w:val="20"/>
        </w:rPr>
        <w:t>motywować uczniów do pracy,</w:t>
      </w:r>
    </w:p>
    <w:p w:rsidR="002901E9" w:rsidRDefault="002901E9" w:rsidP="007E7D40">
      <w:pPr>
        <w:numPr>
          <w:ilvl w:val="0"/>
          <w:numId w:val="51"/>
        </w:numPr>
        <w:spacing w:after="0"/>
        <w:contextualSpacing/>
        <w:jc w:val="both"/>
        <w:rPr>
          <w:rFonts w:ascii="Arial" w:hAnsi="Arial" w:cs="Arial"/>
          <w:sz w:val="20"/>
          <w:szCs w:val="20"/>
        </w:rPr>
      </w:pPr>
      <w:r>
        <w:rPr>
          <w:rFonts w:ascii="Arial" w:hAnsi="Arial" w:cs="Arial"/>
          <w:sz w:val="20"/>
          <w:szCs w:val="20"/>
        </w:rPr>
        <w:t>dostosowywać stopień trudności planowanych ćwiczeń do możliwości i potrzeb uczniów,</w:t>
      </w:r>
    </w:p>
    <w:p w:rsidR="002901E9" w:rsidRDefault="002901E9" w:rsidP="007E7D40">
      <w:pPr>
        <w:numPr>
          <w:ilvl w:val="0"/>
          <w:numId w:val="51"/>
        </w:numPr>
        <w:spacing w:after="0"/>
        <w:contextualSpacing/>
        <w:jc w:val="both"/>
        <w:rPr>
          <w:rFonts w:ascii="Arial" w:hAnsi="Arial" w:cs="Arial"/>
          <w:sz w:val="20"/>
          <w:szCs w:val="20"/>
        </w:rPr>
      </w:pPr>
      <w:r>
        <w:rPr>
          <w:rFonts w:ascii="Arial" w:hAnsi="Arial" w:cs="Arial"/>
          <w:sz w:val="20"/>
          <w:szCs w:val="20"/>
        </w:rPr>
        <w:t>planując zadania do wykonania przez uczniów z uwzględnieniem ich zainteresowań,</w:t>
      </w:r>
    </w:p>
    <w:p w:rsidR="002901E9" w:rsidRDefault="002901E9" w:rsidP="007E7D40">
      <w:pPr>
        <w:numPr>
          <w:ilvl w:val="0"/>
          <w:numId w:val="51"/>
        </w:numPr>
        <w:spacing w:after="0"/>
        <w:contextualSpacing/>
        <w:jc w:val="both"/>
        <w:rPr>
          <w:rFonts w:ascii="Arial" w:hAnsi="Arial" w:cs="Arial"/>
          <w:sz w:val="20"/>
          <w:szCs w:val="20"/>
        </w:rPr>
      </w:pPr>
      <w:r>
        <w:rPr>
          <w:rFonts w:ascii="Arial" w:hAnsi="Arial" w:cs="Arial"/>
          <w:sz w:val="20"/>
          <w:szCs w:val="20"/>
        </w:rPr>
        <w:t>przygotowywać zadania o różnym stopniu trudności i złożoności,</w:t>
      </w:r>
    </w:p>
    <w:p w:rsidR="002901E9" w:rsidRDefault="002901E9" w:rsidP="007E7D40">
      <w:pPr>
        <w:numPr>
          <w:ilvl w:val="0"/>
          <w:numId w:val="51"/>
        </w:numPr>
        <w:spacing w:after="0"/>
        <w:contextualSpacing/>
        <w:jc w:val="both"/>
        <w:rPr>
          <w:rFonts w:ascii="Arial" w:hAnsi="Arial" w:cs="Arial"/>
          <w:sz w:val="20"/>
          <w:szCs w:val="20"/>
        </w:rPr>
      </w:pPr>
      <w:r>
        <w:rPr>
          <w:rFonts w:ascii="Arial" w:hAnsi="Arial" w:cs="Arial"/>
          <w:sz w:val="20"/>
          <w:szCs w:val="20"/>
        </w:rPr>
        <w:t>zachęcać uczniów do korzystania z różnych źródeł informacji zawodowej.</w:t>
      </w:r>
    </w:p>
    <w:p w:rsidR="002901E9" w:rsidRDefault="002901E9" w:rsidP="002901E9">
      <w:pPr>
        <w:rPr>
          <w:rFonts w:ascii="Arial" w:hAnsi="Arial" w:cs="Arial"/>
          <w:b/>
          <w:sz w:val="20"/>
          <w:szCs w:val="20"/>
        </w:rPr>
      </w:pPr>
    </w:p>
    <w:p w:rsidR="002901E9" w:rsidRPr="00525488" w:rsidRDefault="002901E9" w:rsidP="002901E9">
      <w:pPr>
        <w:rPr>
          <w:rFonts w:ascii="Arial" w:hAnsi="Arial" w:cs="Arial"/>
          <w:b/>
          <w:sz w:val="20"/>
          <w:szCs w:val="20"/>
        </w:rPr>
      </w:pPr>
      <w:r w:rsidRPr="00525488">
        <w:rPr>
          <w:rFonts w:ascii="Arial" w:hAnsi="Arial" w:cs="Arial"/>
          <w:b/>
          <w:sz w:val="20"/>
          <w:szCs w:val="20"/>
        </w:rPr>
        <w:t>PROPONOWANE METODY SPRAWDZANIA OSIĄGNIĘĆ EDUKACYJNYCH UCZNIA/SŁUCHACZA</w:t>
      </w:r>
    </w:p>
    <w:p w:rsidR="002901E9" w:rsidRPr="00901ACE" w:rsidRDefault="002901E9"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s</w:t>
      </w:r>
      <w:r w:rsidRPr="00901ACE">
        <w:rPr>
          <w:rFonts w:ascii="Arial" w:hAnsi="Arial" w:cs="Arial"/>
          <w:sz w:val="20"/>
          <w:szCs w:val="20"/>
        </w:rPr>
        <w:t>prawdziany z pytaniami otwartymi</w:t>
      </w:r>
      <w:r>
        <w:rPr>
          <w:rFonts w:ascii="Arial" w:hAnsi="Arial" w:cs="Arial"/>
          <w:sz w:val="20"/>
          <w:szCs w:val="20"/>
        </w:rPr>
        <w:t xml:space="preserve"> </w:t>
      </w:r>
      <w:r w:rsidRPr="003B2534">
        <w:rPr>
          <w:rFonts w:ascii="Arial" w:hAnsi="Arial" w:cs="Arial"/>
          <w:sz w:val="20"/>
          <w:szCs w:val="20"/>
        </w:rPr>
        <w:t>(np. krótkiej odpowiedzi, z luką, rozszerzonej odpowiedzi)</w:t>
      </w:r>
      <w:r>
        <w:rPr>
          <w:rFonts w:ascii="Arial" w:hAnsi="Arial" w:cs="Arial"/>
          <w:sz w:val="20"/>
          <w:szCs w:val="20"/>
        </w:rPr>
        <w:t>,</w:t>
      </w:r>
    </w:p>
    <w:p w:rsidR="002901E9" w:rsidRDefault="002901E9"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t</w:t>
      </w:r>
      <w:r w:rsidRPr="00901ACE">
        <w:rPr>
          <w:rFonts w:ascii="Arial" w:hAnsi="Arial" w:cs="Arial"/>
          <w:sz w:val="20"/>
          <w:szCs w:val="20"/>
        </w:rPr>
        <w:t xml:space="preserve">esty z pytaniami zamkniętymi </w:t>
      </w:r>
      <w:r w:rsidRPr="003B2534">
        <w:rPr>
          <w:rFonts w:ascii="Arial" w:hAnsi="Arial" w:cs="Arial"/>
          <w:sz w:val="20"/>
          <w:szCs w:val="20"/>
        </w:rPr>
        <w:t>(np. prawda-fałsz</w:t>
      </w:r>
      <w:r>
        <w:rPr>
          <w:rFonts w:ascii="Arial" w:hAnsi="Arial" w:cs="Arial"/>
          <w:sz w:val="20"/>
          <w:szCs w:val="20"/>
        </w:rPr>
        <w:t>, wyboru wielokrotnego, z luką),</w:t>
      </w:r>
    </w:p>
    <w:p w:rsidR="002901E9" w:rsidRPr="00901ACE" w:rsidRDefault="002901E9"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testy mieszane,</w:t>
      </w:r>
    </w:p>
    <w:p w:rsidR="002901E9" w:rsidRPr="00901ACE" w:rsidRDefault="002901E9"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s</w:t>
      </w:r>
      <w:r w:rsidRPr="00901ACE">
        <w:rPr>
          <w:rFonts w:ascii="Arial" w:hAnsi="Arial" w:cs="Arial"/>
          <w:sz w:val="20"/>
          <w:szCs w:val="20"/>
        </w:rPr>
        <w:t>ystemów e-l</w:t>
      </w:r>
      <w:r>
        <w:rPr>
          <w:rFonts w:ascii="Arial" w:hAnsi="Arial" w:cs="Arial"/>
          <w:sz w:val="20"/>
          <w:szCs w:val="20"/>
        </w:rPr>
        <w:t>ea</w:t>
      </w:r>
      <w:r w:rsidRPr="00901ACE">
        <w:rPr>
          <w:rFonts w:ascii="Arial" w:hAnsi="Arial" w:cs="Arial"/>
          <w:sz w:val="20"/>
          <w:szCs w:val="20"/>
        </w:rPr>
        <w:t>rning umożliw</w:t>
      </w:r>
      <w:r>
        <w:rPr>
          <w:rFonts w:ascii="Arial" w:hAnsi="Arial" w:cs="Arial"/>
          <w:sz w:val="20"/>
          <w:szCs w:val="20"/>
        </w:rPr>
        <w:t>iające analizę osiągnieć ucznia,</w:t>
      </w:r>
    </w:p>
    <w:p w:rsidR="002901E9" w:rsidRPr="00901ACE" w:rsidRDefault="002901E9"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p</w:t>
      </w:r>
      <w:r w:rsidRPr="00901ACE">
        <w:rPr>
          <w:rFonts w:ascii="Arial" w:hAnsi="Arial" w:cs="Arial"/>
          <w:sz w:val="20"/>
          <w:szCs w:val="20"/>
        </w:rPr>
        <w:t xml:space="preserve">race indywidulane i zespołowe w formie referatów i </w:t>
      </w:r>
      <w:r>
        <w:rPr>
          <w:rFonts w:ascii="Arial" w:hAnsi="Arial" w:cs="Arial"/>
          <w:sz w:val="20"/>
          <w:szCs w:val="20"/>
        </w:rPr>
        <w:t>opracowań wybranego zagadnienia,</w:t>
      </w:r>
    </w:p>
    <w:p w:rsidR="002901E9" w:rsidRDefault="002901E9"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q</w:t>
      </w:r>
      <w:r w:rsidRPr="00901ACE">
        <w:rPr>
          <w:rFonts w:ascii="Arial" w:hAnsi="Arial" w:cs="Arial"/>
          <w:sz w:val="20"/>
          <w:szCs w:val="20"/>
        </w:rPr>
        <w:t>uizy i konkursy wie</w:t>
      </w:r>
      <w:r>
        <w:rPr>
          <w:rFonts w:ascii="Arial" w:hAnsi="Arial" w:cs="Arial"/>
          <w:sz w:val="20"/>
          <w:szCs w:val="20"/>
        </w:rPr>
        <w:t>dzy indywidualnie lub zespołowo.</w:t>
      </w:r>
    </w:p>
    <w:p w:rsidR="002901E9" w:rsidRDefault="002901E9" w:rsidP="002901E9">
      <w:pPr>
        <w:jc w:val="both"/>
        <w:rPr>
          <w:rFonts w:ascii="Arial" w:hAnsi="Arial" w:cs="Arial"/>
          <w:b/>
          <w:sz w:val="20"/>
          <w:szCs w:val="20"/>
        </w:rPr>
      </w:pPr>
    </w:p>
    <w:p w:rsidR="002901E9" w:rsidRPr="00525488" w:rsidRDefault="002901E9" w:rsidP="002901E9">
      <w:pPr>
        <w:jc w:val="both"/>
        <w:rPr>
          <w:rFonts w:ascii="Arial" w:hAnsi="Arial" w:cs="Arial"/>
          <w:b/>
          <w:sz w:val="20"/>
          <w:szCs w:val="20"/>
        </w:rPr>
      </w:pPr>
      <w:r w:rsidRPr="00525488">
        <w:rPr>
          <w:rFonts w:ascii="Arial" w:hAnsi="Arial" w:cs="Arial"/>
          <w:b/>
          <w:sz w:val="20"/>
          <w:szCs w:val="20"/>
        </w:rPr>
        <w:t>EWALUACJA PRZEDMIOTU</w:t>
      </w:r>
    </w:p>
    <w:p w:rsidR="002901E9" w:rsidRPr="00732A78" w:rsidRDefault="002901E9" w:rsidP="002901E9">
      <w:pPr>
        <w:jc w:val="both"/>
        <w:rPr>
          <w:rFonts w:ascii="Arial" w:hAnsi="Arial" w:cs="Arial"/>
          <w:sz w:val="20"/>
          <w:szCs w:val="20"/>
        </w:rPr>
      </w:pPr>
      <w:r w:rsidRPr="00C21750">
        <w:rPr>
          <w:rFonts w:ascii="Arial" w:hAnsi="Arial" w:cs="Arial"/>
          <w:sz w:val="20"/>
          <w:szCs w:val="20"/>
        </w:rPr>
        <w:t>Podczas realizacji procesu ewaluacji zaleca się stosowanie zarówno metod ilościowych jak</w:t>
      </w:r>
      <w:r>
        <w:rPr>
          <w:rFonts w:ascii="Arial" w:hAnsi="Arial" w:cs="Arial"/>
          <w:sz w:val="20"/>
          <w:szCs w:val="20"/>
        </w:rPr>
        <w:t xml:space="preserve"> i</w:t>
      </w:r>
      <w:r w:rsidRPr="00C21750">
        <w:rPr>
          <w:rFonts w:ascii="Arial" w:hAnsi="Arial" w:cs="Arial"/>
          <w:sz w:val="20"/>
          <w:szCs w:val="20"/>
        </w:rPr>
        <w:t xml:space="preserve"> jakościowych. Metody ilościowe mają w głównej mierze postać ankiet audytoryjnych (rzadziej pocztowych lub internetowych). Główną zaletą tego typu rozwiązania jest możliwość dotarcia do dużej liczby osób, wadą natomiast brak pogłębionej refleksji. W przypadku zastosowania metod jakościowych (wywiad, obserwacja, analiza dokumentów) można dogłębnie poznać i zinterpretować problem. W trakcie badań ewaluacyjnych powinno się zastosować wiele metod badawczych. Daje to możliwość na uzupełnianie oraz pogłębianie danych i informacji zdobytych jedną metodą, innymi, a także, co istotne, sprzyja zachowaniu obiektywizmu.</w:t>
      </w:r>
    </w:p>
    <w:p w:rsidR="002901E9" w:rsidRDefault="002901E9" w:rsidP="002901E9">
      <w:pPr>
        <w:jc w:val="both"/>
        <w:rPr>
          <w:rFonts w:ascii="Arial" w:hAnsi="Arial" w:cs="Arial"/>
          <w:sz w:val="20"/>
          <w:szCs w:val="20"/>
        </w:rPr>
      </w:pPr>
      <w:r w:rsidRPr="00C21750">
        <w:rPr>
          <w:rFonts w:ascii="Arial" w:hAnsi="Arial" w:cs="Arial"/>
          <w:sz w:val="20"/>
          <w:szCs w:val="20"/>
        </w:rPr>
        <w:t>W przypadku przedmiotu zawodowego jedną z ważnych metod jest samoocena, w ramach której nauczyciel musi dokonać weryfikacji stanu swojej aktualnej wiedzy z zakresu poligrafii, w aspekcie znajomości nowości technologicznych, czy zmian w procesach, wynikających m.in. z postępującej automatyzacji</w:t>
      </w:r>
      <w:r>
        <w:rPr>
          <w:rFonts w:ascii="Arial" w:hAnsi="Arial" w:cs="Arial"/>
          <w:sz w:val="20"/>
          <w:szCs w:val="20"/>
        </w:rPr>
        <w:br/>
      </w:r>
      <w:r w:rsidRPr="00C21750">
        <w:rPr>
          <w:rFonts w:ascii="Arial" w:hAnsi="Arial" w:cs="Arial"/>
          <w:sz w:val="20"/>
          <w:szCs w:val="20"/>
        </w:rPr>
        <w:t xml:space="preserve">i informatyzacji. Powinien też dokonać oceny posiadanych materiałów dydaktycznych: próbek materiałów i produktów poligraficznych, materiałów wideo czy dostępnych materiałów dydaktycznych – prasy branżowej, publikacji tematycznych itp. W obliczu bardzo szybko zmieniającej się branży, jaką jest poligrafia, ewaluacja poprzez samoocenę jest niezbędna do późniejszej oceny stanu aktualności wiedzy przekazywanej uczniowi. </w:t>
      </w:r>
    </w:p>
    <w:p w:rsidR="002901E9" w:rsidRPr="00732A78" w:rsidRDefault="002901E9" w:rsidP="002901E9">
      <w:pPr>
        <w:jc w:val="both"/>
        <w:rPr>
          <w:rFonts w:ascii="Arial" w:hAnsi="Arial" w:cs="Arial"/>
          <w:sz w:val="20"/>
          <w:szCs w:val="20"/>
        </w:rPr>
      </w:pPr>
      <w:r w:rsidRPr="00732A78">
        <w:rPr>
          <w:rFonts w:ascii="Arial" w:hAnsi="Arial" w:cs="Arial"/>
          <w:sz w:val="20"/>
          <w:szCs w:val="20"/>
        </w:rPr>
        <w:t xml:space="preserve">Kluczowe kompetencje dla przedmiotu </w:t>
      </w:r>
      <w:r w:rsidRPr="00997EDB">
        <w:rPr>
          <w:rFonts w:ascii="Arial" w:hAnsi="Arial" w:cs="Arial"/>
          <w:i/>
          <w:sz w:val="20"/>
          <w:szCs w:val="20"/>
        </w:rPr>
        <w:t xml:space="preserve">podstawy </w:t>
      </w:r>
      <w:r>
        <w:rPr>
          <w:rFonts w:ascii="Arial" w:hAnsi="Arial" w:cs="Arial"/>
          <w:i/>
          <w:sz w:val="20"/>
          <w:szCs w:val="20"/>
        </w:rPr>
        <w:t>poligrafii</w:t>
      </w:r>
      <w:r w:rsidRPr="00732A78">
        <w:rPr>
          <w:rFonts w:ascii="Arial" w:hAnsi="Arial" w:cs="Arial"/>
          <w:sz w:val="20"/>
          <w:szCs w:val="20"/>
        </w:rPr>
        <w:t xml:space="preserve"> to:</w:t>
      </w:r>
    </w:p>
    <w:p w:rsidR="002901E9" w:rsidRDefault="002901E9" w:rsidP="008A2D1D">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posługiwanie się terminologią branży poligraficznej,</w:t>
      </w:r>
    </w:p>
    <w:p w:rsidR="002901E9" w:rsidRDefault="002901E9" w:rsidP="008A2D1D">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klasyfikowanie materiałów i produktów poligraficznych,</w:t>
      </w:r>
    </w:p>
    <w:p w:rsidR="002901E9" w:rsidRDefault="002901E9" w:rsidP="008A2D1D">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 xml:space="preserve">charakteryzowanie procesów przygotowania do drukowania (prepress), drukowania (press) i procesów </w:t>
      </w:r>
      <w:r w:rsidRPr="00C320C6">
        <w:rPr>
          <w:rFonts w:ascii="Arial" w:hAnsi="Arial" w:cs="Arial"/>
          <w:sz w:val="20"/>
          <w:szCs w:val="20"/>
        </w:rPr>
        <w:t>obróbki wykończeniowej wydrukowanych prac</w:t>
      </w:r>
      <w:r>
        <w:rPr>
          <w:rFonts w:ascii="Arial" w:hAnsi="Arial" w:cs="Arial"/>
          <w:sz w:val="20"/>
          <w:szCs w:val="20"/>
        </w:rPr>
        <w:t xml:space="preserve"> (postpress),</w:t>
      </w:r>
    </w:p>
    <w:p w:rsidR="002901E9" w:rsidRDefault="002901E9" w:rsidP="008A2D1D">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rozróżnianie technik drukowania.</w:t>
      </w:r>
    </w:p>
    <w:p w:rsidR="002901E9" w:rsidRDefault="002901E9" w:rsidP="002901E9">
      <w:r>
        <w:br w:type="page"/>
      </w:r>
    </w:p>
    <w:p w:rsidR="00490B61" w:rsidRPr="00B11521" w:rsidRDefault="00490B61" w:rsidP="00D92662">
      <w:pPr>
        <w:pStyle w:val="Nagwek2"/>
      </w:pPr>
      <w:bookmarkStart w:id="11" w:name="_Toc18399533"/>
      <w:r w:rsidRPr="00B11521">
        <w:t>Podstawy projektowania graficznego</w:t>
      </w:r>
      <w:bookmarkEnd w:id="11"/>
    </w:p>
    <w:p w:rsidR="00490B61" w:rsidRPr="00B11521" w:rsidRDefault="00490B61" w:rsidP="00490B61">
      <w:pPr>
        <w:jc w:val="both"/>
        <w:rPr>
          <w:rFonts w:ascii="Arial" w:hAnsi="Arial" w:cs="Arial"/>
          <w:b/>
          <w:sz w:val="20"/>
          <w:szCs w:val="20"/>
        </w:rPr>
      </w:pPr>
      <w:r w:rsidRPr="00B11521">
        <w:rPr>
          <w:rFonts w:ascii="Arial" w:hAnsi="Arial" w:cs="Arial"/>
          <w:b/>
          <w:sz w:val="20"/>
          <w:szCs w:val="20"/>
        </w:rPr>
        <w:t>Cele ogólne przedmiotu</w:t>
      </w:r>
    </w:p>
    <w:p w:rsidR="00490B61" w:rsidRPr="00B11521" w:rsidRDefault="00490B61" w:rsidP="007E7D40">
      <w:pPr>
        <w:pStyle w:val="Akapitzlist"/>
        <w:numPr>
          <w:ilvl w:val="0"/>
          <w:numId w:val="176"/>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hanging="720"/>
        <w:jc w:val="both"/>
        <w:rPr>
          <w:rFonts w:ascii="Arial" w:hAnsi="Arial" w:cs="Arial"/>
          <w:sz w:val="20"/>
          <w:szCs w:val="20"/>
        </w:rPr>
      </w:pPr>
      <w:r w:rsidRPr="00B11521">
        <w:rPr>
          <w:rFonts w:ascii="Arial" w:hAnsi="Arial" w:cs="Arial"/>
          <w:sz w:val="20"/>
          <w:szCs w:val="20"/>
        </w:rPr>
        <w:t>Zapoznanie się z podstawami projektowania graficznego;</w:t>
      </w:r>
    </w:p>
    <w:p w:rsidR="00490B61" w:rsidRPr="00B11521" w:rsidRDefault="00490B61" w:rsidP="007E7D40">
      <w:pPr>
        <w:pStyle w:val="Akapitzlist"/>
        <w:numPr>
          <w:ilvl w:val="0"/>
          <w:numId w:val="176"/>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jc w:val="both"/>
        <w:rPr>
          <w:rFonts w:ascii="Arial" w:hAnsi="Arial" w:cs="Arial"/>
          <w:sz w:val="20"/>
          <w:szCs w:val="20"/>
        </w:rPr>
      </w:pPr>
      <w:r w:rsidRPr="00B11521">
        <w:rPr>
          <w:rFonts w:ascii="Arial" w:hAnsi="Arial" w:cs="Arial"/>
          <w:sz w:val="20"/>
          <w:szCs w:val="20"/>
        </w:rPr>
        <w:t>Wdrażanie ucznia w graficzne procesy poligraficzne;</w:t>
      </w:r>
    </w:p>
    <w:p w:rsidR="00490B61" w:rsidRPr="00B11521" w:rsidRDefault="00490B61" w:rsidP="007E7D40">
      <w:pPr>
        <w:pStyle w:val="Akapitzlist"/>
        <w:numPr>
          <w:ilvl w:val="0"/>
          <w:numId w:val="176"/>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jc w:val="both"/>
        <w:rPr>
          <w:rFonts w:ascii="Arial" w:hAnsi="Arial" w:cs="Arial"/>
          <w:sz w:val="20"/>
          <w:szCs w:val="20"/>
        </w:rPr>
      </w:pPr>
      <w:r w:rsidRPr="00B11521">
        <w:rPr>
          <w:rFonts w:ascii="Arial" w:hAnsi="Arial" w:cs="Arial"/>
          <w:sz w:val="20"/>
          <w:szCs w:val="20"/>
        </w:rPr>
        <w:t>Kształtowanie umiejętności systematyzowania i rozszerzania wiedzy z zakresu grafiki.</w:t>
      </w:r>
    </w:p>
    <w:p w:rsidR="00490B61" w:rsidRDefault="00490B61" w:rsidP="00490B61">
      <w:pPr>
        <w:jc w:val="both"/>
        <w:rPr>
          <w:rFonts w:ascii="Arial" w:hAnsi="Arial" w:cs="Arial"/>
          <w:b/>
          <w:sz w:val="20"/>
          <w:szCs w:val="20"/>
        </w:rPr>
      </w:pPr>
    </w:p>
    <w:p w:rsidR="00490B61" w:rsidRPr="00B11521" w:rsidRDefault="00490B61" w:rsidP="00490B61">
      <w:pPr>
        <w:jc w:val="both"/>
        <w:rPr>
          <w:rFonts w:ascii="Arial" w:hAnsi="Arial" w:cs="Arial"/>
          <w:b/>
          <w:sz w:val="20"/>
          <w:szCs w:val="20"/>
        </w:rPr>
      </w:pPr>
      <w:r w:rsidRPr="00B11521">
        <w:rPr>
          <w:rFonts w:ascii="Arial" w:hAnsi="Arial" w:cs="Arial"/>
          <w:b/>
          <w:sz w:val="20"/>
          <w:szCs w:val="20"/>
        </w:rPr>
        <w:t xml:space="preserve">Cele operacyjne. </w:t>
      </w:r>
    </w:p>
    <w:p w:rsidR="00490B61" w:rsidRPr="00B11521" w:rsidRDefault="00490B61" w:rsidP="00490B61">
      <w:pPr>
        <w:jc w:val="both"/>
        <w:rPr>
          <w:rFonts w:ascii="Arial" w:hAnsi="Arial" w:cs="Arial"/>
          <w:b/>
          <w:sz w:val="20"/>
          <w:szCs w:val="20"/>
        </w:rPr>
      </w:pPr>
      <w:r w:rsidRPr="00B11521">
        <w:rPr>
          <w:rFonts w:ascii="Arial" w:hAnsi="Arial" w:cs="Arial"/>
          <w:b/>
          <w:sz w:val="20"/>
          <w:szCs w:val="20"/>
        </w:rPr>
        <w:t>Uczeń potrafi:</w:t>
      </w:r>
    </w:p>
    <w:p w:rsidR="00490B61" w:rsidRPr="00B11521" w:rsidRDefault="00490B61" w:rsidP="007E7D40">
      <w:pPr>
        <w:pStyle w:val="Akapitzlist"/>
        <w:numPr>
          <w:ilvl w:val="0"/>
          <w:numId w:val="53"/>
        </w:numPr>
        <w:spacing w:line="276" w:lineRule="auto"/>
        <w:rPr>
          <w:rFonts w:ascii="Arial" w:hAnsi="Arial" w:cs="Arial"/>
          <w:sz w:val="20"/>
          <w:szCs w:val="20"/>
        </w:rPr>
      </w:pPr>
      <w:r w:rsidRPr="00B11521">
        <w:rPr>
          <w:rFonts w:ascii="Arial" w:hAnsi="Arial" w:cs="Arial"/>
          <w:sz w:val="20"/>
          <w:szCs w:val="20"/>
        </w:rPr>
        <w:t>rozróżnić grafikę wektorową i bitmapową,</w:t>
      </w:r>
    </w:p>
    <w:p w:rsidR="00490B61" w:rsidRPr="00B11521" w:rsidRDefault="00490B61" w:rsidP="007E7D40">
      <w:pPr>
        <w:pStyle w:val="Akapitzlist"/>
        <w:numPr>
          <w:ilvl w:val="0"/>
          <w:numId w:val="53"/>
        </w:numPr>
        <w:spacing w:line="276" w:lineRule="auto"/>
        <w:ind w:left="357" w:hanging="357"/>
        <w:rPr>
          <w:rFonts w:ascii="Arial" w:hAnsi="Arial" w:cs="Arial"/>
          <w:sz w:val="20"/>
          <w:szCs w:val="20"/>
        </w:rPr>
      </w:pPr>
      <w:r w:rsidRPr="00B11521">
        <w:rPr>
          <w:rFonts w:ascii="Arial" w:hAnsi="Arial" w:cs="Arial"/>
          <w:sz w:val="20"/>
          <w:szCs w:val="20"/>
        </w:rPr>
        <w:t>określić źródła pozyskiwania materiałów cyfrowych i możliwości ich przetwarzania,</w:t>
      </w:r>
    </w:p>
    <w:p w:rsidR="00490B61" w:rsidRPr="00B11521" w:rsidRDefault="00490B61" w:rsidP="007E7D40">
      <w:pPr>
        <w:pStyle w:val="Akapitzlist"/>
        <w:numPr>
          <w:ilvl w:val="0"/>
          <w:numId w:val="53"/>
        </w:numPr>
        <w:spacing w:line="276" w:lineRule="auto"/>
        <w:ind w:left="357" w:hanging="357"/>
        <w:rPr>
          <w:rFonts w:ascii="Arial" w:hAnsi="Arial" w:cs="Arial"/>
          <w:sz w:val="20"/>
          <w:szCs w:val="20"/>
        </w:rPr>
      </w:pPr>
      <w:r w:rsidRPr="00B11521">
        <w:rPr>
          <w:rFonts w:ascii="Arial" w:hAnsi="Arial" w:cs="Arial"/>
          <w:sz w:val="20"/>
          <w:szCs w:val="20"/>
        </w:rPr>
        <w:t>określić sposoby digitalizacji materiałów graficznych analogowych,</w:t>
      </w:r>
    </w:p>
    <w:p w:rsidR="00490B61" w:rsidRPr="00B11521" w:rsidRDefault="00490B61" w:rsidP="007E7D40">
      <w:pPr>
        <w:pStyle w:val="Akapitzlist"/>
        <w:numPr>
          <w:ilvl w:val="0"/>
          <w:numId w:val="53"/>
        </w:numPr>
        <w:spacing w:line="276" w:lineRule="auto"/>
        <w:ind w:left="357" w:hanging="357"/>
        <w:rPr>
          <w:rFonts w:ascii="Arial" w:hAnsi="Arial" w:cs="Arial"/>
          <w:sz w:val="20"/>
          <w:szCs w:val="20"/>
        </w:rPr>
      </w:pPr>
      <w:r w:rsidRPr="00B11521">
        <w:rPr>
          <w:rFonts w:ascii="Arial" w:hAnsi="Arial" w:cs="Arial"/>
          <w:sz w:val="20"/>
          <w:szCs w:val="20"/>
        </w:rPr>
        <w:t>scharakteryzować proces tworzenia i obróbki bitmap,</w:t>
      </w:r>
    </w:p>
    <w:p w:rsidR="00490B61" w:rsidRPr="00B11521" w:rsidRDefault="00490B61" w:rsidP="007E7D40">
      <w:pPr>
        <w:pStyle w:val="Akapitzlist"/>
        <w:numPr>
          <w:ilvl w:val="0"/>
          <w:numId w:val="53"/>
        </w:numPr>
        <w:spacing w:line="276" w:lineRule="auto"/>
        <w:ind w:left="357" w:hanging="357"/>
        <w:rPr>
          <w:rFonts w:ascii="Arial" w:hAnsi="Arial" w:cs="Arial"/>
          <w:sz w:val="20"/>
          <w:szCs w:val="20"/>
        </w:rPr>
      </w:pPr>
      <w:r w:rsidRPr="00B11521">
        <w:rPr>
          <w:rFonts w:ascii="Arial" w:hAnsi="Arial" w:cs="Arial"/>
          <w:sz w:val="20"/>
          <w:szCs w:val="20"/>
        </w:rPr>
        <w:t>scharakteryzować proces tworzenia obiektów wektorowych,</w:t>
      </w:r>
    </w:p>
    <w:p w:rsidR="00490B61" w:rsidRPr="00B11521" w:rsidRDefault="00490B61" w:rsidP="007E7D40">
      <w:pPr>
        <w:pStyle w:val="Akapitzlist"/>
        <w:numPr>
          <w:ilvl w:val="0"/>
          <w:numId w:val="53"/>
        </w:numPr>
        <w:spacing w:line="276" w:lineRule="auto"/>
        <w:ind w:left="357" w:hanging="357"/>
        <w:rPr>
          <w:rFonts w:ascii="Arial" w:hAnsi="Arial" w:cs="Arial"/>
          <w:sz w:val="20"/>
          <w:szCs w:val="20"/>
        </w:rPr>
      </w:pPr>
      <w:r w:rsidRPr="00B11521">
        <w:rPr>
          <w:rFonts w:ascii="Arial" w:hAnsi="Arial" w:cs="Arial"/>
          <w:sz w:val="20"/>
          <w:szCs w:val="20"/>
        </w:rPr>
        <w:t>scharakteryzować proces przygotowania materiałów tekstowych do projektów,</w:t>
      </w:r>
    </w:p>
    <w:p w:rsidR="00490B61" w:rsidRPr="00B11521" w:rsidRDefault="00490B61" w:rsidP="007E7D40">
      <w:pPr>
        <w:pStyle w:val="Akapitzlist"/>
        <w:numPr>
          <w:ilvl w:val="0"/>
          <w:numId w:val="53"/>
        </w:numPr>
        <w:spacing w:line="276" w:lineRule="auto"/>
        <w:ind w:left="357" w:hanging="357"/>
        <w:rPr>
          <w:rFonts w:ascii="Arial" w:hAnsi="Arial" w:cs="Arial"/>
          <w:sz w:val="20"/>
          <w:szCs w:val="20"/>
        </w:rPr>
      </w:pPr>
      <w:r w:rsidRPr="00B11521">
        <w:rPr>
          <w:rFonts w:ascii="Arial" w:hAnsi="Arial" w:cs="Arial"/>
          <w:sz w:val="20"/>
          <w:szCs w:val="20"/>
        </w:rPr>
        <w:t>scharakteryzować proces projektowania opakowań,</w:t>
      </w:r>
    </w:p>
    <w:p w:rsidR="00490B61" w:rsidRPr="00B11521" w:rsidRDefault="00490B61" w:rsidP="007E7D40">
      <w:pPr>
        <w:pStyle w:val="Akapitzlist"/>
        <w:numPr>
          <w:ilvl w:val="0"/>
          <w:numId w:val="53"/>
        </w:numPr>
        <w:spacing w:line="276" w:lineRule="auto"/>
        <w:ind w:left="357" w:hanging="357"/>
        <w:rPr>
          <w:rFonts w:ascii="Arial" w:hAnsi="Arial" w:cs="Arial"/>
          <w:sz w:val="20"/>
          <w:szCs w:val="20"/>
        </w:rPr>
      </w:pPr>
      <w:r w:rsidRPr="00B11521">
        <w:rPr>
          <w:rFonts w:ascii="Arial" w:hAnsi="Arial" w:cs="Arial"/>
          <w:sz w:val="20"/>
          <w:szCs w:val="20"/>
        </w:rPr>
        <w:t>rozróżnić oprogramowanie graficzne</w:t>
      </w:r>
      <w:r w:rsidRPr="00B11521">
        <w:rPr>
          <w:rFonts w:ascii="Arial" w:hAnsi="Arial" w:cs="Arial"/>
          <w:sz w:val="20"/>
        </w:rPr>
        <w:t>,</w:t>
      </w:r>
    </w:p>
    <w:p w:rsidR="00490B61" w:rsidRPr="00B11521" w:rsidRDefault="00490B61" w:rsidP="007E7D40">
      <w:pPr>
        <w:pStyle w:val="Akapitzlist"/>
        <w:numPr>
          <w:ilvl w:val="0"/>
          <w:numId w:val="53"/>
        </w:numPr>
        <w:spacing w:line="276" w:lineRule="auto"/>
        <w:ind w:left="357" w:hanging="357"/>
        <w:rPr>
          <w:rFonts w:ascii="Arial" w:hAnsi="Arial" w:cs="Arial"/>
          <w:sz w:val="20"/>
          <w:szCs w:val="20"/>
        </w:rPr>
      </w:pPr>
      <w:r w:rsidRPr="00B11521">
        <w:rPr>
          <w:rFonts w:ascii="Arial" w:hAnsi="Arial" w:cs="Arial"/>
          <w:sz w:val="20"/>
        </w:rPr>
        <w:t>określić parametry zapisu elementów graficznych do drukowania,</w:t>
      </w:r>
    </w:p>
    <w:p w:rsidR="00490B61" w:rsidRPr="00B11521" w:rsidRDefault="00490B61" w:rsidP="007E7D40">
      <w:pPr>
        <w:pStyle w:val="Akapitzlist"/>
        <w:numPr>
          <w:ilvl w:val="0"/>
          <w:numId w:val="53"/>
        </w:numPr>
        <w:spacing w:line="276" w:lineRule="auto"/>
        <w:ind w:left="357" w:hanging="357"/>
        <w:rPr>
          <w:rFonts w:ascii="Arial" w:hAnsi="Arial" w:cs="Arial"/>
          <w:sz w:val="20"/>
          <w:szCs w:val="20"/>
        </w:rPr>
      </w:pPr>
      <w:r w:rsidRPr="00B11521">
        <w:rPr>
          <w:rFonts w:ascii="Arial" w:hAnsi="Arial" w:cs="Arial"/>
          <w:sz w:val="20"/>
        </w:rPr>
        <w:t>określić zasady katalogowania materiałów cyfrowych</w:t>
      </w:r>
      <w:r w:rsidRPr="00B11521">
        <w:rPr>
          <w:rFonts w:ascii="Arial" w:hAnsi="Arial" w:cs="Arial"/>
          <w:sz w:val="20"/>
          <w:szCs w:val="20"/>
        </w:rPr>
        <w:t>.</w:t>
      </w:r>
    </w:p>
    <w:p w:rsidR="00490B61" w:rsidRPr="00B11521" w:rsidRDefault="00490B61" w:rsidP="00490B61">
      <w:r w:rsidRPr="00B11521">
        <w:br w:type="page"/>
      </w:r>
    </w:p>
    <w:p w:rsidR="00490B61" w:rsidRPr="00B11521" w:rsidRDefault="00C37C97" w:rsidP="00490B61">
      <w:pPr>
        <w:jc w:val="both"/>
        <w:rPr>
          <w:rFonts w:ascii="Arial" w:hAnsi="Arial" w:cs="Arial"/>
          <w:b/>
          <w:sz w:val="20"/>
          <w:szCs w:val="20"/>
        </w:rPr>
      </w:pPr>
      <w:r>
        <w:rPr>
          <w:rFonts w:ascii="Arial" w:hAnsi="Arial" w:cs="Arial"/>
          <w:b/>
          <w:sz w:val="20"/>
          <w:szCs w:val="20"/>
        </w:rPr>
        <w:t>MATERIAŁ NAUCZANIA</w:t>
      </w:r>
    </w:p>
    <w:tbl>
      <w:tblPr>
        <w:tblStyle w:val="Tabela-Siatka"/>
        <w:tblW w:w="14005" w:type="dxa"/>
        <w:tblInd w:w="108" w:type="dxa"/>
        <w:tblLayout w:type="fixed"/>
        <w:tblLook w:val="04A0" w:firstRow="1" w:lastRow="0" w:firstColumn="1" w:lastColumn="0" w:noHBand="0" w:noVBand="1"/>
      </w:tblPr>
      <w:tblGrid>
        <w:gridCol w:w="2216"/>
        <w:gridCol w:w="2562"/>
        <w:gridCol w:w="1244"/>
        <w:gridCol w:w="3334"/>
        <w:gridCol w:w="2968"/>
        <w:gridCol w:w="1681"/>
      </w:tblGrid>
      <w:tr w:rsidR="00490B61" w:rsidRPr="00551984" w:rsidTr="000A7055">
        <w:tc>
          <w:tcPr>
            <w:tcW w:w="2216" w:type="dxa"/>
            <w:vMerge w:val="restart"/>
            <w:shd w:val="clear" w:color="auto" w:fill="F2F2F2" w:themeFill="background1" w:themeFillShade="F2"/>
            <w:vAlign w:val="center"/>
          </w:tcPr>
          <w:p w:rsidR="00490B61" w:rsidRPr="00551984" w:rsidRDefault="00490B61" w:rsidP="000A7055">
            <w:pPr>
              <w:jc w:val="center"/>
              <w:rPr>
                <w:rFonts w:ascii="Arial" w:hAnsi="Arial" w:cs="Arial"/>
                <w:sz w:val="20"/>
                <w:szCs w:val="20"/>
              </w:rPr>
            </w:pPr>
            <w:r w:rsidRPr="00551984">
              <w:rPr>
                <w:rFonts w:ascii="Arial" w:hAnsi="Arial" w:cs="Arial"/>
                <w:sz w:val="20"/>
                <w:szCs w:val="20"/>
              </w:rPr>
              <w:t>Dział programowy</w:t>
            </w:r>
          </w:p>
        </w:tc>
        <w:tc>
          <w:tcPr>
            <w:tcW w:w="2562" w:type="dxa"/>
            <w:vMerge w:val="restart"/>
            <w:shd w:val="clear" w:color="auto" w:fill="F2F2F2" w:themeFill="background1" w:themeFillShade="F2"/>
            <w:vAlign w:val="center"/>
          </w:tcPr>
          <w:p w:rsidR="00490B61" w:rsidRPr="00551984" w:rsidRDefault="00490B61" w:rsidP="000A7055">
            <w:pPr>
              <w:jc w:val="center"/>
              <w:rPr>
                <w:rFonts w:ascii="Arial" w:hAnsi="Arial" w:cs="Arial"/>
                <w:sz w:val="20"/>
                <w:szCs w:val="20"/>
              </w:rPr>
            </w:pPr>
            <w:r w:rsidRPr="00551984">
              <w:rPr>
                <w:rFonts w:ascii="Arial" w:hAnsi="Arial" w:cs="Arial"/>
                <w:sz w:val="20"/>
                <w:szCs w:val="20"/>
              </w:rPr>
              <w:t>Tematy jednostek metodycznych</w:t>
            </w:r>
          </w:p>
        </w:tc>
        <w:tc>
          <w:tcPr>
            <w:tcW w:w="1244" w:type="dxa"/>
            <w:vMerge w:val="restart"/>
            <w:shd w:val="clear" w:color="auto" w:fill="F2F2F2" w:themeFill="background1" w:themeFillShade="F2"/>
            <w:vAlign w:val="center"/>
          </w:tcPr>
          <w:p w:rsidR="00490B61" w:rsidRPr="00551984" w:rsidRDefault="00551984" w:rsidP="000A7055">
            <w:pPr>
              <w:jc w:val="center"/>
              <w:rPr>
                <w:sz w:val="20"/>
                <w:szCs w:val="20"/>
              </w:rPr>
            </w:pPr>
            <w:r w:rsidRPr="00551984">
              <w:rPr>
                <w:rFonts w:ascii="Arial" w:hAnsi="Arial" w:cs="Arial"/>
                <w:sz w:val="20"/>
                <w:szCs w:val="20"/>
              </w:rPr>
              <w:t>Liczba godz.</w:t>
            </w:r>
          </w:p>
        </w:tc>
        <w:tc>
          <w:tcPr>
            <w:tcW w:w="6302" w:type="dxa"/>
            <w:gridSpan w:val="2"/>
            <w:shd w:val="clear" w:color="auto" w:fill="F2F2F2" w:themeFill="background1" w:themeFillShade="F2"/>
            <w:vAlign w:val="center"/>
          </w:tcPr>
          <w:p w:rsidR="00490B61" w:rsidRPr="00551984" w:rsidRDefault="00490B61" w:rsidP="000A7055">
            <w:pPr>
              <w:jc w:val="center"/>
              <w:rPr>
                <w:sz w:val="20"/>
                <w:szCs w:val="20"/>
              </w:rPr>
            </w:pPr>
            <w:r w:rsidRPr="00551984">
              <w:rPr>
                <w:rFonts w:ascii="Arial" w:hAnsi="Arial" w:cs="Arial"/>
                <w:sz w:val="20"/>
                <w:szCs w:val="20"/>
              </w:rPr>
              <w:t>Wymagania programowe</w:t>
            </w:r>
          </w:p>
        </w:tc>
        <w:tc>
          <w:tcPr>
            <w:tcW w:w="1681" w:type="dxa"/>
            <w:shd w:val="clear" w:color="auto" w:fill="F2F2F2" w:themeFill="background1" w:themeFillShade="F2"/>
            <w:vAlign w:val="center"/>
          </w:tcPr>
          <w:p w:rsidR="00490B61" w:rsidRPr="00551984" w:rsidRDefault="00490B61" w:rsidP="000A7055">
            <w:pPr>
              <w:jc w:val="center"/>
              <w:rPr>
                <w:rFonts w:ascii="Arial" w:hAnsi="Arial" w:cs="Arial"/>
                <w:sz w:val="20"/>
                <w:szCs w:val="20"/>
              </w:rPr>
            </w:pPr>
            <w:r w:rsidRPr="00551984">
              <w:rPr>
                <w:rFonts w:ascii="Arial" w:hAnsi="Arial" w:cs="Arial"/>
                <w:sz w:val="20"/>
                <w:szCs w:val="20"/>
              </w:rPr>
              <w:t>Uwagi o realizacji</w:t>
            </w:r>
          </w:p>
        </w:tc>
      </w:tr>
      <w:tr w:rsidR="00490B61" w:rsidRPr="00551984" w:rsidTr="000A7055">
        <w:tc>
          <w:tcPr>
            <w:tcW w:w="2216" w:type="dxa"/>
            <w:vMerge/>
            <w:shd w:val="clear" w:color="auto" w:fill="F2F2F2" w:themeFill="background1" w:themeFillShade="F2"/>
            <w:vAlign w:val="center"/>
          </w:tcPr>
          <w:p w:rsidR="00490B61" w:rsidRPr="00551984" w:rsidRDefault="00490B61" w:rsidP="000A7055">
            <w:pPr>
              <w:jc w:val="center"/>
              <w:rPr>
                <w:rFonts w:ascii="Arial" w:hAnsi="Arial" w:cs="Arial"/>
                <w:sz w:val="20"/>
                <w:szCs w:val="20"/>
              </w:rPr>
            </w:pPr>
          </w:p>
        </w:tc>
        <w:tc>
          <w:tcPr>
            <w:tcW w:w="2562" w:type="dxa"/>
            <w:vMerge/>
            <w:shd w:val="clear" w:color="auto" w:fill="F2F2F2" w:themeFill="background1" w:themeFillShade="F2"/>
            <w:vAlign w:val="center"/>
          </w:tcPr>
          <w:p w:rsidR="00490B61" w:rsidRPr="00551984" w:rsidRDefault="00490B61" w:rsidP="000A7055">
            <w:pPr>
              <w:jc w:val="center"/>
              <w:rPr>
                <w:rFonts w:ascii="Arial" w:hAnsi="Arial" w:cs="Arial"/>
                <w:sz w:val="20"/>
                <w:szCs w:val="20"/>
              </w:rPr>
            </w:pPr>
          </w:p>
        </w:tc>
        <w:tc>
          <w:tcPr>
            <w:tcW w:w="1244" w:type="dxa"/>
            <w:vMerge/>
            <w:shd w:val="clear" w:color="auto" w:fill="F2F2F2" w:themeFill="background1" w:themeFillShade="F2"/>
            <w:vAlign w:val="center"/>
          </w:tcPr>
          <w:p w:rsidR="00490B61" w:rsidRPr="00551984" w:rsidRDefault="00490B61" w:rsidP="000A7055">
            <w:pPr>
              <w:jc w:val="center"/>
              <w:rPr>
                <w:sz w:val="20"/>
                <w:szCs w:val="20"/>
              </w:rPr>
            </w:pPr>
          </w:p>
        </w:tc>
        <w:tc>
          <w:tcPr>
            <w:tcW w:w="3334" w:type="dxa"/>
            <w:shd w:val="clear" w:color="auto" w:fill="F2F2F2" w:themeFill="background1" w:themeFillShade="F2"/>
            <w:vAlign w:val="center"/>
          </w:tcPr>
          <w:p w:rsidR="00490B61" w:rsidRPr="00551984" w:rsidRDefault="00490B61" w:rsidP="000A7055">
            <w:pPr>
              <w:jc w:val="center"/>
              <w:rPr>
                <w:rFonts w:ascii="Arial" w:hAnsi="Arial" w:cs="Arial"/>
                <w:sz w:val="20"/>
                <w:szCs w:val="20"/>
              </w:rPr>
            </w:pPr>
            <w:r w:rsidRPr="00551984">
              <w:rPr>
                <w:rFonts w:ascii="Arial" w:hAnsi="Arial" w:cs="Arial"/>
                <w:sz w:val="20"/>
                <w:szCs w:val="20"/>
              </w:rPr>
              <w:t>Podstawowe</w:t>
            </w:r>
          </w:p>
          <w:p w:rsidR="00490B61" w:rsidRPr="00551984" w:rsidRDefault="00490B61" w:rsidP="000A7055">
            <w:pPr>
              <w:jc w:val="center"/>
              <w:rPr>
                <w:rFonts w:ascii="Arial" w:hAnsi="Arial" w:cs="Arial"/>
                <w:sz w:val="20"/>
                <w:szCs w:val="20"/>
              </w:rPr>
            </w:pPr>
            <w:r w:rsidRPr="00551984">
              <w:rPr>
                <w:rFonts w:ascii="Arial" w:hAnsi="Arial" w:cs="Arial"/>
                <w:sz w:val="20"/>
                <w:szCs w:val="20"/>
              </w:rPr>
              <w:t>Uczeń potrafi:</w:t>
            </w:r>
          </w:p>
        </w:tc>
        <w:tc>
          <w:tcPr>
            <w:tcW w:w="2968" w:type="dxa"/>
            <w:shd w:val="clear" w:color="auto" w:fill="F2F2F2" w:themeFill="background1" w:themeFillShade="F2"/>
            <w:vAlign w:val="center"/>
          </w:tcPr>
          <w:p w:rsidR="00490B61" w:rsidRPr="00551984" w:rsidRDefault="00490B61" w:rsidP="000A7055">
            <w:pPr>
              <w:jc w:val="center"/>
              <w:rPr>
                <w:rFonts w:ascii="Arial" w:hAnsi="Arial" w:cs="Arial"/>
                <w:sz w:val="20"/>
                <w:szCs w:val="20"/>
              </w:rPr>
            </w:pPr>
            <w:r w:rsidRPr="00551984">
              <w:rPr>
                <w:rFonts w:ascii="Arial" w:hAnsi="Arial" w:cs="Arial"/>
                <w:sz w:val="20"/>
                <w:szCs w:val="20"/>
              </w:rPr>
              <w:t>Ponadpodstawowe</w:t>
            </w:r>
          </w:p>
          <w:p w:rsidR="00490B61" w:rsidRPr="00551984" w:rsidRDefault="00490B61" w:rsidP="000A7055">
            <w:pPr>
              <w:jc w:val="center"/>
              <w:rPr>
                <w:sz w:val="20"/>
                <w:szCs w:val="20"/>
              </w:rPr>
            </w:pPr>
            <w:r w:rsidRPr="00551984">
              <w:rPr>
                <w:rFonts w:ascii="Arial" w:hAnsi="Arial" w:cs="Arial"/>
                <w:sz w:val="20"/>
                <w:szCs w:val="20"/>
              </w:rPr>
              <w:t>Uczeń potrafi:</w:t>
            </w:r>
          </w:p>
        </w:tc>
        <w:tc>
          <w:tcPr>
            <w:tcW w:w="1681" w:type="dxa"/>
            <w:shd w:val="clear" w:color="auto" w:fill="F2F2F2" w:themeFill="background1" w:themeFillShade="F2"/>
            <w:vAlign w:val="center"/>
          </w:tcPr>
          <w:p w:rsidR="00490B61" w:rsidRPr="00551984" w:rsidRDefault="00490B61" w:rsidP="000A7055">
            <w:pPr>
              <w:jc w:val="center"/>
              <w:rPr>
                <w:rFonts w:ascii="Arial" w:hAnsi="Arial" w:cs="Arial"/>
                <w:sz w:val="20"/>
                <w:szCs w:val="20"/>
              </w:rPr>
            </w:pPr>
            <w:r w:rsidRPr="00551984">
              <w:rPr>
                <w:rFonts w:ascii="Arial" w:hAnsi="Arial" w:cs="Arial"/>
                <w:sz w:val="20"/>
                <w:szCs w:val="20"/>
              </w:rPr>
              <w:t>Etap realizacji</w:t>
            </w:r>
          </w:p>
        </w:tc>
      </w:tr>
      <w:tr w:rsidR="00490B61" w:rsidRPr="00B11521" w:rsidTr="000A7055">
        <w:tc>
          <w:tcPr>
            <w:tcW w:w="2216" w:type="dxa"/>
            <w:vMerge w:val="restart"/>
            <w:vAlign w:val="center"/>
          </w:tcPr>
          <w:p w:rsidR="00490B61" w:rsidRPr="00BD5C08" w:rsidRDefault="00490B61" w:rsidP="007E7D40">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B11521">
              <w:rPr>
                <w:rFonts w:ascii="Arial" w:hAnsi="Arial" w:cs="Arial"/>
                <w:sz w:val="20"/>
                <w:szCs w:val="20"/>
              </w:rPr>
              <w:t>Przygotowanie grafiki bitmapowej do projektów graficznych</w:t>
            </w:r>
          </w:p>
        </w:tc>
        <w:tc>
          <w:tcPr>
            <w:tcW w:w="2562" w:type="dxa"/>
            <w:vAlign w:val="center"/>
          </w:tcPr>
          <w:p w:rsidR="00490B61" w:rsidRPr="00B11521" w:rsidRDefault="00490B61" w:rsidP="007E7D40">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B11521">
              <w:rPr>
                <w:rFonts w:ascii="Arial" w:hAnsi="Arial" w:cs="Arial"/>
                <w:sz w:val="20"/>
                <w:szCs w:val="20"/>
              </w:rPr>
              <w:t>Wprowadzenie do grafiki cyfrowej</w:t>
            </w:r>
          </w:p>
        </w:tc>
        <w:tc>
          <w:tcPr>
            <w:tcW w:w="1244" w:type="dxa"/>
            <w:vAlign w:val="center"/>
          </w:tcPr>
          <w:p w:rsidR="00490B61" w:rsidRPr="00B11521" w:rsidRDefault="00490B61" w:rsidP="000A7055">
            <w:pPr>
              <w:jc w:val="center"/>
              <w:rPr>
                <w:rFonts w:ascii="Arial" w:hAnsi="Arial" w:cs="Arial"/>
                <w:sz w:val="20"/>
                <w:szCs w:val="20"/>
              </w:rPr>
            </w:pPr>
          </w:p>
        </w:tc>
        <w:tc>
          <w:tcPr>
            <w:tcW w:w="3334" w:type="dxa"/>
            <w:vAlign w:val="center"/>
          </w:tcPr>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zdefiniować pojęcie grafiki bitmapowej i wektorowej</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wymienić rodzaje materiałów cyfrowych</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sklasyfikować formaty graficzne</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rozróżnić formaty zapisu grafiki wektorowej i bitmapowej</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sklasyfikować oprogramowanie stosowane w grafice</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rozróżnić oprogramowanie do grafiki bitmapowej i wektorowej</w:t>
            </w:r>
          </w:p>
        </w:tc>
        <w:tc>
          <w:tcPr>
            <w:tcW w:w="2968" w:type="dxa"/>
          </w:tcPr>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scharakteryzować materiały cyfrowe stosowane w grafice</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opisać właściwości formatów graficznych</w:t>
            </w:r>
          </w:p>
        </w:tc>
        <w:tc>
          <w:tcPr>
            <w:tcW w:w="1681" w:type="dxa"/>
            <w:vMerge w:val="restart"/>
          </w:tcPr>
          <w:p w:rsidR="00490B61" w:rsidRPr="00B11521" w:rsidRDefault="00490B61" w:rsidP="000A7055">
            <w:pPr>
              <w:rPr>
                <w:rFonts w:ascii="Arial" w:hAnsi="Arial" w:cs="Arial"/>
                <w:sz w:val="20"/>
                <w:szCs w:val="20"/>
              </w:rPr>
            </w:pPr>
            <w:r w:rsidRPr="00B11521">
              <w:rPr>
                <w:rFonts w:ascii="Arial" w:hAnsi="Arial" w:cs="Arial"/>
                <w:sz w:val="20"/>
                <w:szCs w:val="20"/>
              </w:rPr>
              <w:t>Klasa I</w:t>
            </w:r>
          </w:p>
          <w:p w:rsidR="00490B61" w:rsidRPr="00B11521" w:rsidRDefault="00490B61" w:rsidP="000A7055">
            <w:pPr>
              <w:ind w:left="170" w:hanging="170"/>
              <w:rPr>
                <w:rFonts w:ascii="Arial" w:hAnsi="Arial" w:cs="Arial"/>
                <w:sz w:val="20"/>
                <w:szCs w:val="20"/>
              </w:rPr>
            </w:pPr>
          </w:p>
        </w:tc>
      </w:tr>
      <w:tr w:rsidR="00490B61" w:rsidRPr="00B11521" w:rsidTr="000A7055">
        <w:trPr>
          <w:trHeight w:val="553"/>
        </w:trPr>
        <w:tc>
          <w:tcPr>
            <w:tcW w:w="2216" w:type="dxa"/>
            <w:vMerge/>
            <w:vAlign w:val="center"/>
          </w:tcPr>
          <w:p w:rsidR="00490B61" w:rsidRPr="00B11521" w:rsidRDefault="00490B61" w:rsidP="000A7055">
            <w:pPr>
              <w:rPr>
                <w:rFonts w:ascii="Arial" w:hAnsi="Arial" w:cs="Arial"/>
                <w:b/>
                <w:sz w:val="20"/>
                <w:szCs w:val="20"/>
              </w:rPr>
            </w:pPr>
          </w:p>
        </w:tc>
        <w:tc>
          <w:tcPr>
            <w:tcW w:w="2562" w:type="dxa"/>
            <w:vAlign w:val="center"/>
          </w:tcPr>
          <w:p w:rsidR="00490B61" w:rsidRPr="00B11521" w:rsidRDefault="00490B61" w:rsidP="007E7D40">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370"/>
              <w:rPr>
                <w:rFonts w:ascii="Arial" w:hAnsi="Arial" w:cs="Arial"/>
                <w:b/>
                <w:sz w:val="20"/>
                <w:szCs w:val="20"/>
              </w:rPr>
            </w:pPr>
            <w:r w:rsidRPr="00B11521">
              <w:rPr>
                <w:rFonts w:ascii="Arial" w:hAnsi="Arial" w:cs="Arial"/>
                <w:sz w:val="20"/>
                <w:szCs w:val="20"/>
              </w:rPr>
              <w:t>Gromadzenie materiałów cyfrowych</w:t>
            </w:r>
          </w:p>
        </w:tc>
        <w:tc>
          <w:tcPr>
            <w:tcW w:w="1244" w:type="dxa"/>
            <w:vAlign w:val="center"/>
          </w:tcPr>
          <w:p w:rsidR="00490B61" w:rsidRPr="00B11521" w:rsidRDefault="00490B61" w:rsidP="000A7055">
            <w:pPr>
              <w:jc w:val="center"/>
              <w:rPr>
                <w:rFonts w:ascii="Arial" w:hAnsi="Arial" w:cs="Arial"/>
                <w:sz w:val="20"/>
                <w:szCs w:val="20"/>
              </w:rPr>
            </w:pPr>
          </w:p>
        </w:tc>
        <w:tc>
          <w:tcPr>
            <w:tcW w:w="3334" w:type="dxa"/>
          </w:tcPr>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określić źródła pozyskiwania materiałów cyfrowych</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sklasyfikować oryginały do skanowania</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określić właściwości oryginałów refleksyjnych i transparentnych</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określić zasadę skanowania za pomocą skanerów refleksyjnych i transmisyjnych</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wymienia sposoby rejestrowania obrazu technikami fotograficznymi</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określić zasady konwersji pomiędzy formatami graficznymi</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rozróżnić sposoby archiwizowania plików</w:t>
            </w:r>
          </w:p>
        </w:tc>
        <w:tc>
          <w:tcPr>
            <w:tcW w:w="2968" w:type="dxa"/>
          </w:tcPr>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zaplanować proces rejestrowania obrazów w postaci cyfrowej</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opisać zależność pomiędzy materiałem cyfrowym a źródłem pozyskania</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ustalić parametry skanowania oryginałów</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opisać sposób przetwarzania obrazu za pomocą skanerów</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dobrać format zapisu pozyskanych materiałów graficznych</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opisać zasadę katalogowania materiałów cyfrowych</w:t>
            </w:r>
          </w:p>
        </w:tc>
        <w:tc>
          <w:tcPr>
            <w:tcW w:w="1681" w:type="dxa"/>
            <w:vMerge/>
          </w:tcPr>
          <w:p w:rsidR="00490B61" w:rsidRPr="00B11521" w:rsidRDefault="00490B61" w:rsidP="000A7055">
            <w:pPr>
              <w:ind w:left="170" w:hanging="170"/>
              <w:jc w:val="center"/>
              <w:rPr>
                <w:rFonts w:ascii="Arial" w:hAnsi="Arial" w:cs="Arial"/>
                <w:sz w:val="20"/>
                <w:szCs w:val="20"/>
              </w:rPr>
            </w:pPr>
          </w:p>
        </w:tc>
      </w:tr>
      <w:tr w:rsidR="00490B61" w:rsidRPr="00B11521" w:rsidTr="000A7055">
        <w:tc>
          <w:tcPr>
            <w:tcW w:w="2216" w:type="dxa"/>
            <w:vAlign w:val="center"/>
          </w:tcPr>
          <w:p w:rsidR="00490B61" w:rsidRPr="00B11521" w:rsidRDefault="00490B61" w:rsidP="000A7055">
            <w:pPr>
              <w:rPr>
                <w:rFonts w:ascii="Arial" w:hAnsi="Arial" w:cs="Arial"/>
                <w:b/>
              </w:rPr>
            </w:pPr>
          </w:p>
        </w:tc>
        <w:tc>
          <w:tcPr>
            <w:tcW w:w="2562" w:type="dxa"/>
            <w:vAlign w:val="center"/>
          </w:tcPr>
          <w:p w:rsidR="00490B61" w:rsidRPr="00B11521" w:rsidRDefault="00490B61" w:rsidP="007E7D40">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370"/>
              <w:rPr>
                <w:rFonts w:ascii="Arial" w:hAnsi="Arial" w:cs="Arial"/>
                <w:b/>
                <w:sz w:val="20"/>
                <w:szCs w:val="20"/>
              </w:rPr>
            </w:pPr>
            <w:r w:rsidRPr="00B11521">
              <w:rPr>
                <w:rFonts w:ascii="Arial" w:hAnsi="Arial" w:cs="Arial"/>
                <w:sz w:val="20"/>
                <w:szCs w:val="20"/>
              </w:rPr>
              <w:t>Obróbka bitmap</w:t>
            </w:r>
          </w:p>
          <w:p w:rsidR="00490B61" w:rsidRPr="00B11521" w:rsidRDefault="00490B61" w:rsidP="000A7055">
            <w:pPr>
              <w:ind w:left="10"/>
              <w:rPr>
                <w:rFonts w:ascii="Arial" w:hAnsi="Arial" w:cs="Arial"/>
                <w:b/>
                <w:sz w:val="20"/>
                <w:szCs w:val="20"/>
              </w:rPr>
            </w:pPr>
          </w:p>
        </w:tc>
        <w:tc>
          <w:tcPr>
            <w:tcW w:w="1244" w:type="dxa"/>
            <w:vAlign w:val="center"/>
          </w:tcPr>
          <w:p w:rsidR="00490B61" w:rsidRPr="00B11521" w:rsidRDefault="00490B61" w:rsidP="000A7055">
            <w:pPr>
              <w:jc w:val="center"/>
              <w:rPr>
                <w:rFonts w:ascii="Arial" w:hAnsi="Arial" w:cs="Arial"/>
                <w:sz w:val="20"/>
                <w:szCs w:val="20"/>
              </w:rPr>
            </w:pPr>
          </w:p>
        </w:tc>
        <w:tc>
          <w:tcPr>
            <w:tcW w:w="3334" w:type="dxa"/>
            <w:vAlign w:val="center"/>
          </w:tcPr>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zdefiniować pojęcia związane z obróbką bitmap</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 xml:space="preserve">opisać właściwości map bitowych </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rozróżnić przestrzenie barwne</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określić znaczenie rozdzielczości bitmap w projektowaniu</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rozróżnić profile barwne stosowane podczas obróbki materiałów cyfrowych</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sklasyfikować sposoby kadrowania bitmap</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opisać kompresję stratną i bez strat map bitowych</w:t>
            </w:r>
          </w:p>
        </w:tc>
        <w:tc>
          <w:tcPr>
            <w:tcW w:w="2968" w:type="dxa"/>
          </w:tcPr>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dobrać oprogramowanie to obróbki bitmap</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ustalić zależność pomiędzy rozdzielczością bitmap a zmianą jej wymiarów</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dobrać sposób kadrowania bitmap</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opisać zasady projektowania bitmap zgodnie z zasadami kompozycji</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dobrać format zapisu bitmap po obróbce</w:t>
            </w:r>
          </w:p>
        </w:tc>
        <w:tc>
          <w:tcPr>
            <w:tcW w:w="1681" w:type="dxa"/>
            <w:vMerge/>
          </w:tcPr>
          <w:p w:rsidR="00490B61" w:rsidRPr="00B11521" w:rsidRDefault="00490B61" w:rsidP="000A7055">
            <w:pPr>
              <w:ind w:left="170" w:hanging="170"/>
              <w:jc w:val="center"/>
              <w:rPr>
                <w:rFonts w:ascii="Arial" w:hAnsi="Arial" w:cs="Arial"/>
                <w:sz w:val="20"/>
                <w:szCs w:val="20"/>
              </w:rPr>
            </w:pPr>
          </w:p>
        </w:tc>
      </w:tr>
      <w:tr w:rsidR="00490B61" w:rsidRPr="00B11521" w:rsidTr="000A7055">
        <w:tc>
          <w:tcPr>
            <w:tcW w:w="2216" w:type="dxa"/>
            <w:vMerge w:val="restart"/>
            <w:vAlign w:val="center"/>
          </w:tcPr>
          <w:p w:rsidR="00490B61" w:rsidRPr="00B11521" w:rsidRDefault="00490B61" w:rsidP="007E7D4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ind w:left="340" w:hanging="340"/>
            </w:pPr>
            <w:r w:rsidRPr="00B11521">
              <w:rPr>
                <w:rFonts w:ascii="Arial" w:hAnsi="Arial" w:cs="Arial"/>
                <w:sz w:val="20"/>
                <w:szCs w:val="20"/>
              </w:rPr>
              <w:t>Projektowanie obiektów grafiki wektorowej</w:t>
            </w:r>
          </w:p>
        </w:tc>
        <w:tc>
          <w:tcPr>
            <w:tcW w:w="2562" w:type="dxa"/>
            <w:vAlign w:val="center"/>
          </w:tcPr>
          <w:p w:rsidR="00490B61" w:rsidRPr="00B11521" w:rsidRDefault="00490B61" w:rsidP="008A2D1D">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B11521">
              <w:rPr>
                <w:rFonts w:ascii="Arial" w:hAnsi="Arial" w:cs="Arial"/>
                <w:sz w:val="20"/>
                <w:szCs w:val="20"/>
              </w:rPr>
              <w:t>Wprowadzenie do grafiki wektorowej</w:t>
            </w:r>
          </w:p>
        </w:tc>
        <w:tc>
          <w:tcPr>
            <w:tcW w:w="1244" w:type="dxa"/>
            <w:vAlign w:val="center"/>
          </w:tcPr>
          <w:p w:rsidR="00490B61" w:rsidRPr="00B11521" w:rsidRDefault="00490B61" w:rsidP="000A7055">
            <w:pPr>
              <w:jc w:val="center"/>
              <w:rPr>
                <w:rFonts w:ascii="Arial" w:hAnsi="Arial" w:cs="Arial"/>
                <w:sz w:val="20"/>
                <w:szCs w:val="20"/>
              </w:rPr>
            </w:pPr>
          </w:p>
        </w:tc>
        <w:tc>
          <w:tcPr>
            <w:tcW w:w="3334" w:type="dxa"/>
          </w:tcPr>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zdefiniować pojęcia związane z grafiką wektorową</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wymienić atrybuty i właściwości obiektów wektorowych</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rozróżnić formaty grafiki wektorowej</w:t>
            </w:r>
          </w:p>
        </w:tc>
        <w:tc>
          <w:tcPr>
            <w:tcW w:w="2968" w:type="dxa"/>
          </w:tcPr>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 xml:space="preserve">opisać atrybuty obiektów wektorowych </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opisać właściwości obiektów wektorowych</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dobrać format zapisu zaprojektowanych obiektów wektorowych</w:t>
            </w:r>
          </w:p>
        </w:tc>
        <w:tc>
          <w:tcPr>
            <w:tcW w:w="1681" w:type="dxa"/>
            <w:vMerge w:val="restart"/>
          </w:tcPr>
          <w:p w:rsidR="00490B61" w:rsidRPr="00B11521" w:rsidRDefault="00490B61" w:rsidP="000A7055">
            <w:pPr>
              <w:ind w:left="170" w:hanging="170"/>
              <w:rPr>
                <w:rFonts w:ascii="Arial" w:hAnsi="Arial" w:cs="Arial"/>
                <w:sz w:val="20"/>
                <w:szCs w:val="20"/>
              </w:rPr>
            </w:pPr>
            <w:r w:rsidRPr="00B11521">
              <w:rPr>
                <w:rFonts w:ascii="Arial" w:hAnsi="Arial" w:cs="Arial"/>
                <w:sz w:val="20"/>
                <w:szCs w:val="20"/>
              </w:rPr>
              <w:t>Klasa II</w:t>
            </w:r>
          </w:p>
        </w:tc>
      </w:tr>
      <w:tr w:rsidR="00490B61" w:rsidRPr="00B11521" w:rsidTr="000A7055">
        <w:tc>
          <w:tcPr>
            <w:tcW w:w="2216" w:type="dxa"/>
            <w:vMerge/>
            <w:vAlign w:val="center"/>
          </w:tcPr>
          <w:p w:rsidR="00490B61" w:rsidRPr="00B11521" w:rsidRDefault="00490B61" w:rsidP="000A7055">
            <w:pPr>
              <w:rPr>
                <w:rFonts w:ascii="Arial" w:hAnsi="Arial" w:cs="Arial"/>
                <w:sz w:val="20"/>
                <w:szCs w:val="20"/>
              </w:rPr>
            </w:pPr>
          </w:p>
        </w:tc>
        <w:tc>
          <w:tcPr>
            <w:tcW w:w="2562" w:type="dxa"/>
            <w:vAlign w:val="center"/>
          </w:tcPr>
          <w:p w:rsidR="00490B61" w:rsidRPr="00B11521" w:rsidRDefault="00490B61" w:rsidP="008A2D1D">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B11521">
              <w:rPr>
                <w:rFonts w:ascii="Arial" w:hAnsi="Arial" w:cs="Arial"/>
                <w:sz w:val="20"/>
                <w:szCs w:val="20"/>
              </w:rPr>
              <w:t xml:space="preserve">Obiekty wektorowe </w:t>
            </w:r>
          </w:p>
        </w:tc>
        <w:tc>
          <w:tcPr>
            <w:tcW w:w="1244" w:type="dxa"/>
            <w:vAlign w:val="center"/>
          </w:tcPr>
          <w:p w:rsidR="00490B61" w:rsidRPr="00B11521" w:rsidRDefault="00490B61" w:rsidP="000A7055">
            <w:pPr>
              <w:jc w:val="center"/>
              <w:rPr>
                <w:rFonts w:ascii="Arial" w:hAnsi="Arial" w:cs="Arial"/>
                <w:sz w:val="20"/>
                <w:szCs w:val="20"/>
              </w:rPr>
            </w:pPr>
          </w:p>
        </w:tc>
        <w:tc>
          <w:tcPr>
            <w:tcW w:w="3334" w:type="dxa"/>
            <w:vAlign w:val="center"/>
          </w:tcPr>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określić zasady tworzenia obiektów wektorowych</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rozróżnić narzędzia do tworzenia i przekształceń obiektów wektorowych</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określić sposoby przekształceń obiektów wektorowych</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wymienić techniki wektoryzacji bitmap</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określić symbolikę barw w projektach graficznych</w:t>
            </w:r>
          </w:p>
        </w:tc>
        <w:tc>
          <w:tcPr>
            <w:tcW w:w="2968" w:type="dxa"/>
          </w:tcPr>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dobierać oprogramowanie do tworzenia obiektów wektorowych</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scharakteryzować proces wektoryzacji bitmap</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 xml:space="preserve">dobiera barwy do tworzenia obiektów wektorowych </w:t>
            </w:r>
          </w:p>
        </w:tc>
        <w:tc>
          <w:tcPr>
            <w:tcW w:w="1681" w:type="dxa"/>
            <w:vMerge/>
          </w:tcPr>
          <w:p w:rsidR="00490B61" w:rsidRPr="00B11521" w:rsidRDefault="00490B61" w:rsidP="000A7055">
            <w:pPr>
              <w:ind w:left="170" w:hanging="170"/>
              <w:jc w:val="center"/>
              <w:rPr>
                <w:rFonts w:ascii="Arial" w:hAnsi="Arial" w:cs="Arial"/>
                <w:sz w:val="20"/>
                <w:szCs w:val="20"/>
              </w:rPr>
            </w:pPr>
          </w:p>
        </w:tc>
      </w:tr>
      <w:tr w:rsidR="00490B61" w:rsidRPr="00B11521" w:rsidTr="000A7055">
        <w:tc>
          <w:tcPr>
            <w:tcW w:w="2216" w:type="dxa"/>
            <w:vMerge w:val="restart"/>
            <w:vAlign w:val="center"/>
          </w:tcPr>
          <w:p w:rsidR="00490B61" w:rsidRPr="00B11521" w:rsidRDefault="00490B61" w:rsidP="007E7D4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B11521">
              <w:rPr>
                <w:rFonts w:ascii="Arial" w:hAnsi="Arial" w:cs="Arial"/>
                <w:sz w:val="20"/>
                <w:szCs w:val="20"/>
              </w:rPr>
              <w:t>Projektowanie elementów tekstowych</w:t>
            </w:r>
          </w:p>
        </w:tc>
        <w:tc>
          <w:tcPr>
            <w:tcW w:w="2562" w:type="dxa"/>
            <w:vAlign w:val="center"/>
          </w:tcPr>
          <w:p w:rsidR="00490B61" w:rsidRPr="00B11521" w:rsidRDefault="00490B61" w:rsidP="008A2D1D">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B11521">
              <w:rPr>
                <w:rFonts w:ascii="Arial" w:hAnsi="Arial" w:cs="Arial"/>
                <w:sz w:val="20"/>
                <w:szCs w:val="20"/>
              </w:rPr>
              <w:t>Charakterystyka fontów</w:t>
            </w:r>
          </w:p>
          <w:p w:rsidR="00490B61" w:rsidRPr="00B11521" w:rsidRDefault="00490B61" w:rsidP="000A7055"/>
          <w:p w:rsidR="00490B61" w:rsidRPr="00B11521" w:rsidRDefault="00490B61" w:rsidP="000A7055"/>
        </w:tc>
        <w:tc>
          <w:tcPr>
            <w:tcW w:w="1244" w:type="dxa"/>
            <w:vAlign w:val="center"/>
          </w:tcPr>
          <w:p w:rsidR="00490B61" w:rsidRPr="00B11521" w:rsidRDefault="00490B61" w:rsidP="000A7055">
            <w:pPr>
              <w:jc w:val="center"/>
              <w:rPr>
                <w:rFonts w:ascii="Arial" w:hAnsi="Arial" w:cs="Arial"/>
                <w:sz w:val="20"/>
                <w:szCs w:val="20"/>
              </w:rPr>
            </w:pPr>
          </w:p>
        </w:tc>
        <w:tc>
          <w:tcPr>
            <w:tcW w:w="3334" w:type="dxa"/>
          </w:tcPr>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zdefiniować pojęcia zakresu typografii</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sklasyfikować rodzaje fontów</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wymienić elementy graficzne fontów</w:t>
            </w:r>
          </w:p>
        </w:tc>
        <w:tc>
          <w:tcPr>
            <w:tcW w:w="2968" w:type="dxa"/>
          </w:tcPr>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opisać budowę fontów</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rozróżnić kroje i odmiany fontów</w:t>
            </w:r>
          </w:p>
        </w:tc>
        <w:tc>
          <w:tcPr>
            <w:tcW w:w="1681" w:type="dxa"/>
            <w:vMerge/>
          </w:tcPr>
          <w:p w:rsidR="00490B61" w:rsidRPr="00B11521" w:rsidRDefault="00490B61" w:rsidP="000A7055">
            <w:pPr>
              <w:ind w:left="170" w:hanging="170"/>
              <w:jc w:val="center"/>
              <w:rPr>
                <w:rFonts w:ascii="Arial" w:hAnsi="Arial" w:cs="Arial"/>
                <w:sz w:val="20"/>
                <w:szCs w:val="20"/>
              </w:rPr>
            </w:pPr>
          </w:p>
        </w:tc>
      </w:tr>
      <w:tr w:rsidR="00490B61" w:rsidRPr="00B11521" w:rsidTr="000A7055">
        <w:tc>
          <w:tcPr>
            <w:tcW w:w="2216" w:type="dxa"/>
            <w:vMerge/>
            <w:vAlign w:val="center"/>
          </w:tcPr>
          <w:p w:rsidR="00490B61" w:rsidRPr="00B11521" w:rsidRDefault="00490B61" w:rsidP="000A7055">
            <w:pPr>
              <w:rPr>
                <w:rFonts w:ascii="Arial" w:hAnsi="Arial" w:cs="Arial"/>
                <w:sz w:val="20"/>
                <w:szCs w:val="20"/>
              </w:rPr>
            </w:pPr>
          </w:p>
        </w:tc>
        <w:tc>
          <w:tcPr>
            <w:tcW w:w="2562" w:type="dxa"/>
            <w:vAlign w:val="center"/>
          </w:tcPr>
          <w:p w:rsidR="00490B61" w:rsidRPr="00B11521" w:rsidRDefault="00490B61" w:rsidP="008A2D1D">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B11521">
              <w:rPr>
                <w:rFonts w:ascii="Arial" w:hAnsi="Arial" w:cs="Arial"/>
                <w:sz w:val="20"/>
                <w:szCs w:val="20"/>
              </w:rPr>
              <w:t>Przygotowanie tekstów do projektów</w:t>
            </w:r>
          </w:p>
        </w:tc>
        <w:tc>
          <w:tcPr>
            <w:tcW w:w="1244" w:type="dxa"/>
            <w:vAlign w:val="center"/>
          </w:tcPr>
          <w:p w:rsidR="00490B61" w:rsidRPr="00B11521" w:rsidRDefault="00490B61" w:rsidP="000A7055">
            <w:pPr>
              <w:jc w:val="center"/>
              <w:rPr>
                <w:rFonts w:ascii="Arial" w:hAnsi="Arial" w:cs="Arial"/>
                <w:sz w:val="20"/>
                <w:szCs w:val="20"/>
              </w:rPr>
            </w:pPr>
          </w:p>
        </w:tc>
        <w:tc>
          <w:tcPr>
            <w:tcW w:w="3334" w:type="dxa"/>
            <w:vAlign w:val="center"/>
          </w:tcPr>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określić sposoby i źródła pozyskiwania fontów</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wymienić parametry tekstu</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pacing w:val="-4"/>
                <w:sz w:val="20"/>
                <w:szCs w:val="20"/>
              </w:rPr>
              <w:t>określić techniki pracy z fontami</w:t>
            </w:r>
          </w:p>
        </w:tc>
        <w:tc>
          <w:tcPr>
            <w:tcW w:w="2968" w:type="dxa"/>
          </w:tcPr>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dobrać parametry tekstu do projektu</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opisać sposoby tworzenia elementów tekstowych</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opisać modyfikacje tekstów do projektów</w:t>
            </w:r>
          </w:p>
        </w:tc>
        <w:tc>
          <w:tcPr>
            <w:tcW w:w="1681" w:type="dxa"/>
            <w:vMerge/>
          </w:tcPr>
          <w:p w:rsidR="00490B61" w:rsidRPr="00B11521" w:rsidRDefault="00490B61" w:rsidP="000A7055">
            <w:pPr>
              <w:ind w:left="170" w:hanging="170"/>
              <w:jc w:val="center"/>
              <w:rPr>
                <w:rFonts w:ascii="Arial" w:hAnsi="Arial" w:cs="Arial"/>
                <w:sz w:val="20"/>
                <w:szCs w:val="20"/>
              </w:rPr>
            </w:pPr>
          </w:p>
        </w:tc>
      </w:tr>
      <w:tr w:rsidR="00490B61" w:rsidRPr="00B11521" w:rsidTr="000A7055">
        <w:tc>
          <w:tcPr>
            <w:tcW w:w="2216" w:type="dxa"/>
            <w:vMerge w:val="restart"/>
            <w:vAlign w:val="center"/>
          </w:tcPr>
          <w:p w:rsidR="00490B61" w:rsidRPr="00B11521" w:rsidRDefault="00490B61" w:rsidP="007E7D40">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B11521">
              <w:rPr>
                <w:rFonts w:ascii="Arial" w:hAnsi="Arial" w:cs="Arial"/>
                <w:sz w:val="20"/>
                <w:szCs w:val="20"/>
              </w:rPr>
              <w:t>Projektowanie prac graficznych</w:t>
            </w:r>
          </w:p>
        </w:tc>
        <w:tc>
          <w:tcPr>
            <w:tcW w:w="2562" w:type="dxa"/>
            <w:vAlign w:val="center"/>
          </w:tcPr>
          <w:p w:rsidR="00490B61" w:rsidRPr="00B11521" w:rsidRDefault="00490B61" w:rsidP="007E7D40">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B11521">
              <w:rPr>
                <w:rFonts w:ascii="Arial" w:hAnsi="Arial" w:cs="Arial"/>
                <w:sz w:val="20"/>
                <w:szCs w:val="20"/>
              </w:rPr>
              <w:t xml:space="preserve">Podstawy projektowania akcydensów </w:t>
            </w:r>
          </w:p>
        </w:tc>
        <w:tc>
          <w:tcPr>
            <w:tcW w:w="1244" w:type="dxa"/>
            <w:vAlign w:val="center"/>
          </w:tcPr>
          <w:p w:rsidR="00490B61" w:rsidRPr="00B11521" w:rsidRDefault="00490B61" w:rsidP="000A7055">
            <w:pPr>
              <w:jc w:val="center"/>
              <w:rPr>
                <w:rFonts w:ascii="Arial" w:hAnsi="Arial" w:cs="Arial"/>
                <w:sz w:val="20"/>
                <w:szCs w:val="20"/>
              </w:rPr>
            </w:pPr>
          </w:p>
        </w:tc>
        <w:tc>
          <w:tcPr>
            <w:tcW w:w="3334" w:type="dxa"/>
            <w:vAlign w:val="center"/>
          </w:tcPr>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rozróżnić rodzaje akcydensów</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wymienić parametry technologiczne akcydensów</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określić zasady doboru barw do projektu akcydensów</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określić zasady tworzenia kompozycji graficzno-tekstowych w akcydensach</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zdefiniować pojęcie layoutu</w:t>
            </w:r>
          </w:p>
        </w:tc>
        <w:tc>
          <w:tcPr>
            <w:tcW w:w="2968" w:type="dxa"/>
          </w:tcPr>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scharakteryzować rodzaje akcydensów</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zaplanować proces projektowania akcydensów</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ustalić parametry technologiczne akcydensów</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dobrać barwy do projektu graficznego akcydensów</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 xml:space="preserve">określić zasady tworzenia layoutów </w:t>
            </w:r>
          </w:p>
          <w:p w:rsidR="00490B61" w:rsidRPr="00B1152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zinterpretować oznaczenia stosowane na szkicach projektów</w:t>
            </w:r>
          </w:p>
        </w:tc>
        <w:tc>
          <w:tcPr>
            <w:tcW w:w="1681" w:type="dxa"/>
          </w:tcPr>
          <w:p w:rsidR="00490B61" w:rsidRPr="00B11521" w:rsidRDefault="00490B61" w:rsidP="000A7055">
            <w:pPr>
              <w:ind w:left="170" w:hanging="170"/>
              <w:jc w:val="center"/>
              <w:rPr>
                <w:rFonts w:ascii="Arial" w:hAnsi="Arial" w:cs="Arial"/>
                <w:sz w:val="20"/>
                <w:szCs w:val="20"/>
              </w:rPr>
            </w:pPr>
          </w:p>
        </w:tc>
      </w:tr>
      <w:tr w:rsidR="00490B61" w:rsidRPr="00B11521" w:rsidTr="000A7055">
        <w:tc>
          <w:tcPr>
            <w:tcW w:w="2216" w:type="dxa"/>
            <w:vMerge/>
            <w:vAlign w:val="center"/>
          </w:tcPr>
          <w:p w:rsidR="00490B61" w:rsidRPr="00B11521" w:rsidRDefault="00490B61" w:rsidP="000A7055"/>
        </w:tc>
        <w:tc>
          <w:tcPr>
            <w:tcW w:w="2562" w:type="dxa"/>
            <w:vAlign w:val="center"/>
          </w:tcPr>
          <w:p w:rsidR="00490B61" w:rsidRPr="00B11521" w:rsidRDefault="00490B61" w:rsidP="007E7D40">
            <w:pPr>
              <w:pStyle w:val="Akapitzlist"/>
              <w:numPr>
                <w:ilvl w:val="0"/>
                <w:numId w:val="52"/>
              </w:numPr>
              <w:spacing w:line="276" w:lineRule="auto"/>
              <w:rPr>
                <w:rFonts w:ascii="Arial" w:hAnsi="Arial" w:cs="Arial"/>
                <w:sz w:val="20"/>
                <w:szCs w:val="20"/>
              </w:rPr>
            </w:pPr>
            <w:r w:rsidRPr="00B11521">
              <w:rPr>
                <w:rFonts w:ascii="Arial" w:hAnsi="Arial" w:cs="Arial"/>
                <w:sz w:val="20"/>
                <w:szCs w:val="20"/>
              </w:rPr>
              <w:t>Podstawy projektowania opakowań</w:t>
            </w:r>
          </w:p>
        </w:tc>
        <w:tc>
          <w:tcPr>
            <w:tcW w:w="1244" w:type="dxa"/>
            <w:vAlign w:val="center"/>
          </w:tcPr>
          <w:p w:rsidR="00490B61" w:rsidRPr="00B11521" w:rsidRDefault="00490B61" w:rsidP="000A7055">
            <w:pPr>
              <w:jc w:val="center"/>
              <w:rPr>
                <w:rFonts w:ascii="Arial" w:hAnsi="Arial" w:cs="Arial"/>
                <w:sz w:val="20"/>
                <w:szCs w:val="20"/>
              </w:rPr>
            </w:pPr>
          </w:p>
        </w:tc>
        <w:tc>
          <w:tcPr>
            <w:tcW w:w="3334" w:type="dxa"/>
          </w:tcPr>
          <w:p w:rsidR="00490B61" w:rsidRPr="00B1152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360"/>
              <w:rPr>
                <w:rFonts w:ascii="Arial" w:hAnsi="Arial" w:cs="Arial"/>
                <w:sz w:val="20"/>
                <w:szCs w:val="20"/>
              </w:rPr>
            </w:pPr>
            <w:r w:rsidRPr="00B11521">
              <w:rPr>
                <w:rFonts w:ascii="Arial" w:hAnsi="Arial" w:cs="Arial"/>
                <w:sz w:val="20"/>
                <w:szCs w:val="20"/>
              </w:rPr>
              <w:t>sklasyfikować opakowania</w:t>
            </w:r>
          </w:p>
          <w:p w:rsidR="00490B61" w:rsidRPr="00B1152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249" w:hanging="249"/>
              <w:rPr>
                <w:rFonts w:ascii="Arial" w:hAnsi="Arial" w:cs="Arial"/>
                <w:sz w:val="20"/>
                <w:szCs w:val="20"/>
              </w:rPr>
            </w:pPr>
            <w:r w:rsidRPr="00B11521">
              <w:rPr>
                <w:rFonts w:ascii="Arial" w:hAnsi="Arial" w:cs="Arial"/>
                <w:sz w:val="20"/>
                <w:szCs w:val="20"/>
              </w:rPr>
              <w:t>rozpoznać rodzaj gotowego</w:t>
            </w:r>
          </w:p>
          <w:p w:rsidR="00490B61" w:rsidRPr="00B11521" w:rsidRDefault="00490B61" w:rsidP="000A7055">
            <w:pPr>
              <w:tabs>
                <w:tab w:val="left" w:pos="177"/>
              </w:tabs>
              <w:ind w:firstLine="170"/>
              <w:rPr>
                <w:rFonts w:ascii="Arial" w:hAnsi="Arial" w:cs="Arial"/>
                <w:sz w:val="20"/>
                <w:szCs w:val="20"/>
              </w:rPr>
            </w:pPr>
            <w:r w:rsidRPr="00B11521">
              <w:rPr>
                <w:rFonts w:ascii="Arial" w:hAnsi="Arial" w:cs="Arial"/>
                <w:sz w:val="20"/>
                <w:szCs w:val="20"/>
              </w:rPr>
              <w:t>opakowania</w:t>
            </w:r>
          </w:p>
          <w:p w:rsidR="00490B61" w:rsidRPr="00B1152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360"/>
              <w:rPr>
                <w:rFonts w:ascii="Arial" w:hAnsi="Arial" w:cs="Arial"/>
                <w:sz w:val="20"/>
                <w:szCs w:val="20"/>
              </w:rPr>
            </w:pPr>
            <w:r w:rsidRPr="00B11521">
              <w:rPr>
                <w:rFonts w:ascii="Arial" w:hAnsi="Arial" w:cs="Arial"/>
                <w:sz w:val="20"/>
                <w:szCs w:val="20"/>
              </w:rPr>
              <w:t>wymienić elementy opakowań</w:t>
            </w:r>
          </w:p>
          <w:p w:rsidR="00490B61" w:rsidRPr="00B1152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rozróżnić elementy konstrukcji opakowań</w:t>
            </w:r>
          </w:p>
          <w:p w:rsidR="00490B61" w:rsidRPr="00B1152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odczytać rysunek techniczny z projektem opakowań</w:t>
            </w:r>
          </w:p>
          <w:p w:rsidR="00490B61" w:rsidRPr="00B1152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wymienić oprogramowanie do tworzenia siatki opakowań</w:t>
            </w:r>
          </w:p>
        </w:tc>
        <w:tc>
          <w:tcPr>
            <w:tcW w:w="2968" w:type="dxa"/>
          </w:tcPr>
          <w:p w:rsidR="00490B61" w:rsidRPr="00B1152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5"/>
              <w:rPr>
                <w:rFonts w:ascii="Arial" w:hAnsi="Arial" w:cs="Arial"/>
                <w:sz w:val="20"/>
                <w:szCs w:val="20"/>
              </w:rPr>
            </w:pPr>
            <w:r w:rsidRPr="00B11521">
              <w:rPr>
                <w:rFonts w:ascii="Arial" w:hAnsi="Arial" w:cs="Arial"/>
                <w:sz w:val="20"/>
                <w:szCs w:val="20"/>
              </w:rPr>
              <w:t>określić zastosowanie wybranych rodzajów opakowań</w:t>
            </w:r>
          </w:p>
          <w:p w:rsidR="00490B61" w:rsidRPr="00B1152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360"/>
              <w:rPr>
                <w:rFonts w:ascii="Arial" w:hAnsi="Arial" w:cs="Arial"/>
                <w:sz w:val="20"/>
                <w:szCs w:val="20"/>
              </w:rPr>
            </w:pPr>
            <w:r w:rsidRPr="00B11521">
              <w:rPr>
                <w:rFonts w:ascii="Arial" w:hAnsi="Arial" w:cs="Arial"/>
                <w:sz w:val="20"/>
                <w:szCs w:val="20"/>
              </w:rPr>
              <w:t>określić zasady</w:t>
            </w:r>
          </w:p>
          <w:p w:rsidR="00490B61" w:rsidRPr="00B11521" w:rsidRDefault="00490B61" w:rsidP="000A7055">
            <w:pPr>
              <w:pStyle w:val="Akapitzlist"/>
              <w:tabs>
                <w:tab w:val="left" w:pos="177"/>
              </w:tabs>
              <w:ind w:left="175"/>
              <w:rPr>
                <w:rFonts w:ascii="Arial" w:hAnsi="Arial" w:cs="Arial"/>
                <w:sz w:val="20"/>
                <w:szCs w:val="20"/>
              </w:rPr>
            </w:pPr>
            <w:r w:rsidRPr="00B11521">
              <w:rPr>
                <w:rFonts w:ascii="Arial" w:hAnsi="Arial" w:cs="Arial"/>
                <w:sz w:val="20"/>
                <w:szCs w:val="20"/>
              </w:rPr>
              <w:t>konstruowania siatki opakowań</w:t>
            </w:r>
          </w:p>
          <w:p w:rsidR="00490B61" w:rsidRPr="00B1152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5" w:hanging="175"/>
              <w:rPr>
                <w:rFonts w:ascii="Arial" w:hAnsi="Arial" w:cs="Arial"/>
                <w:sz w:val="20"/>
                <w:szCs w:val="20"/>
              </w:rPr>
            </w:pPr>
            <w:r w:rsidRPr="00B11521">
              <w:rPr>
                <w:rFonts w:ascii="Arial" w:hAnsi="Arial" w:cs="Arial"/>
                <w:sz w:val="20"/>
                <w:szCs w:val="20"/>
              </w:rPr>
              <w:t>opisać możliwości technologiczne oprogramowania do konstruowania opakowań</w:t>
            </w:r>
          </w:p>
        </w:tc>
        <w:tc>
          <w:tcPr>
            <w:tcW w:w="1681" w:type="dxa"/>
          </w:tcPr>
          <w:p w:rsidR="00490B61" w:rsidRPr="00B11521" w:rsidRDefault="00490B61" w:rsidP="000A7055">
            <w:pPr>
              <w:ind w:left="170" w:hanging="170"/>
              <w:jc w:val="center"/>
              <w:rPr>
                <w:rFonts w:ascii="Arial" w:hAnsi="Arial" w:cs="Arial"/>
                <w:sz w:val="20"/>
                <w:szCs w:val="20"/>
              </w:rPr>
            </w:pPr>
          </w:p>
        </w:tc>
      </w:tr>
      <w:tr w:rsidR="00490B61" w:rsidRPr="00B11521" w:rsidTr="000A7055">
        <w:tc>
          <w:tcPr>
            <w:tcW w:w="2216" w:type="dxa"/>
            <w:vMerge/>
            <w:vAlign w:val="center"/>
          </w:tcPr>
          <w:p w:rsidR="00490B61" w:rsidRPr="00B11521" w:rsidRDefault="00490B61" w:rsidP="000A7055"/>
        </w:tc>
        <w:tc>
          <w:tcPr>
            <w:tcW w:w="2562" w:type="dxa"/>
            <w:vAlign w:val="center"/>
          </w:tcPr>
          <w:p w:rsidR="00490B61" w:rsidRPr="00B11521" w:rsidRDefault="00490B61" w:rsidP="007E7D40">
            <w:pPr>
              <w:pStyle w:val="Akapitzlist"/>
              <w:numPr>
                <w:ilvl w:val="0"/>
                <w:numId w:val="52"/>
              </w:numPr>
              <w:spacing w:line="276" w:lineRule="auto"/>
              <w:rPr>
                <w:rFonts w:ascii="Arial" w:hAnsi="Arial" w:cs="Arial"/>
                <w:sz w:val="20"/>
                <w:szCs w:val="20"/>
              </w:rPr>
            </w:pPr>
            <w:r w:rsidRPr="00B11521">
              <w:rPr>
                <w:rFonts w:ascii="Arial" w:hAnsi="Arial" w:cs="Arial"/>
                <w:sz w:val="20"/>
                <w:szCs w:val="20"/>
              </w:rPr>
              <w:t>Przygotowanie projektów graficznych wielkoformatowych</w:t>
            </w:r>
          </w:p>
        </w:tc>
        <w:tc>
          <w:tcPr>
            <w:tcW w:w="1244" w:type="dxa"/>
            <w:vAlign w:val="center"/>
          </w:tcPr>
          <w:p w:rsidR="00490B61" w:rsidRPr="00B11521" w:rsidRDefault="00490B61" w:rsidP="000A7055">
            <w:pPr>
              <w:jc w:val="center"/>
              <w:rPr>
                <w:rFonts w:ascii="Arial" w:hAnsi="Arial" w:cs="Arial"/>
                <w:sz w:val="20"/>
                <w:szCs w:val="20"/>
              </w:rPr>
            </w:pPr>
          </w:p>
        </w:tc>
        <w:tc>
          <w:tcPr>
            <w:tcW w:w="3334" w:type="dxa"/>
          </w:tcPr>
          <w:p w:rsidR="00490B61" w:rsidRPr="00B1152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sklasyfikować produkty wielkoformatowe</w:t>
            </w:r>
          </w:p>
          <w:p w:rsidR="00490B61" w:rsidRPr="00B1152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wymienić parametry technologiczne projektów wielkoformatowych</w:t>
            </w:r>
          </w:p>
          <w:p w:rsidR="00490B61" w:rsidRPr="00B1152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 xml:space="preserve">określić zasady tworzenia projektów graficznych wielkoformatowych </w:t>
            </w:r>
          </w:p>
        </w:tc>
        <w:tc>
          <w:tcPr>
            <w:tcW w:w="2968" w:type="dxa"/>
          </w:tcPr>
          <w:p w:rsidR="00490B61" w:rsidRPr="00B1152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5"/>
              <w:rPr>
                <w:rFonts w:ascii="Arial" w:hAnsi="Arial" w:cs="Arial"/>
                <w:sz w:val="20"/>
                <w:szCs w:val="20"/>
              </w:rPr>
            </w:pPr>
            <w:r w:rsidRPr="00B11521">
              <w:rPr>
                <w:rFonts w:ascii="Arial" w:hAnsi="Arial" w:cs="Arial"/>
                <w:sz w:val="20"/>
                <w:szCs w:val="20"/>
              </w:rPr>
              <w:t>zaplanować proces tworzenia projektów graficznych wielkoformatowych</w:t>
            </w:r>
          </w:p>
          <w:p w:rsidR="00490B61" w:rsidRPr="00B1152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5"/>
              <w:rPr>
                <w:rFonts w:ascii="Arial" w:hAnsi="Arial" w:cs="Arial"/>
                <w:sz w:val="20"/>
                <w:szCs w:val="20"/>
              </w:rPr>
            </w:pPr>
            <w:r w:rsidRPr="00B11521">
              <w:rPr>
                <w:rFonts w:ascii="Arial" w:hAnsi="Arial" w:cs="Arial"/>
                <w:sz w:val="20"/>
                <w:szCs w:val="20"/>
              </w:rPr>
              <w:t xml:space="preserve">dobrać parametry technologiczne prac graficznych wielkoformatowych </w:t>
            </w:r>
          </w:p>
        </w:tc>
        <w:tc>
          <w:tcPr>
            <w:tcW w:w="1681" w:type="dxa"/>
          </w:tcPr>
          <w:p w:rsidR="00490B61" w:rsidRPr="00B11521" w:rsidRDefault="00490B61" w:rsidP="000A7055">
            <w:pPr>
              <w:ind w:left="170" w:hanging="170"/>
              <w:jc w:val="center"/>
              <w:rPr>
                <w:rFonts w:ascii="Arial" w:hAnsi="Arial" w:cs="Arial"/>
                <w:sz w:val="20"/>
                <w:szCs w:val="20"/>
              </w:rPr>
            </w:pPr>
          </w:p>
        </w:tc>
      </w:tr>
      <w:tr w:rsidR="00490B61" w:rsidRPr="00B11521" w:rsidTr="000A7055">
        <w:tc>
          <w:tcPr>
            <w:tcW w:w="2216" w:type="dxa"/>
            <w:vMerge/>
            <w:vAlign w:val="center"/>
          </w:tcPr>
          <w:p w:rsidR="00490B61" w:rsidRPr="00B11521" w:rsidRDefault="00490B61" w:rsidP="000A7055"/>
        </w:tc>
        <w:tc>
          <w:tcPr>
            <w:tcW w:w="2562" w:type="dxa"/>
            <w:vAlign w:val="center"/>
          </w:tcPr>
          <w:p w:rsidR="00490B61" w:rsidRPr="00B11521" w:rsidRDefault="00490B61" w:rsidP="007E7D40">
            <w:pPr>
              <w:pStyle w:val="Akapitzlist"/>
              <w:numPr>
                <w:ilvl w:val="0"/>
                <w:numId w:val="52"/>
              </w:numPr>
              <w:spacing w:line="276" w:lineRule="auto"/>
              <w:rPr>
                <w:rFonts w:ascii="Arial" w:hAnsi="Arial" w:cs="Arial"/>
                <w:sz w:val="20"/>
                <w:szCs w:val="20"/>
              </w:rPr>
            </w:pPr>
            <w:r w:rsidRPr="00B11521">
              <w:rPr>
                <w:rFonts w:ascii="Arial" w:hAnsi="Arial" w:cs="Arial"/>
                <w:sz w:val="20"/>
                <w:szCs w:val="20"/>
              </w:rPr>
              <w:t>Przygotowanie prac graficznych do drukowania</w:t>
            </w:r>
          </w:p>
        </w:tc>
        <w:tc>
          <w:tcPr>
            <w:tcW w:w="1244" w:type="dxa"/>
            <w:vAlign w:val="center"/>
          </w:tcPr>
          <w:p w:rsidR="00490B61" w:rsidRPr="00B11521" w:rsidRDefault="00490B61" w:rsidP="000A7055">
            <w:pPr>
              <w:jc w:val="center"/>
              <w:rPr>
                <w:rFonts w:ascii="Arial" w:hAnsi="Arial" w:cs="Arial"/>
                <w:sz w:val="20"/>
                <w:szCs w:val="20"/>
              </w:rPr>
            </w:pPr>
          </w:p>
        </w:tc>
        <w:tc>
          <w:tcPr>
            <w:tcW w:w="3334" w:type="dxa"/>
          </w:tcPr>
          <w:p w:rsidR="00490B61" w:rsidRPr="00B1152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rozróżnić formaty plików otwartych i zamkniętych prac graficznych</w:t>
            </w:r>
          </w:p>
          <w:p w:rsidR="00490B61" w:rsidRPr="00B1152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zdefiniować standard drukarski zapisu prac graficznych</w:t>
            </w:r>
          </w:p>
          <w:p w:rsidR="00490B61" w:rsidRPr="00B1152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zdefiniować pojęcie impozycji prac graficznych</w:t>
            </w:r>
          </w:p>
          <w:p w:rsidR="00490B61" w:rsidRPr="00B1152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określić zasady przygotowania impozycji użytków</w:t>
            </w:r>
          </w:p>
          <w:p w:rsidR="00490B61" w:rsidRPr="00B1152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rozróżnia oprogramowanie do wykonywania automatycznej impozycji prac graficznych</w:t>
            </w:r>
          </w:p>
        </w:tc>
        <w:tc>
          <w:tcPr>
            <w:tcW w:w="2968" w:type="dxa"/>
          </w:tcPr>
          <w:p w:rsidR="00490B61" w:rsidRPr="00B1152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opisać różnice pomiędzy formatami otwartymi i zamkniętymi prac graficznych</w:t>
            </w:r>
          </w:p>
          <w:p w:rsidR="00490B61" w:rsidRPr="00B1152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 xml:space="preserve"> opisać znaczenie parametrów składających się na standard drukarski zapisu prac graficzny</w:t>
            </w:r>
          </w:p>
          <w:p w:rsidR="00490B61" w:rsidRPr="00B1152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11521">
              <w:rPr>
                <w:rFonts w:ascii="Arial" w:hAnsi="Arial" w:cs="Arial"/>
                <w:sz w:val="20"/>
                <w:szCs w:val="20"/>
              </w:rPr>
              <w:t>przeliczyć ilość użytków mieszczącą się na arkuszu</w:t>
            </w:r>
          </w:p>
        </w:tc>
        <w:tc>
          <w:tcPr>
            <w:tcW w:w="1681" w:type="dxa"/>
          </w:tcPr>
          <w:p w:rsidR="00490B61" w:rsidRPr="00B11521" w:rsidRDefault="00490B61" w:rsidP="000A7055">
            <w:pPr>
              <w:ind w:left="170" w:hanging="170"/>
              <w:jc w:val="center"/>
              <w:rPr>
                <w:rFonts w:ascii="Arial" w:hAnsi="Arial" w:cs="Arial"/>
                <w:sz w:val="20"/>
                <w:szCs w:val="20"/>
              </w:rPr>
            </w:pPr>
          </w:p>
        </w:tc>
      </w:tr>
      <w:tr w:rsidR="00490B61" w:rsidRPr="00B11521" w:rsidTr="000A7055">
        <w:tc>
          <w:tcPr>
            <w:tcW w:w="2216" w:type="dxa"/>
            <w:vAlign w:val="center"/>
          </w:tcPr>
          <w:p w:rsidR="00490B61" w:rsidRPr="00B11521" w:rsidRDefault="00490B61" w:rsidP="000A7055"/>
        </w:tc>
        <w:tc>
          <w:tcPr>
            <w:tcW w:w="2562" w:type="dxa"/>
            <w:vAlign w:val="center"/>
          </w:tcPr>
          <w:p w:rsidR="00490B61" w:rsidRPr="00B11521" w:rsidRDefault="00490B61" w:rsidP="000A7055">
            <w:pPr>
              <w:rPr>
                <w:rFonts w:ascii="Arial" w:hAnsi="Arial" w:cs="Arial"/>
                <w:sz w:val="20"/>
                <w:szCs w:val="20"/>
              </w:rPr>
            </w:pPr>
          </w:p>
        </w:tc>
        <w:tc>
          <w:tcPr>
            <w:tcW w:w="1244" w:type="dxa"/>
            <w:vAlign w:val="center"/>
          </w:tcPr>
          <w:p w:rsidR="00490B61" w:rsidRPr="00B11521" w:rsidRDefault="00490B61" w:rsidP="000A7055">
            <w:pPr>
              <w:rPr>
                <w:rFonts w:ascii="Arial" w:hAnsi="Arial" w:cs="Arial"/>
                <w:sz w:val="20"/>
                <w:szCs w:val="20"/>
              </w:rPr>
            </w:pPr>
          </w:p>
        </w:tc>
        <w:tc>
          <w:tcPr>
            <w:tcW w:w="3334" w:type="dxa"/>
          </w:tcPr>
          <w:p w:rsidR="00490B6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C434B5">
              <w:rPr>
                <w:rFonts w:ascii="Arial" w:hAnsi="Arial" w:cs="Arial"/>
                <w:sz w:val="20"/>
                <w:szCs w:val="20"/>
              </w:rPr>
              <w:t>zastosować zasady kultury osobistej i ogólnie przyjęte normy zachowania w środowisku</w:t>
            </w:r>
          </w:p>
          <w:p w:rsidR="00490B6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zaplanować wykonanie zadania zawodowego</w:t>
            </w:r>
          </w:p>
          <w:p w:rsidR="00490B6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różnego typu rozwiązania wykonywanego zadania zawodowego</w:t>
            </w:r>
          </w:p>
          <w:p w:rsidR="00490B6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zadanie zawodowe zgodnie ze sztuką i obowiązującymi procedurami</w:t>
            </w:r>
          </w:p>
          <w:p w:rsidR="00490B61" w:rsidRPr="00C434B5"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umiejętności niezbędne do realizacji zadania zawodowego</w:t>
            </w:r>
          </w:p>
        </w:tc>
        <w:tc>
          <w:tcPr>
            <w:tcW w:w="2968" w:type="dxa"/>
          </w:tcPr>
          <w:p w:rsidR="00490B6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C434B5">
              <w:rPr>
                <w:rFonts w:ascii="Arial" w:hAnsi="Arial" w:cs="Arial"/>
                <w:sz w:val="20"/>
                <w:szCs w:val="20"/>
              </w:rPr>
              <w:t>zastosować zasady etyki zawodowej</w:t>
            </w:r>
          </w:p>
          <w:p w:rsidR="00490B6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zrealizować plan wykonania zadania zawodowego</w:t>
            </w:r>
          </w:p>
          <w:p w:rsidR="00490B6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innowacyjną metodę rozwiązania zadania zawodowego</w:t>
            </w:r>
          </w:p>
          <w:p w:rsidR="00490B6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przypadki łamania norm i procedur podczas wykonywania zadania zawodowego</w:t>
            </w:r>
          </w:p>
          <w:p w:rsidR="00490B61" w:rsidRPr="00C434B5"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wykorzystać różne źródła informacji do rozwiązania problemu podczas wykonywania zadania zawodowego</w:t>
            </w:r>
          </w:p>
        </w:tc>
        <w:tc>
          <w:tcPr>
            <w:tcW w:w="1681" w:type="dxa"/>
          </w:tcPr>
          <w:p w:rsidR="00490B61" w:rsidRPr="00B11521" w:rsidRDefault="00490B61" w:rsidP="000A7055">
            <w:pPr>
              <w:ind w:left="170" w:hanging="170"/>
              <w:jc w:val="center"/>
              <w:rPr>
                <w:rFonts w:ascii="Arial" w:hAnsi="Arial" w:cs="Arial"/>
                <w:sz w:val="20"/>
                <w:szCs w:val="20"/>
              </w:rPr>
            </w:pPr>
          </w:p>
        </w:tc>
      </w:tr>
      <w:tr w:rsidR="00490B61" w:rsidRPr="00B11521" w:rsidTr="000A7055">
        <w:tc>
          <w:tcPr>
            <w:tcW w:w="2216" w:type="dxa"/>
            <w:vAlign w:val="center"/>
          </w:tcPr>
          <w:p w:rsidR="00490B61" w:rsidRPr="00B11521" w:rsidRDefault="00490B61" w:rsidP="000A7055"/>
        </w:tc>
        <w:tc>
          <w:tcPr>
            <w:tcW w:w="2562" w:type="dxa"/>
            <w:vAlign w:val="center"/>
          </w:tcPr>
          <w:p w:rsidR="00490B61" w:rsidRPr="00B11521" w:rsidRDefault="00490B61" w:rsidP="000A7055">
            <w:pPr>
              <w:rPr>
                <w:rFonts w:ascii="Arial" w:hAnsi="Arial" w:cs="Arial"/>
                <w:sz w:val="20"/>
                <w:szCs w:val="20"/>
              </w:rPr>
            </w:pPr>
          </w:p>
        </w:tc>
        <w:tc>
          <w:tcPr>
            <w:tcW w:w="1244" w:type="dxa"/>
            <w:vAlign w:val="center"/>
          </w:tcPr>
          <w:p w:rsidR="00490B61" w:rsidRPr="00B11521" w:rsidRDefault="00490B61" w:rsidP="000A7055">
            <w:pPr>
              <w:jc w:val="center"/>
              <w:rPr>
                <w:rFonts w:ascii="Arial" w:hAnsi="Arial" w:cs="Arial"/>
                <w:sz w:val="20"/>
                <w:szCs w:val="20"/>
              </w:rPr>
            </w:pPr>
          </w:p>
        </w:tc>
        <w:tc>
          <w:tcPr>
            <w:tcW w:w="3334" w:type="dxa"/>
          </w:tcPr>
          <w:p w:rsidR="00490B61" w:rsidRDefault="00490B6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zaplanować pracę zespołu do wykonania zadania zawodowego</w:t>
            </w:r>
          </w:p>
          <w:p w:rsidR="00490B61" w:rsidRPr="009542CF" w:rsidRDefault="00490B6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s</w:t>
            </w:r>
            <w:r w:rsidRPr="00CD065E">
              <w:rPr>
                <w:rFonts w:ascii="Arial" w:hAnsi="Arial" w:cs="Arial"/>
                <w:sz w:val="20"/>
                <w:szCs w:val="20"/>
              </w:rPr>
              <w:t>tworzyć</w:t>
            </w:r>
            <w:r>
              <w:rPr>
                <w:rFonts w:ascii="Arial" w:hAnsi="Arial" w:cs="Arial"/>
                <w:sz w:val="20"/>
                <w:szCs w:val="20"/>
              </w:rPr>
              <w:t xml:space="preserve"> zespół do wykonania zadania zawodowego</w:t>
            </w:r>
          </w:p>
          <w:p w:rsidR="00490B61" w:rsidRDefault="00490B6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brać udział w pracach zespołu do wykonania zadania zawodowego</w:t>
            </w:r>
          </w:p>
          <w:p w:rsidR="00490B61" w:rsidRPr="00CD065E" w:rsidRDefault="00490B6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przedstawić efekty pracy zespołu do wykonania zadania zawodowego</w:t>
            </w:r>
          </w:p>
        </w:tc>
        <w:tc>
          <w:tcPr>
            <w:tcW w:w="2968" w:type="dxa"/>
          </w:tcPr>
          <w:p w:rsidR="00490B61" w:rsidRPr="009542CF" w:rsidRDefault="00490B6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kierować zespołem do wykonania zadania zawodowego</w:t>
            </w:r>
          </w:p>
          <w:p w:rsidR="00490B61" w:rsidRPr="009542CF" w:rsidRDefault="00490B6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ocenić efekty pracy zespołu do wykonania zadania zawodowego</w:t>
            </w:r>
          </w:p>
          <w:p w:rsidR="00490B61" w:rsidRPr="009542CF" w:rsidRDefault="00490B6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dokonać korekty pracy zespołu do wykonania zadania zawodowego</w:t>
            </w:r>
          </w:p>
          <w:p w:rsidR="00490B61" w:rsidRDefault="00490B6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dokonać oceny jakości wykonanego zadania</w:t>
            </w:r>
          </w:p>
        </w:tc>
        <w:tc>
          <w:tcPr>
            <w:tcW w:w="1681" w:type="dxa"/>
          </w:tcPr>
          <w:p w:rsidR="00490B61" w:rsidRPr="00B11521" w:rsidRDefault="00490B61" w:rsidP="000A7055">
            <w:pPr>
              <w:ind w:left="170" w:hanging="170"/>
              <w:jc w:val="center"/>
              <w:rPr>
                <w:rFonts w:ascii="Arial" w:hAnsi="Arial" w:cs="Arial"/>
                <w:sz w:val="20"/>
                <w:szCs w:val="20"/>
              </w:rPr>
            </w:pPr>
          </w:p>
        </w:tc>
      </w:tr>
      <w:tr w:rsidR="00490B61" w:rsidRPr="00B11521" w:rsidTr="000A7055">
        <w:tc>
          <w:tcPr>
            <w:tcW w:w="4778" w:type="dxa"/>
            <w:gridSpan w:val="2"/>
            <w:vAlign w:val="center"/>
          </w:tcPr>
          <w:p w:rsidR="00490B61" w:rsidRPr="00B11521" w:rsidRDefault="00490B61" w:rsidP="000A7055">
            <w:pPr>
              <w:jc w:val="right"/>
              <w:rPr>
                <w:rFonts w:ascii="Arial" w:hAnsi="Arial" w:cs="Arial"/>
                <w:b/>
                <w:sz w:val="20"/>
                <w:szCs w:val="20"/>
              </w:rPr>
            </w:pPr>
            <w:r w:rsidRPr="00B11521">
              <w:rPr>
                <w:rFonts w:ascii="Arial" w:hAnsi="Arial" w:cs="Arial"/>
                <w:b/>
                <w:sz w:val="20"/>
                <w:szCs w:val="20"/>
              </w:rPr>
              <w:t>Łącznie</w:t>
            </w:r>
          </w:p>
        </w:tc>
        <w:tc>
          <w:tcPr>
            <w:tcW w:w="1244" w:type="dxa"/>
            <w:vAlign w:val="center"/>
          </w:tcPr>
          <w:p w:rsidR="00490B61" w:rsidRPr="00B11521" w:rsidRDefault="00490B61" w:rsidP="000A7055">
            <w:pPr>
              <w:jc w:val="center"/>
              <w:rPr>
                <w:rFonts w:ascii="Arial" w:hAnsi="Arial" w:cs="Arial"/>
                <w:b/>
                <w:sz w:val="20"/>
                <w:szCs w:val="20"/>
              </w:rPr>
            </w:pPr>
          </w:p>
        </w:tc>
        <w:tc>
          <w:tcPr>
            <w:tcW w:w="7983" w:type="dxa"/>
            <w:gridSpan w:val="3"/>
            <w:vAlign w:val="center"/>
          </w:tcPr>
          <w:p w:rsidR="00490B61" w:rsidRPr="00B11521" w:rsidRDefault="00490B61" w:rsidP="000A7055">
            <w:pPr>
              <w:ind w:left="170" w:hanging="170"/>
              <w:jc w:val="center"/>
              <w:rPr>
                <w:rFonts w:ascii="Arial" w:hAnsi="Arial" w:cs="Arial"/>
                <w:sz w:val="20"/>
                <w:szCs w:val="20"/>
              </w:rPr>
            </w:pPr>
          </w:p>
        </w:tc>
      </w:tr>
    </w:tbl>
    <w:p w:rsidR="00490B61" w:rsidRPr="00B11521" w:rsidRDefault="00490B61" w:rsidP="00490B61"/>
    <w:p w:rsidR="00490B61" w:rsidRPr="00B11521" w:rsidRDefault="00490B61" w:rsidP="00490B61">
      <w:pPr>
        <w:jc w:val="both"/>
        <w:rPr>
          <w:rFonts w:ascii="Arial" w:hAnsi="Arial" w:cs="Arial"/>
          <w:sz w:val="20"/>
          <w:szCs w:val="20"/>
        </w:rPr>
      </w:pPr>
      <w:r w:rsidRPr="00B11521">
        <w:rPr>
          <w:rFonts w:ascii="Arial" w:hAnsi="Arial" w:cs="Arial"/>
          <w:b/>
          <w:sz w:val="20"/>
          <w:szCs w:val="20"/>
        </w:rPr>
        <w:t>PROCEDURY OSIĄGANIA CELÓW KSZTAŁCENIA PRZEDMIOTU</w:t>
      </w:r>
    </w:p>
    <w:p w:rsidR="00490B61" w:rsidRPr="00B11521" w:rsidRDefault="00490B61" w:rsidP="00490B61">
      <w:pPr>
        <w:jc w:val="both"/>
        <w:rPr>
          <w:rFonts w:ascii="Arial" w:hAnsi="Arial" w:cs="Arial"/>
          <w:sz w:val="20"/>
          <w:szCs w:val="20"/>
        </w:rPr>
      </w:pPr>
      <w:r w:rsidRPr="00B11521">
        <w:rPr>
          <w:rFonts w:ascii="Arial" w:hAnsi="Arial" w:cs="Arial"/>
          <w:sz w:val="20"/>
          <w:szCs w:val="20"/>
        </w:rPr>
        <w:t xml:space="preserve">Warunkiem osiągania założonych efektów kształcenia w zakresie przedmiotu </w:t>
      </w:r>
      <w:r w:rsidRPr="00B11521">
        <w:rPr>
          <w:rFonts w:ascii="Arial" w:hAnsi="Arial" w:cs="Arial"/>
          <w:i/>
          <w:sz w:val="20"/>
          <w:szCs w:val="20"/>
        </w:rPr>
        <w:t>Podstawy projektowania graficznego</w:t>
      </w:r>
      <w:r w:rsidRPr="00B11521">
        <w:rPr>
          <w:rFonts w:ascii="Arial" w:hAnsi="Arial" w:cs="Arial"/>
          <w:sz w:val="20"/>
          <w:szCs w:val="20"/>
        </w:rPr>
        <w:t xml:space="preserve"> jest opracowanie odpowiednich dla danego zawodu procedur a w tym:</w:t>
      </w:r>
    </w:p>
    <w:p w:rsidR="00490B61" w:rsidRPr="00B11521" w:rsidRDefault="00490B61" w:rsidP="007E7D40">
      <w:pPr>
        <w:pStyle w:val="Akapitzlist"/>
        <w:numPr>
          <w:ilvl w:val="0"/>
          <w:numId w:val="50"/>
        </w:numPr>
        <w:spacing w:line="276" w:lineRule="auto"/>
        <w:ind w:left="340" w:hanging="340"/>
        <w:rPr>
          <w:rFonts w:ascii="Arial" w:hAnsi="Arial" w:cs="Arial"/>
          <w:sz w:val="20"/>
          <w:szCs w:val="20"/>
        </w:rPr>
      </w:pPr>
      <w:r w:rsidRPr="00B11521">
        <w:rPr>
          <w:rFonts w:ascii="Arial" w:hAnsi="Arial" w:cs="Arial"/>
          <w:sz w:val="20"/>
          <w:szCs w:val="20"/>
        </w:rPr>
        <w:t>zaplanowanie lekcji (wskazanie celów szczegółowych jakie powinny zostać osiągnięte),</w:t>
      </w:r>
    </w:p>
    <w:p w:rsidR="00490B61" w:rsidRPr="00B11521" w:rsidRDefault="00490B61" w:rsidP="007E7D40">
      <w:pPr>
        <w:pStyle w:val="Akapitzlist"/>
        <w:numPr>
          <w:ilvl w:val="0"/>
          <w:numId w:val="50"/>
        </w:numPr>
        <w:spacing w:line="276" w:lineRule="auto"/>
        <w:ind w:left="340" w:hanging="340"/>
        <w:rPr>
          <w:rFonts w:ascii="Arial" w:hAnsi="Arial" w:cs="Arial"/>
          <w:sz w:val="20"/>
          <w:szCs w:val="20"/>
        </w:rPr>
      </w:pPr>
      <w:r w:rsidRPr="00B11521">
        <w:rPr>
          <w:rFonts w:ascii="Arial" w:hAnsi="Arial" w:cs="Arial"/>
          <w:sz w:val="20"/>
          <w:szCs w:val="20"/>
        </w:rPr>
        <w:t>wykorzystanie różnorodnych metod nauczania (szczególnie aktywizujących ucznia do pracy),</w:t>
      </w:r>
    </w:p>
    <w:p w:rsidR="00490B61" w:rsidRPr="00B11521" w:rsidRDefault="00490B61" w:rsidP="007E7D40">
      <w:pPr>
        <w:pStyle w:val="Akapitzlist"/>
        <w:numPr>
          <w:ilvl w:val="0"/>
          <w:numId w:val="50"/>
        </w:numPr>
        <w:spacing w:line="276" w:lineRule="auto"/>
        <w:ind w:left="340" w:hanging="340"/>
        <w:rPr>
          <w:rFonts w:ascii="Arial" w:hAnsi="Arial" w:cs="Arial"/>
          <w:sz w:val="20"/>
          <w:szCs w:val="20"/>
        </w:rPr>
      </w:pPr>
      <w:r w:rsidRPr="00B11521">
        <w:rPr>
          <w:rFonts w:ascii="Arial" w:hAnsi="Arial" w:cs="Arial"/>
          <w:sz w:val="20"/>
          <w:szCs w:val="20"/>
        </w:rPr>
        <w:t>dobór środków dydaktycznych do treści i celów nauczania,</w:t>
      </w:r>
    </w:p>
    <w:p w:rsidR="00490B61" w:rsidRPr="00B11521" w:rsidRDefault="00490B61" w:rsidP="007E7D40">
      <w:pPr>
        <w:pStyle w:val="Akapitzlist"/>
        <w:numPr>
          <w:ilvl w:val="0"/>
          <w:numId w:val="50"/>
        </w:numPr>
        <w:spacing w:line="276" w:lineRule="auto"/>
        <w:ind w:left="340" w:hanging="340"/>
        <w:rPr>
          <w:rFonts w:ascii="Arial" w:hAnsi="Arial" w:cs="Arial"/>
          <w:sz w:val="20"/>
          <w:szCs w:val="20"/>
        </w:rPr>
      </w:pPr>
      <w:r w:rsidRPr="00B11521">
        <w:rPr>
          <w:rFonts w:ascii="Arial" w:hAnsi="Arial" w:cs="Arial"/>
          <w:sz w:val="20"/>
          <w:szCs w:val="20"/>
        </w:rPr>
        <w:t>dobór formy pracy z uczniami – określenie ilości osób w grupie, określenie indywidualizacji zajęć,</w:t>
      </w:r>
    </w:p>
    <w:p w:rsidR="00490B61" w:rsidRPr="00B11521" w:rsidRDefault="00490B61" w:rsidP="007E7D40">
      <w:pPr>
        <w:pStyle w:val="Akapitzlist"/>
        <w:numPr>
          <w:ilvl w:val="0"/>
          <w:numId w:val="50"/>
        </w:numPr>
        <w:spacing w:line="276" w:lineRule="auto"/>
        <w:ind w:left="340" w:hanging="340"/>
        <w:rPr>
          <w:rFonts w:ascii="Arial" w:hAnsi="Arial" w:cs="Arial"/>
          <w:sz w:val="20"/>
          <w:szCs w:val="20"/>
        </w:rPr>
      </w:pPr>
      <w:r w:rsidRPr="00B11521">
        <w:rPr>
          <w:rFonts w:ascii="Arial" w:hAnsi="Arial" w:cs="Arial"/>
          <w:sz w:val="20"/>
          <w:szCs w:val="20"/>
        </w:rPr>
        <w:t>systematyczne sprawdzanie wiedzy i umiejętności uczniów poprzez sprawdziany w formie testu wielokrotnego wyboru oraz testów praktycznych i innych form sprawdzania wiedzy i umiejętności w zależności od metody nauczania,</w:t>
      </w:r>
    </w:p>
    <w:p w:rsidR="00490B61" w:rsidRPr="00B11521" w:rsidRDefault="00490B61" w:rsidP="007E7D40">
      <w:pPr>
        <w:pStyle w:val="Akapitzlist"/>
        <w:numPr>
          <w:ilvl w:val="0"/>
          <w:numId w:val="50"/>
        </w:numPr>
        <w:spacing w:line="276" w:lineRule="auto"/>
        <w:ind w:left="340" w:hanging="340"/>
        <w:rPr>
          <w:rFonts w:ascii="Arial" w:hAnsi="Arial" w:cs="Arial"/>
          <w:sz w:val="20"/>
          <w:szCs w:val="20"/>
        </w:rPr>
      </w:pPr>
      <w:r w:rsidRPr="00B11521">
        <w:rPr>
          <w:rFonts w:ascii="Arial" w:hAnsi="Arial" w:cs="Arial"/>
          <w:sz w:val="20"/>
          <w:szCs w:val="20"/>
        </w:rPr>
        <w:t>stosowanie oceniania sumującego i kształtującego,</w:t>
      </w:r>
    </w:p>
    <w:p w:rsidR="00490B61" w:rsidRPr="00B11521" w:rsidRDefault="00490B61" w:rsidP="007E7D40">
      <w:pPr>
        <w:pStyle w:val="Akapitzlist"/>
        <w:numPr>
          <w:ilvl w:val="0"/>
          <w:numId w:val="50"/>
        </w:numPr>
        <w:spacing w:line="276" w:lineRule="auto"/>
        <w:ind w:left="340" w:hanging="340"/>
        <w:rPr>
          <w:rFonts w:ascii="Arial" w:hAnsi="Arial" w:cs="Arial"/>
          <w:sz w:val="20"/>
          <w:szCs w:val="20"/>
        </w:rPr>
      </w:pPr>
      <w:r w:rsidRPr="00B11521">
        <w:rPr>
          <w:rFonts w:ascii="Arial" w:hAnsi="Arial" w:cs="Arial"/>
          <w:sz w:val="20"/>
          <w:szCs w:val="20"/>
        </w:rPr>
        <w:t>przeprowadzenie ewaluacji doboru treści nauczania do założonych celów, metod pracy, środków dydaktycznych, sposobu oceniania i informacji zwrotnej dla ucznia.</w:t>
      </w:r>
    </w:p>
    <w:p w:rsidR="00490B61" w:rsidRPr="00B11521" w:rsidRDefault="00490B61" w:rsidP="00490B61">
      <w:pPr>
        <w:rPr>
          <w:rFonts w:ascii="Arial" w:hAnsi="Arial" w:cs="Arial"/>
          <w:sz w:val="20"/>
          <w:szCs w:val="20"/>
        </w:rPr>
      </w:pPr>
    </w:p>
    <w:p w:rsidR="00490B61" w:rsidRPr="00B11521" w:rsidRDefault="00490B61" w:rsidP="00490B61">
      <w:pPr>
        <w:rPr>
          <w:rFonts w:ascii="Arial" w:hAnsi="Arial" w:cs="Arial"/>
          <w:b/>
          <w:sz w:val="20"/>
          <w:szCs w:val="20"/>
        </w:rPr>
      </w:pPr>
      <w:r w:rsidRPr="00B11521">
        <w:rPr>
          <w:rFonts w:ascii="Arial" w:hAnsi="Arial" w:cs="Arial"/>
          <w:b/>
          <w:sz w:val="20"/>
          <w:szCs w:val="20"/>
        </w:rPr>
        <w:t>Metody nauczania</w:t>
      </w:r>
    </w:p>
    <w:p w:rsidR="00490B61" w:rsidRPr="00B11521" w:rsidRDefault="00490B61" w:rsidP="00490B61">
      <w:pPr>
        <w:jc w:val="both"/>
        <w:rPr>
          <w:rFonts w:ascii="Arial" w:hAnsi="Arial" w:cs="Arial"/>
          <w:sz w:val="20"/>
          <w:szCs w:val="20"/>
        </w:rPr>
      </w:pPr>
      <w:r w:rsidRPr="00B11521">
        <w:rPr>
          <w:rFonts w:ascii="Arial" w:hAnsi="Arial" w:cs="Arial"/>
          <w:sz w:val="20"/>
          <w:szCs w:val="20"/>
        </w:rPr>
        <w:t xml:space="preserve">Dla przedmiotu </w:t>
      </w:r>
      <w:r w:rsidRPr="00B11521">
        <w:rPr>
          <w:rFonts w:ascii="Arial" w:hAnsi="Arial" w:cs="Arial"/>
          <w:i/>
          <w:sz w:val="20"/>
          <w:szCs w:val="20"/>
        </w:rPr>
        <w:t>Podstawy projektowania graficznego</w:t>
      </w:r>
      <w:r w:rsidRPr="00B11521">
        <w:rPr>
          <w:rFonts w:ascii="Arial" w:hAnsi="Arial" w:cs="Arial"/>
          <w:sz w:val="20"/>
          <w:szCs w:val="20"/>
        </w:rPr>
        <w:t>, który jest przedmiotem o charakterze teoretycznym zaleca się stosowanie metod nauczania podających, eksponujących i problemowych takich jak:</w:t>
      </w:r>
    </w:p>
    <w:p w:rsidR="00490B61" w:rsidRPr="00B11521" w:rsidRDefault="00490B61" w:rsidP="007E7D40">
      <w:pPr>
        <w:pStyle w:val="Akapitzlist"/>
        <w:numPr>
          <w:ilvl w:val="0"/>
          <w:numId w:val="50"/>
        </w:numPr>
        <w:spacing w:line="276" w:lineRule="auto"/>
        <w:ind w:left="340" w:hanging="340"/>
        <w:rPr>
          <w:rFonts w:ascii="Arial" w:hAnsi="Arial" w:cs="Arial"/>
          <w:sz w:val="20"/>
          <w:szCs w:val="20"/>
        </w:rPr>
      </w:pPr>
      <w:r w:rsidRPr="00B11521">
        <w:rPr>
          <w:rFonts w:ascii="Arial" w:hAnsi="Arial" w:cs="Arial"/>
          <w:sz w:val="20"/>
          <w:szCs w:val="20"/>
        </w:rPr>
        <w:t>wykład informacyjny,</w:t>
      </w:r>
    </w:p>
    <w:p w:rsidR="00490B61" w:rsidRPr="00B11521" w:rsidRDefault="00490B61" w:rsidP="007E7D40">
      <w:pPr>
        <w:pStyle w:val="Akapitzlist"/>
        <w:numPr>
          <w:ilvl w:val="0"/>
          <w:numId w:val="50"/>
        </w:numPr>
        <w:spacing w:line="276" w:lineRule="auto"/>
        <w:ind w:left="340" w:hanging="340"/>
        <w:rPr>
          <w:rFonts w:ascii="Arial" w:hAnsi="Arial" w:cs="Arial"/>
          <w:sz w:val="20"/>
          <w:szCs w:val="20"/>
        </w:rPr>
      </w:pPr>
      <w:r w:rsidRPr="00B11521">
        <w:rPr>
          <w:rFonts w:ascii="Arial" w:hAnsi="Arial" w:cs="Arial"/>
          <w:sz w:val="20"/>
          <w:szCs w:val="20"/>
        </w:rPr>
        <w:t>pokaz z objaśnieniem,</w:t>
      </w:r>
    </w:p>
    <w:p w:rsidR="00490B61" w:rsidRPr="00B11521" w:rsidRDefault="00490B61" w:rsidP="007E7D40">
      <w:pPr>
        <w:pStyle w:val="Akapitzlist"/>
        <w:numPr>
          <w:ilvl w:val="0"/>
          <w:numId w:val="50"/>
        </w:numPr>
        <w:spacing w:line="276" w:lineRule="auto"/>
        <w:ind w:left="340" w:hanging="340"/>
        <w:rPr>
          <w:rFonts w:ascii="Arial" w:hAnsi="Arial" w:cs="Arial"/>
          <w:sz w:val="20"/>
          <w:szCs w:val="20"/>
        </w:rPr>
      </w:pPr>
      <w:r w:rsidRPr="00B11521">
        <w:rPr>
          <w:rFonts w:ascii="Arial" w:hAnsi="Arial" w:cs="Arial"/>
          <w:sz w:val="20"/>
          <w:szCs w:val="20"/>
        </w:rPr>
        <w:t>wykład problemowy,</w:t>
      </w:r>
    </w:p>
    <w:p w:rsidR="00490B61" w:rsidRPr="00B11521" w:rsidRDefault="00490B61" w:rsidP="007E7D40">
      <w:pPr>
        <w:pStyle w:val="Akapitzlist"/>
        <w:numPr>
          <w:ilvl w:val="0"/>
          <w:numId w:val="50"/>
        </w:numPr>
        <w:spacing w:line="276" w:lineRule="auto"/>
        <w:ind w:left="340" w:hanging="340"/>
        <w:rPr>
          <w:rFonts w:ascii="Arial" w:hAnsi="Arial" w:cs="Arial"/>
          <w:sz w:val="20"/>
          <w:szCs w:val="20"/>
        </w:rPr>
      </w:pPr>
      <w:r w:rsidRPr="00B11521">
        <w:rPr>
          <w:rFonts w:ascii="Arial" w:hAnsi="Arial" w:cs="Arial"/>
          <w:sz w:val="20"/>
          <w:szCs w:val="20"/>
        </w:rPr>
        <w:t>metoda przypadku,</w:t>
      </w:r>
    </w:p>
    <w:p w:rsidR="00490B61" w:rsidRPr="00B11521" w:rsidRDefault="00490B61" w:rsidP="007E7D40">
      <w:pPr>
        <w:pStyle w:val="Akapitzlist"/>
        <w:numPr>
          <w:ilvl w:val="0"/>
          <w:numId w:val="50"/>
        </w:numPr>
        <w:spacing w:line="276" w:lineRule="auto"/>
        <w:ind w:left="340" w:hanging="340"/>
        <w:rPr>
          <w:rFonts w:ascii="Arial" w:hAnsi="Arial" w:cs="Arial"/>
          <w:sz w:val="20"/>
          <w:szCs w:val="20"/>
        </w:rPr>
      </w:pPr>
      <w:r w:rsidRPr="00B11521">
        <w:rPr>
          <w:rFonts w:ascii="Arial" w:hAnsi="Arial" w:cs="Arial"/>
          <w:sz w:val="20"/>
          <w:szCs w:val="20"/>
        </w:rPr>
        <w:t>dyskusja dydaktyczna,</w:t>
      </w:r>
    </w:p>
    <w:p w:rsidR="00490B61" w:rsidRPr="00B11521" w:rsidRDefault="00490B61" w:rsidP="007E7D40">
      <w:pPr>
        <w:pStyle w:val="Akapitzlist"/>
        <w:numPr>
          <w:ilvl w:val="0"/>
          <w:numId w:val="50"/>
        </w:numPr>
        <w:spacing w:line="276" w:lineRule="auto"/>
        <w:ind w:left="340" w:hanging="340"/>
        <w:rPr>
          <w:rFonts w:ascii="Arial" w:hAnsi="Arial" w:cs="Arial"/>
          <w:sz w:val="20"/>
          <w:szCs w:val="20"/>
        </w:rPr>
      </w:pPr>
      <w:r w:rsidRPr="00B11521">
        <w:rPr>
          <w:rFonts w:ascii="Arial" w:hAnsi="Arial" w:cs="Arial"/>
          <w:sz w:val="20"/>
          <w:szCs w:val="20"/>
        </w:rPr>
        <w:t>burza mózgów.</w:t>
      </w:r>
    </w:p>
    <w:p w:rsidR="00490B61" w:rsidRDefault="00490B61" w:rsidP="00490B61">
      <w:pPr>
        <w:jc w:val="both"/>
        <w:rPr>
          <w:rFonts w:ascii="Arial" w:hAnsi="Arial" w:cs="Arial"/>
          <w:b/>
          <w:sz w:val="20"/>
          <w:szCs w:val="20"/>
        </w:rPr>
      </w:pPr>
    </w:p>
    <w:p w:rsidR="00490B61" w:rsidRPr="00B11521" w:rsidRDefault="00490B61" w:rsidP="00490B61">
      <w:pPr>
        <w:jc w:val="both"/>
        <w:rPr>
          <w:rFonts w:ascii="Arial" w:hAnsi="Arial" w:cs="Arial"/>
          <w:b/>
          <w:sz w:val="20"/>
          <w:szCs w:val="20"/>
        </w:rPr>
      </w:pPr>
      <w:r w:rsidRPr="00B11521">
        <w:rPr>
          <w:rFonts w:ascii="Arial" w:hAnsi="Arial" w:cs="Arial"/>
          <w:b/>
          <w:sz w:val="20"/>
          <w:szCs w:val="20"/>
        </w:rPr>
        <w:t>Środki dydaktyczne:</w:t>
      </w:r>
    </w:p>
    <w:p w:rsidR="00490B61" w:rsidRPr="00B11521" w:rsidRDefault="00490B61" w:rsidP="00490B61">
      <w:pPr>
        <w:jc w:val="both"/>
        <w:rPr>
          <w:rFonts w:ascii="Arial" w:hAnsi="Arial" w:cs="Arial"/>
          <w:sz w:val="20"/>
          <w:szCs w:val="20"/>
        </w:rPr>
      </w:pPr>
      <w:r w:rsidRPr="00B11521">
        <w:rPr>
          <w:rFonts w:ascii="Arial" w:hAnsi="Arial" w:cs="Arial"/>
          <w:sz w:val="20"/>
          <w:szCs w:val="20"/>
        </w:rPr>
        <w:t>Pracownia wyposażona w: stanowisko komputerowe z dostępem do Internetu dla nauczyciela, projektor multimedialny; plansze i prezentacje do ilustrowania procesów poligraficznych, ilustrujące zasady działania drukujących maszyn, wzorniki barw, wzorniki podłoży do druku cyfrowego, przykładowe wydruki, produkty i półprodukty poligraficzne, przykłady projektów graficznych i typograficznych, tablice z krojami pism, przykłady kompozycji tekstu i grafiki.</w:t>
      </w:r>
    </w:p>
    <w:p w:rsidR="00490B61" w:rsidRPr="00B11521" w:rsidRDefault="00490B61" w:rsidP="00490B61">
      <w:pPr>
        <w:rPr>
          <w:rFonts w:ascii="Arial" w:hAnsi="Arial" w:cs="Arial"/>
          <w:sz w:val="20"/>
          <w:szCs w:val="20"/>
        </w:rPr>
      </w:pPr>
    </w:p>
    <w:p w:rsidR="00490B61" w:rsidRPr="00B11521" w:rsidRDefault="00490B61" w:rsidP="00490B61">
      <w:pPr>
        <w:jc w:val="both"/>
        <w:rPr>
          <w:rFonts w:ascii="Arial" w:hAnsi="Arial" w:cs="Arial"/>
          <w:b/>
          <w:sz w:val="20"/>
          <w:szCs w:val="20"/>
        </w:rPr>
      </w:pPr>
      <w:r w:rsidRPr="00B11521">
        <w:rPr>
          <w:rFonts w:ascii="Arial" w:hAnsi="Arial" w:cs="Arial"/>
          <w:b/>
          <w:sz w:val="20"/>
          <w:szCs w:val="20"/>
        </w:rPr>
        <w:t>Formy organizacyjne:</w:t>
      </w:r>
    </w:p>
    <w:p w:rsidR="00490B61" w:rsidRPr="00B11521" w:rsidRDefault="00490B61" w:rsidP="00490B61">
      <w:pPr>
        <w:jc w:val="both"/>
        <w:rPr>
          <w:rFonts w:ascii="Arial" w:hAnsi="Arial" w:cs="Arial"/>
          <w:sz w:val="20"/>
          <w:szCs w:val="20"/>
        </w:rPr>
      </w:pPr>
      <w:r w:rsidRPr="00B11521">
        <w:rPr>
          <w:rFonts w:ascii="Arial" w:hAnsi="Arial" w:cs="Arial"/>
          <w:sz w:val="20"/>
          <w:szCs w:val="20"/>
        </w:rPr>
        <w:t>Zajęcia powinny być prowadzone z wykorzystaniem różnych form organizacyjnych: indywidualnie i zespołowo. Istotną kwestią w kształceniu zawodowym jest indywidualizacja pracy w kierunku potrzeb i możliwości ucznia w zakresie metod, środków oraz form kształcenia. Nauczyciel realizujący program powinien:</w:t>
      </w:r>
    </w:p>
    <w:p w:rsidR="00490B61" w:rsidRPr="00B11521" w:rsidRDefault="00490B61" w:rsidP="007E7D40">
      <w:pPr>
        <w:numPr>
          <w:ilvl w:val="0"/>
          <w:numId w:val="51"/>
        </w:numPr>
        <w:spacing w:after="0"/>
        <w:contextualSpacing/>
        <w:jc w:val="both"/>
        <w:rPr>
          <w:rFonts w:ascii="Arial" w:hAnsi="Arial" w:cs="Arial"/>
          <w:sz w:val="20"/>
          <w:szCs w:val="20"/>
        </w:rPr>
      </w:pPr>
      <w:r w:rsidRPr="00B11521">
        <w:rPr>
          <w:rFonts w:ascii="Arial" w:hAnsi="Arial" w:cs="Arial"/>
          <w:sz w:val="20"/>
          <w:szCs w:val="20"/>
        </w:rPr>
        <w:t>motywować uczniów do pracy,</w:t>
      </w:r>
    </w:p>
    <w:p w:rsidR="00490B61" w:rsidRPr="00B11521" w:rsidRDefault="00490B61" w:rsidP="007E7D40">
      <w:pPr>
        <w:numPr>
          <w:ilvl w:val="0"/>
          <w:numId w:val="51"/>
        </w:numPr>
        <w:spacing w:after="0"/>
        <w:contextualSpacing/>
        <w:jc w:val="both"/>
        <w:rPr>
          <w:rFonts w:ascii="Arial" w:hAnsi="Arial" w:cs="Arial"/>
          <w:sz w:val="20"/>
          <w:szCs w:val="20"/>
        </w:rPr>
      </w:pPr>
      <w:r w:rsidRPr="00B11521">
        <w:rPr>
          <w:rFonts w:ascii="Arial" w:hAnsi="Arial" w:cs="Arial"/>
          <w:sz w:val="20"/>
          <w:szCs w:val="20"/>
        </w:rPr>
        <w:t>dostosowywać stopień trudności planowanych ćwiczeń do możliwości i potrzeb uczniów,</w:t>
      </w:r>
    </w:p>
    <w:p w:rsidR="00490B61" w:rsidRPr="00B11521" w:rsidRDefault="00490B61" w:rsidP="007E7D40">
      <w:pPr>
        <w:numPr>
          <w:ilvl w:val="0"/>
          <w:numId w:val="51"/>
        </w:numPr>
        <w:spacing w:after="0"/>
        <w:contextualSpacing/>
        <w:jc w:val="both"/>
        <w:rPr>
          <w:rFonts w:ascii="Arial" w:hAnsi="Arial" w:cs="Arial"/>
          <w:sz w:val="20"/>
          <w:szCs w:val="20"/>
        </w:rPr>
      </w:pPr>
      <w:r w:rsidRPr="00B11521">
        <w:rPr>
          <w:rFonts w:ascii="Arial" w:hAnsi="Arial" w:cs="Arial"/>
          <w:sz w:val="20"/>
          <w:szCs w:val="20"/>
        </w:rPr>
        <w:t>planując zadania do wykonania przez uczniów z uwzględnieniem ich zainteresowań,</w:t>
      </w:r>
    </w:p>
    <w:p w:rsidR="00490B61" w:rsidRPr="00B11521" w:rsidRDefault="00490B61" w:rsidP="007E7D40">
      <w:pPr>
        <w:numPr>
          <w:ilvl w:val="0"/>
          <w:numId w:val="51"/>
        </w:numPr>
        <w:spacing w:after="0"/>
        <w:contextualSpacing/>
        <w:jc w:val="both"/>
        <w:rPr>
          <w:rFonts w:ascii="Arial" w:hAnsi="Arial" w:cs="Arial"/>
          <w:sz w:val="20"/>
          <w:szCs w:val="20"/>
        </w:rPr>
      </w:pPr>
      <w:r w:rsidRPr="00B11521">
        <w:rPr>
          <w:rFonts w:ascii="Arial" w:hAnsi="Arial" w:cs="Arial"/>
          <w:sz w:val="20"/>
          <w:szCs w:val="20"/>
        </w:rPr>
        <w:t>przygotowywać zadania o różnym stopniu trudności i złożoności,</w:t>
      </w:r>
    </w:p>
    <w:p w:rsidR="00490B61" w:rsidRPr="00B11521" w:rsidRDefault="00490B61" w:rsidP="007E7D40">
      <w:pPr>
        <w:numPr>
          <w:ilvl w:val="0"/>
          <w:numId w:val="51"/>
        </w:numPr>
        <w:spacing w:after="0"/>
        <w:contextualSpacing/>
        <w:jc w:val="both"/>
        <w:rPr>
          <w:rFonts w:ascii="Arial" w:hAnsi="Arial" w:cs="Arial"/>
          <w:sz w:val="20"/>
          <w:szCs w:val="20"/>
        </w:rPr>
      </w:pPr>
      <w:r w:rsidRPr="00B11521">
        <w:rPr>
          <w:rFonts w:ascii="Arial" w:hAnsi="Arial" w:cs="Arial"/>
          <w:sz w:val="20"/>
          <w:szCs w:val="20"/>
        </w:rPr>
        <w:t>zachęcać uczniów do korzystania z różnych źródeł informacji zawodowej.</w:t>
      </w:r>
    </w:p>
    <w:p w:rsidR="00490B61" w:rsidRPr="00B11521" w:rsidRDefault="00490B61" w:rsidP="00490B61">
      <w:pPr>
        <w:jc w:val="both"/>
        <w:rPr>
          <w:rFonts w:ascii="Arial" w:hAnsi="Arial" w:cs="Arial"/>
          <w:b/>
          <w:sz w:val="20"/>
          <w:szCs w:val="20"/>
        </w:rPr>
      </w:pPr>
    </w:p>
    <w:p w:rsidR="00490B61" w:rsidRPr="00B11521" w:rsidRDefault="00490B61" w:rsidP="00490B61">
      <w:pPr>
        <w:rPr>
          <w:rFonts w:ascii="Arial" w:hAnsi="Arial" w:cs="Arial"/>
          <w:b/>
          <w:sz w:val="20"/>
          <w:szCs w:val="20"/>
        </w:rPr>
      </w:pPr>
      <w:r w:rsidRPr="00B11521">
        <w:rPr>
          <w:rFonts w:ascii="Arial" w:hAnsi="Arial" w:cs="Arial"/>
          <w:b/>
          <w:sz w:val="20"/>
          <w:szCs w:val="20"/>
        </w:rPr>
        <w:t>PROPONOWANE METODY SPRAWDZANIA OSIĄGNIĘĆ EDUKACYJNYCH UCZNIA/SŁUCHACZA</w:t>
      </w:r>
    </w:p>
    <w:p w:rsidR="00490B61" w:rsidRPr="00B11521" w:rsidRDefault="00490B61" w:rsidP="007E7D40">
      <w:pPr>
        <w:pStyle w:val="Akapitzlist"/>
        <w:numPr>
          <w:ilvl w:val="0"/>
          <w:numId w:val="50"/>
        </w:numPr>
        <w:spacing w:line="276" w:lineRule="auto"/>
        <w:ind w:left="340" w:hanging="340"/>
        <w:rPr>
          <w:rFonts w:ascii="Arial" w:hAnsi="Arial" w:cs="Arial"/>
          <w:sz w:val="20"/>
          <w:szCs w:val="20"/>
        </w:rPr>
      </w:pPr>
      <w:r w:rsidRPr="00B11521">
        <w:rPr>
          <w:rFonts w:ascii="Arial" w:hAnsi="Arial" w:cs="Arial"/>
          <w:sz w:val="20"/>
          <w:szCs w:val="20"/>
        </w:rPr>
        <w:t>sprawdziany z pytaniami otwartymi (np. krótkiej odpowiedzi, z luką, rozszerzonej odpowiedzi),</w:t>
      </w:r>
    </w:p>
    <w:p w:rsidR="00490B61" w:rsidRPr="00B11521" w:rsidRDefault="00490B61" w:rsidP="007E7D40">
      <w:pPr>
        <w:pStyle w:val="Akapitzlist"/>
        <w:numPr>
          <w:ilvl w:val="0"/>
          <w:numId w:val="50"/>
        </w:numPr>
        <w:spacing w:line="276" w:lineRule="auto"/>
        <w:ind w:left="340" w:hanging="340"/>
        <w:rPr>
          <w:rFonts w:ascii="Arial" w:hAnsi="Arial" w:cs="Arial"/>
          <w:sz w:val="20"/>
          <w:szCs w:val="20"/>
        </w:rPr>
      </w:pPr>
      <w:r w:rsidRPr="00B11521">
        <w:rPr>
          <w:rFonts w:ascii="Arial" w:hAnsi="Arial" w:cs="Arial"/>
          <w:sz w:val="20"/>
          <w:szCs w:val="20"/>
        </w:rPr>
        <w:t>testy z pytaniami zamkniętymi (np. prawda-fałsz, wyboru wielokrotnego, z luką),</w:t>
      </w:r>
    </w:p>
    <w:p w:rsidR="00490B61" w:rsidRPr="00B11521" w:rsidRDefault="00490B61" w:rsidP="007E7D40">
      <w:pPr>
        <w:pStyle w:val="Akapitzlist"/>
        <w:numPr>
          <w:ilvl w:val="0"/>
          <w:numId w:val="50"/>
        </w:numPr>
        <w:spacing w:line="276" w:lineRule="auto"/>
        <w:ind w:left="340" w:hanging="340"/>
        <w:rPr>
          <w:rFonts w:ascii="Arial" w:hAnsi="Arial" w:cs="Arial"/>
          <w:sz w:val="20"/>
          <w:szCs w:val="20"/>
        </w:rPr>
      </w:pPr>
      <w:r w:rsidRPr="00B11521">
        <w:rPr>
          <w:rFonts w:ascii="Arial" w:hAnsi="Arial" w:cs="Arial"/>
          <w:sz w:val="20"/>
          <w:szCs w:val="20"/>
        </w:rPr>
        <w:t>testy mieszane,</w:t>
      </w:r>
    </w:p>
    <w:p w:rsidR="00490B61" w:rsidRPr="00B11521" w:rsidRDefault="00490B61" w:rsidP="007E7D40">
      <w:pPr>
        <w:pStyle w:val="Akapitzlist"/>
        <w:numPr>
          <w:ilvl w:val="0"/>
          <w:numId w:val="50"/>
        </w:numPr>
        <w:spacing w:line="276" w:lineRule="auto"/>
        <w:ind w:left="340" w:hanging="340"/>
        <w:rPr>
          <w:rFonts w:ascii="Arial" w:hAnsi="Arial" w:cs="Arial"/>
          <w:sz w:val="20"/>
          <w:szCs w:val="20"/>
        </w:rPr>
      </w:pPr>
      <w:r w:rsidRPr="00B11521">
        <w:rPr>
          <w:rFonts w:ascii="Arial" w:hAnsi="Arial" w:cs="Arial"/>
          <w:sz w:val="20"/>
          <w:szCs w:val="20"/>
        </w:rPr>
        <w:t>systemów e-learning umożliwiające analizę osiągnieć ucznia,</w:t>
      </w:r>
    </w:p>
    <w:p w:rsidR="00490B61" w:rsidRPr="00B11521" w:rsidRDefault="00490B61" w:rsidP="007E7D40">
      <w:pPr>
        <w:pStyle w:val="Akapitzlist"/>
        <w:numPr>
          <w:ilvl w:val="0"/>
          <w:numId w:val="50"/>
        </w:numPr>
        <w:spacing w:line="276" w:lineRule="auto"/>
        <w:ind w:left="340" w:hanging="340"/>
        <w:rPr>
          <w:rFonts w:ascii="Arial" w:hAnsi="Arial" w:cs="Arial"/>
          <w:sz w:val="20"/>
          <w:szCs w:val="20"/>
        </w:rPr>
      </w:pPr>
      <w:r w:rsidRPr="00B11521">
        <w:rPr>
          <w:rFonts w:ascii="Arial" w:hAnsi="Arial" w:cs="Arial"/>
          <w:sz w:val="20"/>
          <w:szCs w:val="20"/>
        </w:rPr>
        <w:t>prace indywidulane i zespołowe w formie referatów i opracowań wybranego zagadnienia,</w:t>
      </w:r>
    </w:p>
    <w:p w:rsidR="00490B61" w:rsidRPr="00B11521" w:rsidRDefault="00490B61" w:rsidP="007E7D40">
      <w:pPr>
        <w:pStyle w:val="Akapitzlist"/>
        <w:numPr>
          <w:ilvl w:val="0"/>
          <w:numId w:val="50"/>
        </w:numPr>
        <w:spacing w:line="276" w:lineRule="auto"/>
        <w:ind w:left="340" w:hanging="340"/>
        <w:rPr>
          <w:rFonts w:ascii="Arial" w:hAnsi="Arial" w:cs="Arial"/>
          <w:sz w:val="20"/>
          <w:szCs w:val="20"/>
        </w:rPr>
      </w:pPr>
      <w:r w:rsidRPr="00B11521">
        <w:rPr>
          <w:rFonts w:ascii="Arial" w:hAnsi="Arial" w:cs="Arial"/>
          <w:sz w:val="20"/>
          <w:szCs w:val="20"/>
        </w:rPr>
        <w:t>quizy i konkursy wiedzy indywidualnie lub zespołowo.</w:t>
      </w:r>
    </w:p>
    <w:p w:rsidR="00490B61" w:rsidRDefault="00490B61" w:rsidP="00490B61">
      <w:pPr>
        <w:jc w:val="both"/>
        <w:rPr>
          <w:rFonts w:ascii="Arial" w:hAnsi="Arial" w:cs="Arial"/>
          <w:b/>
          <w:sz w:val="20"/>
          <w:szCs w:val="20"/>
        </w:rPr>
      </w:pPr>
    </w:p>
    <w:p w:rsidR="00490B61" w:rsidRPr="00B11521" w:rsidRDefault="00490B61" w:rsidP="00490B61">
      <w:pPr>
        <w:jc w:val="both"/>
        <w:rPr>
          <w:rFonts w:ascii="Arial" w:hAnsi="Arial" w:cs="Arial"/>
          <w:b/>
          <w:sz w:val="20"/>
          <w:szCs w:val="20"/>
        </w:rPr>
      </w:pPr>
      <w:r w:rsidRPr="00B11521">
        <w:rPr>
          <w:rFonts w:ascii="Arial" w:hAnsi="Arial" w:cs="Arial"/>
          <w:b/>
          <w:sz w:val="20"/>
          <w:szCs w:val="20"/>
        </w:rPr>
        <w:t>EWALUACJA PRZEDMIOTU</w:t>
      </w:r>
    </w:p>
    <w:p w:rsidR="00490B61" w:rsidRPr="00B11521" w:rsidRDefault="00490B61" w:rsidP="00490B61">
      <w:pPr>
        <w:jc w:val="both"/>
        <w:rPr>
          <w:rFonts w:ascii="Arial" w:hAnsi="Arial" w:cs="Arial"/>
          <w:sz w:val="20"/>
          <w:szCs w:val="20"/>
        </w:rPr>
      </w:pPr>
      <w:r w:rsidRPr="00B11521">
        <w:rPr>
          <w:rFonts w:ascii="Arial" w:hAnsi="Arial" w:cs="Arial"/>
          <w:sz w:val="20"/>
          <w:szCs w:val="20"/>
        </w:rPr>
        <w:t>Podczas realizacji procesu ewaluacji zaleca się stosowanie zarówno metod ilościowych jak i jakościowych. Metody ilościowe mają w głównej mierze postać ankiet audytoryjnych (rzadziej pocztowych lub internetowych). Główną zaletą tego typu rozwiązania jest możliwość dotarcia do dużej liczby osób, wadą natomiast brak pogłębionej refleksji. W przypadku zastosowania metod jakościowych (wywiad, obserwacja, analiza dokumentów) można dogłębnie poznać i zinterpretować problem. W trakcie badań ewaluacyjnych powinno się zastosować wiele metod badawczych. Daje to możliwość na uzupełnianie oraz pogłębianie danych i informacji zdobytych jedną metodą, innymi, a także, co istotne, sprzyja zachowaniu obiektywizmu.</w:t>
      </w:r>
    </w:p>
    <w:p w:rsidR="00490B61" w:rsidRPr="00B11521" w:rsidRDefault="00490B61" w:rsidP="00490B61">
      <w:pPr>
        <w:jc w:val="both"/>
        <w:rPr>
          <w:rFonts w:ascii="Arial" w:hAnsi="Arial" w:cs="Arial"/>
          <w:sz w:val="20"/>
          <w:szCs w:val="20"/>
        </w:rPr>
      </w:pPr>
      <w:r w:rsidRPr="00B11521">
        <w:rPr>
          <w:rFonts w:ascii="Arial" w:hAnsi="Arial" w:cs="Arial"/>
          <w:sz w:val="20"/>
          <w:szCs w:val="20"/>
        </w:rPr>
        <w:t>W przypadku przedmiotu zawodowego jedną z ważnych metod jest samoocena, w ramach której nauczyciel musi dokonać weryfikacji stanu swojej aktualnej wiedzy z zakresu poligrafii, w aspekcie znajomości nowości technologicznych, czy zmian w procesach, wynikających m.in. z postępującej automatyzacji</w:t>
      </w:r>
      <w:r w:rsidRPr="00B11521">
        <w:rPr>
          <w:rFonts w:ascii="Arial" w:hAnsi="Arial" w:cs="Arial"/>
          <w:sz w:val="20"/>
          <w:szCs w:val="20"/>
        </w:rPr>
        <w:br/>
        <w:t xml:space="preserve">i informatyzacji. Powinien też dokonać oceny posiadanych materiałów dydaktycznych: próbek materiałów i produktów poligraficznych, materiałów wideo czy dostępnych materiałów dydaktycznych – prasy branżowej, publikacji tematycznych itp. W obliczu bardzo szybko zmieniającej się branży, jaką jest poligrafia, ewaluacja poprzez samoocenę jest niezbędna do późniejszej oceny stanu aktualności wiedzy przekazywanej uczniowi. </w:t>
      </w:r>
    </w:p>
    <w:p w:rsidR="00490B61" w:rsidRPr="00B11521" w:rsidRDefault="00490B61" w:rsidP="00490B61">
      <w:pPr>
        <w:jc w:val="both"/>
        <w:rPr>
          <w:rFonts w:ascii="Arial" w:hAnsi="Arial" w:cs="Arial"/>
          <w:sz w:val="20"/>
          <w:szCs w:val="20"/>
        </w:rPr>
      </w:pPr>
      <w:r w:rsidRPr="00B11521">
        <w:rPr>
          <w:rFonts w:ascii="Arial" w:hAnsi="Arial" w:cs="Arial"/>
          <w:sz w:val="20"/>
          <w:szCs w:val="20"/>
        </w:rPr>
        <w:t xml:space="preserve">Kluczowe kompetencje dla przedmiotu </w:t>
      </w:r>
      <w:r w:rsidRPr="00B11521">
        <w:rPr>
          <w:rFonts w:ascii="Arial" w:hAnsi="Arial" w:cs="Arial"/>
          <w:i/>
          <w:sz w:val="20"/>
          <w:szCs w:val="20"/>
        </w:rPr>
        <w:t>Podstawy projektowania graficznego</w:t>
      </w:r>
      <w:r w:rsidRPr="00B11521">
        <w:rPr>
          <w:rFonts w:ascii="Arial" w:hAnsi="Arial" w:cs="Arial"/>
          <w:sz w:val="20"/>
          <w:szCs w:val="20"/>
        </w:rPr>
        <w:t xml:space="preserve"> to:</w:t>
      </w:r>
    </w:p>
    <w:p w:rsidR="00490B61" w:rsidRPr="00B11521" w:rsidRDefault="00490B61" w:rsidP="007E7D40">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sidRPr="00B11521">
        <w:rPr>
          <w:rFonts w:ascii="Arial" w:hAnsi="Arial" w:cs="Arial"/>
          <w:sz w:val="20"/>
          <w:szCs w:val="20"/>
        </w:rPr>
        <w:t>posługiwanie się terminologią stosowaną w grafice cyfrowej,</w:t>
      </w:r>
    </w:p>
    <w:p w:rsidR="00490B61" w:rsidRPr="00B11521" w:rsidRDefault="00490B61" w:rsidP="007E7D40">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sidRPr="00B11521">
        <w:rPr>
          <w:rFonts w:ascii="Arial" w:hAnsi="Arial" w:cs="Arial"/>
          <w:sz w:val="20"/>
          <w:szCs w:val="20"/>
        </w:rPr>
        <w:t>klasyfikowanie materiałów cyfrowych,</w:t>
      </w:r>
    </w:p>
    <w:p w:rsidR="00490B61" w:rsidRPr="00B11521" w:rsidRDefault="00490B61" w:rsidP="007E7D40">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sidRPr="00B11521">
        <w:rPr>
          <w:rFonts w:ascii="Arial" w:hAnsi="Arial" w:cs="Arial"/>
          <w:sz w:val="20"/>
          <w:szCs w:val="20"/>
        </w:rPr>
        <w:t>charakteryzowanie procesów tworzenia i obróbki materiałów graficznych,</w:t>
      </w:r>
    </w:p>
    <w:p w:rsidR="00490B61" w:rsidRPr="00B11521" w:rsidRDefault="00490B61" w:rsidP="007E7D40">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sidRPr="00B11521">
        <w:rPr>
          <w:rFonts w:ascii="Arial" w:hAnsi="Arial" w:cs="Arial"/>
          <w:sz w:val="20"/>
          <w:szCs w:val="20"/>
        </w:rPr>
        <w:t>określania zasad projektowania prac graficznych.</w:t>
      </w:r>
    </w:p>
    <w:p w:rsidR="00490B61" w:rsidRDefault="00490B61" w:rsidP="00490B61">
      <w:r>
        <w:br w:type="page"/>
      </w:r>
    </w:p>
    <w:p w:rsidR="00490B61" w:rsidRPr="00C440E4" w:rsidRDefault="00490B61" w:rsidP="00C37C97">
      <w:pPr>
        <w:pStyle w:val="Nagwek2"/>
      </w:pPr>
      <w:bookmarkStart w:id="12" w:name="_Toc18399534"/>
      <w:r w:rsidRPr="00C440E4">
        <w:t>Podstawy projektowania publikacji</w:t>
      </w:r>
      <w:bookmarkEnd w:id="12"/>
    </w:p>
    <w:p w:rsidR="00490B61" w:rsidRDefault="00490B61" w:rsidP="00490B61">
      <w:pPr>
        <w:jc w:val="both"/>
        <w:rPr>
          <w:rFonts w:ascii="Arial" w:hAnsi="Arial" w:cs="Arial"/>
          <w:b/>
          <w:sz w:val="20"/>
          <w:szCs w:val="20"/>
        </w:rPr>
      </w:pPr>
      <w:r w:rsidRPr="008533A4">
        <w:rPr>
          <w:rFonts w:ascii="Arial" w:hAnsi="Arial" w:cs="Arial"/>
          <w:b/>
          <w:sz w:val="20"/>
          <w:szCs w:val="20"/>
        </w:rPr>
        <w:t>Cele ogólne przedmiotu</w:t>
      </w:r>
    </w:p>
    <w:p w:rsidR="00490B61" w:rsidRPr="00CC6F0F" w:rsidRDefault="00490B61" w:rsidP="007E7D40">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Pr>
          <w:rFonts w:ascii="Arial" w:hAnsi="Arial" w:cs="Arial"/>
          <w:sz w:val="20"/>
          <w:szCs w:val="20"/>
        </w:rPr>
        <w:t>Poznanie zasad projektowania publikacji</w:t>
      </w:r>
      <w:r w:rsidRPr="008533A4">
        <w:rPr>
          <w:rFonts w:ascii="Arial" w:hAnsi="Arial" w:cs="Arial"/>
          <w:sz w:val="20"/>
          <w:szCs w:val="20"/>
        </w:rPr>
        <w:t>.</w:t>
      </w:r>
    </w:p>
    <w:p w:rsidR="00490B61" w:rsidRPr="008533A4" w:rsidRDefault="00490B61" w:rsidP="007E7D40">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 xml:space="preserve">Kształtowanie umiejętności planowania </w:t>
      </w:r>
      <w:r>
        <w:rPr>
          <w:rFonts w:ascii="Arial" w:hAnsi="Arial" w:cs="Arial"/>
          <w:sz w:val="20"/>
          <w:szCs w:val="20"/>
        </w:rPr>
        <w:t>pracy grafika</w:t>
      </w:r>
      <w:r w:rsidRPr="008533A4">
        <w:rPr>
          <w:rFonts w:ascii="Arial" w:hAnsi="Arial" w:cs="Arial"/>
          <w:sz w:val="20"/>
          <w:szCs w:val="20"/>
        </w:rPr>
        <w:t>.</w:t>
      </w:r>
    </w:p>
    <w:p w:rsidR="00490B61" w:rsidRPr="008533A4" w:rsidRDefault="00490B61" w:rsidP="00490B61">
      <w:pPr>
        <w:jc w:val="both"/>
        <w:rPr>
          <w:rFonts w:ascii="Arial" w:hAnsi="Arial" w:cs="Arial"/>
          <w:b/>
          <w:sz w:val="20"/>
          <w:szCs w:val="20"/>
        </w:rPr>
      </w:pPr>
    </w:p>
    <w:p w:rsidR="00490B61" w:rsidRPr="008533A4" w:rsidRDefault="00490B61" w:rsidP="00490B61">
      <w:pPr>
        <w:jc w:val="both"/>
        <w:rPr>
          <w:rFonts w:ascii="Arial" w:hAnsi="Arial" w:cs="Arial"/>
          <w:b/>
          <w:sz w:val="20"/>
          <w:szCs w:val="20"/>
        </w:rPr>
      </w:pPr>
      <w:r w:rsidRPr="008533A4">
        <w:rPr>
          <w:rFonts w:ascii="Arial" w:hAnsi="Arial" w:cs="Arial"/>
          <w:b/>
          <w:sz w:val="20"/>
          <w:szCs w:val="20"/>
        </w:rPr>
        <w:t>Cele operacyjne:</w:t>
      </w:r>
    </w:p>
    <w:p w:rsidR="00490B61" w:rsidRPr="008533A4" w:rsidRDefault="00490B61" w:rsidP="007E7D40">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ustalić param</w:t>
      </w:r>
      <w:r>
        <w:rPr>
          <w:rFonts w:ascii="Arial" w:hAnsi="Arial" w:cs="Arial"/>
          <w:sz w:val="20"/>
          <w:szCs w:val="20"/>
        </w:rPr>
        <w:t>etry techniczne publikacji</w:t>
      </w:r>
      <w:r w:rsidRPr="008533A4">
        <w:rPr>
          <w:rFonts w:ascii="Arial" w:hAnsi="Arial" w:cs="Arial"/>
          <w:sz w:val="20"/>
          <w:szCs w:val="20"/>
        </w:rPr>
        <w:t>,</w:t>
      </w:r>
    </w:p>
    <w:p w:rsidR="00490B61" w:rsidRPr="008533A4" w:rsidRDefault="00490B61" w:rsidP="007E7D40">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Pr>
          <w:rFonts w:ascii="Arial" w:hAnsi="Arial" w:cs="Arial"/>
          <w:sz w:val="20"/>
          <w:szCs w:val="20"/>
        </w:rPr>
        <w:t>określić zasady składu tekstów gładkich i utrudnionych</w:t>
      </w:r>
      <w:r w:rsidRPr="008533A4">
        <w:rPr>
          <w:rFonts w:ascii="Arial" w:hAnsi="Arial" w:cs="Arial"/>
          <w:sz w:val="20"/>
          <w:szCs w:val="20"/>
        </w:rPr>
        <w:t>,</w:t>
      </w:r>
    </w:p>
    <w:p w:rsidR="00490B61" w:rsidRPr="008533A4" w:rsidRDefault="00490B61" w:rsidP="007E7D40">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Pr>
          <w:rFonts w:ascii="Arial" w:hAnsi="Arial" w:cs="Arial"/>
          <w:sz w:val="20"/>
          <w:szCs w:val="20"/>
        </w:rPr>
        <w:t>rozróżnić znaki korektorskie i adiustacyjne</w:t>
      </w:r>
      <w:r w:rsidRPr="008533A4">
        <w:rPr>
          <w:rFonts w:ascii="Arial" w:hAnsi="Arial" w:cs="Arial"/>
          <w:sz w:val="20"/>
          <w:szCs w:val="20"/>
        </w:rPr>
        <w:t>,</w:t>
      </w:r>
    </w:p>
    <w:p w:rsidR="00490B61" w:rsidRDefault="00490B61" w:rsidP="007E7D40">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dobrać</w:t>
      </w:r>
      <w:r>
        <w:rPr>
          <w:rFonts w:ascii="Arial" w:hAnsi="Arial" w:cs="Arial"/>
          <w:sz w:val="20"/>
          <w:szCs w:val="20"/>
        </w:rPr>
        <w:t xml:space="preserve"> układ typograficzny publikacji</w:t>
      </w:r>
      <w:r w:rsidRPr="008533A4">
        <w:rPr>
          <w:rFonts w:ascii="Arial" w:hAnsi="Arial" w:cs="Arial"/>
          <w:sz w:val="20"/>
          <w:szCs w:val="20"/>
        </w:rPr>
        <w:t>,</w:t>
      </w:r>
    </w:p>
    <w:p w:rsidR="00490B61" w:rsidRPr="008533A4" w:rsidRDefault="00490B61" w:rsidP="007E7D40">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Pr>
          <w:rFonts w:ascii="Arial" w:hAnsi="Arial" w:cs="Arial"/>
          <w:sz w:val="20"/>
          <w:szCs w:val="20"/>
        </w:rPr>
        <w:t>określić zasady przygotowania layoutu publikacji,</w:t>
      </w:r>
    </w:p>
    <w:p w:rsidR="00490B61" w:rsidRDefault="00490B61" w:rsidP="007E7D40">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Pr>
          <w:rFonts w:ascii="Arial" w:hAnsi="Arial" w:cs="Arial"/>
          <w:sz w:val="20"/>
          <w:szCs w:val="20"/>
        </w:rPr>
        <w:t>określić parametry impozycji i rozmieszczenie użytków na arkuszu,</w:t>
      </w:r>
    </w:p>
    <w:p w:rsidR="00490B61" w:rsidRPr="008533A4" w:rsidRDefault="00490B61" w:rsidP="007E7D40">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Pr>
          <w:rFonts w:ascii="Arial" w:hAnsi="Arial" w:cs="Arial"/>
          <w:sz w:val="20"/>
          <w:szCs w:val="20"/>
        </w:rPr>
        <w:t>określić zasady przygotowania publikacji do drukowania</w:t>
      </w:r>
      <w:r w:rsidRPr="008533A4">
        <w:rPr>
          <w:rFonts w:ascii="Arial" w:hAnsi="Arial" w:cs="Arial"/>
          <w:sz w:val="20"/>
          <w:szCs w:val="20"/>
        </w:rPr>
        <w:t>,</w:t>
      </w:r>
    </w:p>
    <w:p w:rsidR="00490B61" w:rsidRPr="008533A4" w:rsidRDefault="00490B61" w:rsidP="007E7D40">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Pr>
          <w:rFonts w:ascii="Arial" w:hAnsi="Arial" w:cs="Arial"/>
          <w:sz w:val="20"/>
          <w:szCs w:val="20"/>
        </w:rPr>
        <w:t>określić zasady przygotowania publikacji elektronicznych</w:t>
      </w:r>
      <w:r w:rsidRPr="008533A4">
        <w:rPr>
          <w:rFonts w:ascii="Arial" w:hAnsi="Arial" w:cs="Arial"/>
          <w:sz w:val="20"/>
          <w:szCs w:val="20"/>
        </w:rPr>
        <w:t>,</w:t>
      </w:r>
    </w:p>
    <w:p w:rsidR="00C37C97" w:rsidRDefault="00C37C97" w:rsidP="00490B61">
      <w:pPr>
        <w:jc w:val="both"/>
        <w:rPr>
          <w:rFonts w:ascii="Arial" w:hAnsi="Arial" w:cs="Arial"/>
          <w:b/>
          <w:sz w:val="20"/>
          <w:szCs w:val="20"/>
        </w:rPr>
      </w:pPr>
    </w:p>
    <w:p w:rsidR="00490B61" w:rsidRPr="008533A4" w:rsidRDefault="00D92662" w:rsidP="00490B61">
      <w:pPr>
        <w:jc w:val="both"/>
        <w:rPr>
          <w:rFonts w:ascii="Arial" w:hAnsi="Arial" w:cs="Arial"/>
          <w:b/>
          <w:sz w:val="20"/>
          <w:szCs w:val="20"/>
        </w:rPr>
      </w:pPr>
      <w:r>
        <w:rPr>
          <w:rFonts w:ascii="Arial" w:hAnsi="Arial" w:cs="Arial"/>
          <w:b/>
          <w:sz w:val="20"/>
          <w:szCs w:val="20"/>
        </w:rPr>
        <w:t>MATERIAŁ NAUCZANIA</w:t>
      </w:r>
    </w:p>
    <w:tbl>
      <w:tblPr>
        <w:tblStyle w:val="Tabela-Siatka"/>
        <w:tblW w:w="14005" w:type="dxa"/>
        <w:tblInd w:w="108" w:type="dxa"/>
        <w:tblLayout w:type="fixed"/>
        <w:tblLook w:val="04A0" w:firstRow="1" w:lastRow="0" w:firstColumn="1" w:lastColumn="0" w:noHBand="0" w:noVBand="1"/>
      </w:tblPr>
      <w:tblGrid>
        <w:gridCol w:w="2216"/>
        <w:gridCol w:w="2562"/>
        <w:gridCol w:w="1244"/>
        <w:gridCol w:w="3184"/>
        <w:gridCol w:w="8"/>
        <w:gridCol w:w="3110"/>
        <w:gridCol w:w="1681"/>
      </w:tblGrid>
      <w:tr w:rsidR="00490B61" w:rsidRPr="00354293" w:rsidTr="000A7055">
        <w:tc>
          <w:tcPr>
            <w:tcW w:w="2216" w:type="dxa"/>
            <w:vMerge w:val="restart"/>
            <w:shd w:val="clear" w:color="auto" w:fill="F2F2F2" w:themeFill="background1" w:themeFillShade="F2"/>
            <w:vAlign w:val="center"/>
          </w:tcPr>
          <w:p w:rsidR="00490B61" w:rsidRPr="00354293" w:rsidRDefault="00490B61" w:rsidP="000A7055">
            <w:pPr>
              <w:jc w:val="center"/>
              <w:rPr>
                <w:rFonts w:ascii="Arial" w:hAnsi="Arial" w:cs="Arial"/>
                <w:b/>
                <w:sz w:val="20"/>
                <w:szCs w:val="20"/>
              </w:rPr>
            </w:pPr>
            <w:r w:rsidRPr="00354293">
              <w:rPr>
                <w:rFonts w:ascii="Arial" w:hAnsi="Arial" w:cs="Arial"/>
                <w:b/>
                <w:sz w:val="20"/>
                <w:szCs w:val="20"/>
              </w:rPr>
              <w:t>Dział programowy</w:t>
            </w:r>
          </w:p>
        </w:tc>
        <w:tc>
          <w:tcPr>
            <w:tcW w:w="2562" w:type="dxa"/>
            <w:vMerge w:val="restart"/>
            <w:shd w:val="clear" w:color="auto" w:fill="F2F2F2" w:themeFill="background1" w:themeFillShade="F2"/>
            <w:vAlign w:val="center"/>
          </w:tcPr>
          <w:p w:rsidR="00490B61" w:rsidRPr="00354293" w:rsidRDefault="00490B61" w:rsidP="000A7055">
            <w:pPr>
              <w:jc w:val="center"/>
              <w:rPr>
                <w:rFonts w:ascii="Arial" w:hAnsi="Arial" w:cs="Arial"/>
                <w:b/>
                <w:sz w:val="20"/>
                <w:szCs w:val="20"/>
              </w:rPr>
            </w:pPr>
            <w:r w:rsidRPr="00354293">
              <w:rPr>
                <w:rFonts w:ascii="Arial" w:hAnsi="Arial" w:cs="Arial"/>
                <w:b/>
                <w:sz w:val="20"/>
                <w:szCs w:val="20"/>
              </w:rPr>
              <w:t>Tematy jednostek metodycznych</w:t>
            </w:r>
          </w:p>
        </w:tc>
        <w:tc>
          <w:tcPr>
            <w:tcW w:w="1244" w:type="dxa"/>
            <w:vMerge w:val="restart"/>
            <w:shd w:val="clear" w:color="auto" w:fill="F2F2F2" w:themeFill="background1" w:themeFillShade="F2"/>
            <w:vAlign w:val="center"/>
          </w:tcPr>
          <w:p w:rsidR="00490B61" w:rsidRPr="00834FF2" w:rsidRDefault="00551984" w:rsidP="000A7055">
            <w:pPr>
              <w:jc w:val="center"/>
              <w:rPr>
                <w:b/>
                <w:sz w:val="18"/>
                <w:szCs w:val="18"/>
              </w:rPr>
            </w:pPr>
            <w:r w:rsidRPr="00834FF2">
              <w:rPr>
                <w:rFonts w:ascii="Arial" w:hAnsi="Arial" w:cs="Arial"/>
                <w:b/>
                <w:sz w:val="18"/>
                <w:szCs w:val="18"/>
              </w:rPr>
              <w:t>Liczba godz.</w:t>
            </w:r>
          </w:p>
        </w:tc>
        <w:tc>
          <w:tcPr>
            <w:tcW w:w="6302" w:type="dxa"/>
            <w:gridSpan w:val="3"/>
            <w:shd w:val="clear" w:color="auto" w:fill="F2F2F2" w:themeFill="background1" w:themeFillShade="F2"/>
            <w:vAlign w:val="center"/>
          </w:tcPr>
          <w:p w:rsidR="00490B61" w:rsidRPr="00354293" w:rsidRDefault="00490B61" w:rsidP="000A7055">
            <w:pPr>
              <w:jc w:val="center"/>
              <w:rPr>
                <w:b/>
                <w:sz w:val="20"/>
                <w:szCs w:val="20"/>
              </w:rPr>
            </w:pPr>
            <w:r w:rsidRPr="00354293">
              <w:rPr>
                <w:rFonts w:ascii="Arial" w:hAnsi="Arial" w:cs="Arial"/>
                <w:b/>
                <w:sz w:val="20"/>
                <w:szCs w:val="20"/>
              </w:rPr>
              <w:t>Wymagania programowe</w:t>
            </w:r>
          </w:p>
        </w:tc>
        <w:tc>
          <w:tcPr>
            <w:tcW w:w="1681" w:type="dxa"/>
            <w:shd w:val="clear" w:color="auto" w:fill="F2F2F2" w:themeFill="background1" w:themeFillShade="F2"/>
            <w:vAlign w:val="center"/>
          </w:tcPr>
          <w:p w:rsidR="00490B61" w:rsidRPr="00354293" w:rsidRDefault="00490B61" w:rsidP="000A7055">
            <w:pPr>
              <w:jc w:val="center"/>
              <w:rPr>
                <w:rFonts w:ascii="Arial" w:hAnsi="Arial" w:cs="Arial"/>
                <w:b/>
                <w:sz w:val="20"/>
                <w:szCs w:val="20"/>
              </w:rPr>
            </w:pPr>
            <w:r w:rsidRPr="00354293">
              <w:rPr>
                <w:rFonts w:ascii="Arial" w:hAnsi="Arial" w:cs="Arial"/>
                <w:b/>
                <w:sz w:val="20"/>
                <w:szCs w:val="20"/>
              </w:rPr>
              <w:t>Uwagi o realizacji</w:t>
            </w:r>
          </w:p>
        </w:tc>
      </w:tr>
      <w:tr w:rsidR="00490B61" w:rsidRPr="00354293" w:rsidTr="000A7055">
        <w:tc>
          <w:tcPr>
            <w:tcW w:w="2216" w:type="dxa"/>
            <w:vMerge/>
            <w:shd w:val="clear" w:color="auto" w:fill="F2F2F2" w:themeFill="background1" w:themeFillShade="F2"/>
            <w:vAlign w:val="center"/>
          </w:tcPr>
          <w:p w:rsidR="00490B61" w:rsidRPr="00354293" w:rsidRDefault="00490B61" w:rsidP="000A7055">
            <w:pPr>
              <w:jc w:val="center"/>
              <w:rPr>
                <w:rFonts w:ascii="Arial" w:hAnsi="Arial" w:cs="Arial"/>
                <w:b/>
                <w:sz w:val="20"/>
                <w:szCs w:val="20"/>
              </w:rPr>
            </w:pPr>
          </w:p>
        </w:tc>
        <w:tc>
          <w:tcPr>
            <w:tcW w:w="2562" w:type="dxa"/>
            <w:vMerge/>
            <w:shd w:val="clear" w:color="auto" w:fill="F2F2F2" w:themeFill="background1" w:themeFillShade="F2"/>
            <w:vAlign w:val="center"/>
          </w:tcPr>
          <w:p w:rsidR="00490B61" w:rsidRPr="00354293" w:rsidRDefault="00490B61" w:rsidP="000A7055">
            <w:pPr>
              <w:jc w:val="center"/>
              <w:rPr>
                <w:rFonts w:ascii="Arial" w:hAnsi="Arial" w:cs="Arial"/>
                <w:b/>
                <w:sz w:val="20"/>
                <w:szCs w:val="20"/>
              </w:rPr>
            </w:pPr>
          </w:p>
        </w:tc>
        <w:tc>
          <w:tcPr>
            <w:tcW w:w="1244" w:type="dxa"/>
            <w:vMerge/>
            <w:shd w:val="clear" w:color="auto" w:fill="F2F2F2" w:themeFill="background1" w:themeFillShade="F2"/>
            <w:vAlign w:val="center"/>
          </w:tcPr>
          <w:p w:rsidR="00490B61" w:rsidRPr="00354293" w:rsidRDefault="00490B61" w:rsidP="000A7055">
            <w:pPr>
              <w:jc w:val="center"/>
              <w:rPr>
                <w:b/>
                <w:sz w:val="20"/>
                <w:szCs w:val="20"/>
              </w:rPr>
            </w:pPr>
          </w:p>
        </w:tc>
        <w:tc>
          <w:tcPr>
            <w:tcW w:w="3192" w:type="dxa"/>
            <w:gridSpan w:val="2"/>
            <w:shd w:val="clear" w:color="auto" w:fill="F2F2F2" w:themeFill="background1" w:themeFillShade="F2"/>
            <w:vAlign w:val="center"/>
          </w:tcPr>
          <w:p w:rsidR="00490B61" w:rsidRPr="008263D1" w:rsidRDefault="00490B61" w:rsidP="000A7055">
            <w:pPr>
              <w:spacing w:after="0" w:line="240" w:lineRule="auto"/>
              <w:jc w:val="center"/>
              <w:rPr>
                <w:rFonts w:ascii="Arial" w:hAnsi="Arial" w:cs="Arial"/>
                <w:b/>
                <w:sz w:val="20"/>
                <w:szCs w:val="20"/>
              </w:rPr>
            </w:pPr>
            <w:r w:rsidRPr="008263D1">
              <w:rPr>
                <w:rFonts w:ascii="Arial" w:hAnsi="Arial" w:cs="Arial"/>
                <w:b/>
                <w:sz w:val="20"/>
                <w:szCs w:val="20"/>
              </w:rPr>
              <w:t>Podstawowe</w:t>
            </w:r>
          </w:p>
          <w:p w:rsidR="00490B61" w:rsidRPr="008263D1" w:rsidRDefault="00490B61" w:rsidP="000A7055">
            <w:pPr>
              <w:spacing w:after="0" w:line="240" w:lineRule="auto"/>
              <w:jc w:val="center"/>
              <w:rPr>
                <w:rFonts w:ascii="Arial" w:hAnsi="Arial" w:cs="Arial"/>
                <w:b/>
                <w:sz w:val="20"/>
                <w:szCs w:val="20"/>
              </w:rPr>
            </w:pPr>
            <w:r w:rsidRPr="008263D1">
              <w:rPr>
                <w:rFonts w:ascii="Arial" w:hAnsi="Arial" w:cs="Arial"/>
                <w:b/>
                <w:sz w:val="20"/>
                <w:szCs w:val="20"/>
              </w:rPr>
              <w:t>Uczeń potrafi:</w:t>
            </w:r>
          </w:p>
        </w:tc>
        <w:tc>
          <w:tcPr>
            <w:tcW w:w="3110" w:type="dxa"/>
            <w:shd w:val="clear" w:color="auto" w:fill="F2F2F2" w:themeFill="background1" w:themeFillShade="F2"/>
            <w:vAlign w:val="center"/>
          </w:tcPr>
          <w:p w:rsidR="00490B61" w:rsidRPr="008263D1" w:rsidRDefault="00490B61" w:rsidP="000A7055">
            <w:pPr>
              <w:spacing w:after="0" w:line="240" w:lineRule="auto"/>
              <w:jc w:val="center"/>
              <w:rPr>
                <w:rFonts w:ascii="Arial" w:hAnsi="Arial" w:cs="Arial"/>
                <w:b/>
                <w:sz w:val="20"/>
                <w:szCs w:val="20"/>
              </w:rPr>
            </w:pPr>
            <w:r w:rsidRPr="008263D1">
              <w:rPr>
                <w:rFonts w:ascii="Arial" w:hAnsi="Arial" w:cs="Arial"/>
                <w:b/>
                <w:sz w:val="20"/>
                <w:szCs w:val="20"/>
              </w:rPr>
              <w:t>Ponadpodstawowe</w:t>
            </w:r>
          </w:p>
          <w:p w:rsidR="00490B61" w:rsidRPr="008263D1" w:rsidRDefault="00490B61" w:rsidP="000A7055">
            <w:pPr>
              <w:spacing w:after="0" w:line="240" w:lineRule="auto"/>
              <w:jc w:val="center"/>
              <w:rPr>
                <w:b/>
                <w:sz w:val="20"/>
                <w:szCs w:val="20"/>
              </w:rPr>
            </w:pPr>
            <w:r w:rsidRPr="008263D1">
              <w:rPr>
                <w:rFonts w:ascii="Arial" w:hAnsi="Arial" w:cs="Arial"/>
                <w:b/>
                <w:sz w:val="20"/>
                <w:szCs w:val="20"/>
              </w:rPr>
              <w:t>Uczeń potrafi:</w:t>
            </w:r>
          </w:p>
        </w:tc>
        <w:tc>
          <w:tcPr>
            <w:tcW w:w="1681" w:type="dxa"/>
            <w:shd w:val="clear" w:color="auto" w:fill="F2F2F2" w:themeFill="background1" w:themeFillShade="F2"/>
            <w:vAlign w:val="center"/>
          </w:tcPr>
          <w:p w:rsidR="00490B61" w:rsidRPr="00354293" w:rsidRDefault="00490B61" w:rsidP="000A7055">
            <w:pPr>
              <w:jc w:val="center"/>
              <w:rPr>
                <w:rFonts w:ascii="Arial" w:hAnsi="Arial" w:cs="Arial"/>
                <w:b/>
                <w:sz w:val="20"/>
                <w:szCs w:val="20"/>
              </w:rPr>
            </w:pPr>
            <w:r w:rsidRPr="00354293">
              <w:rPr>
                <w:rFonts w:ascii="Arial" w:hAnsi="Arial" w:cs="Arial"/>
                <w:b/>
                <w:sz w:val="20"/>
                <w:szCs w:val="20"/>
              </w:rPr>
              <w:t>Etap realizacji</w:t>
            </w:r>
          </w:p>
        </w:tc>
      </w:tr>
      <w:tr w:rsidR="00490B61" w:rsidRPr="008533A4" w:rsidTr="000A7055">
        <w:trPr>
          <w:trHeight w:val="1650"/>
        </w:trPr>
        <w:tc>
          <w:tcPr>
            <w:tcW w:w="2216" w:type="dxa"/>
            <w:vMerge w:val="restart"/>
          </w:tcPr>
          <w:p w:rsidR="00490B61" w:rsidRPr="008533A4" w:rsidRDefault="00490B61" w:rsidP="007E7D40">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spacing w:line="276" w:lineRule="auto"/>
              <w:ind w:left="318" w:hanging="318"/>
              <w:rPr>
                <w:rFonts w:ascii="Arial" w:hAnsi="Arial" w:cs="Arial"/>
                <w:b/>
                <w:sz w:val="20"/>
                <w:szCs w:val="20"/>
              </w:rPr>
            </w:pPr>
            <w:r>
              <w:rPr>
                <w:rFonts w:ascii="Arial" w:hAnsi="Arial" w:cs="Arial"/>
                <w:sz w:val="20"/>
                <w:szCs w:val="20"/>
              </w:rPr>
              <w:t>Zasady składu tekstów</w:t>
            </w:r>
          </w:p>
        </w:tc>
        <w:tc>
          <w:tcPr>
            <w:tcW w:w="2562" w:type="dxa"/>
          </w:tcPr>
          <w:p w:rsidR="00490B61" w:rsidRPr="00F936CC" w:rsidRDefault="00490B61" w:rsidP="007E7D40">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 xml:space="preserve">Zasady składu tekstów gładkich i </w:t>
            </w:r>
            <w:r w:rsidRPr="00F936CC">
              <w:rPr>
                <w:rFonts w:ascii="Arial" w:hAnsi="Arial" w:cs="Arial"/>
                <w:sz w:val="20"/>
                <w:szCs w:val="20"/>
              </w:rPr>
              <w:t>utrudnionych</w:t>
            </w:r>
          </w:p>
        </w:tc>
        <w:tc>
          <w:tcPr>
            <w:tcW w:w="1244" w:type="dxa"/>
          </w:tcPr>
          <w:p w:rsidR="00490B61" w:rsidRPr="008533A4" w:rsidRDefault="00490B61" w:rsidP="000A7055">
            <w:pPr>
              <w:jc w:val="center"/>
              <w:rPr>
                <w:rFonts w:ascii="Arial" w:hAnsi="Arial" w:cs="Arial"/>
                <w:sz w:val="20"/>
                <w:szCs w:val="20"/>
              </w:rPr>
            </w:pPr>
          </w:p>
        </w:tc>
        <w:tc>
          <w:tcPr>
            <w:tcW w:w="3184" w:type="dxa"/>
          </w:tcPr>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sklasyfikować rodzaje tekstów przeznaczonych do składu publikacji</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zdefiniować pojęcia związane ze składem tekstów</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wyjaśnić pojęcie tekstu gładkiego i utrudnionego</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utrudnienia w składzie tekstów</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zdefiniować akapit i wcięcie akapitowe</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zasady przenoszenia i dzielenia wyrazów</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zasady składu znaków interpunkcyjnych</w:t>
            </w:r>
          </w:p>
          <w:p w:rsidR="00490B61" w:rsidRPr="00F936CC"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określa zasady łamania tekstów</w:t>
            </w:r>
          </w:p>
        </w:tc>
        <w:tc>
          <w:tcPr>
            <w:tcW w:w="3118" w:type="dxa"/>
            <w:gridSpan w:val="2"/>
          </w:tcPr>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rozróżnić parametry tekstów</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zasady składu akapitu</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odstępy międzyliterowe, międzywyrazowe i interlinię w składzie tekstu gładkiego</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zasady składu tekstów gładkich</w:t>
            </w:r>
          </w:p>
          <w:p w:rsidR="00490B61" w:rsidRPr="008533A4"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zasady składu tekstów utrudnionych</w:t>
            </w:r>
          </w:p>
        </w:tc>
        <w:tc>
          <w:tcPr>
            <w:tcW w:w="1681" w:type="dxa"/>
            <w:vMerge w:val="restart"/>
          </w:tcPr>
          <w:p w:rsidR="00490B61" w:rsidRPr="008533A4" w:rsidRDefault="00490B61" w:rsidP="000A7055">
            <w:pPr>
              <w:rPr>
                <w:rFonts w:ascii="Arial" w:hAnsi="Arial" w:cs="Arial"/>
                <w:sz w:val="20"/>
                <w:szCs w:val="20"/>
              </w:rPr>
            </w:pPr>
            <w:r>
              <w:rPr>
                <w:rFonts w:ascii="Arial" w:hAnsi="Arial" w:cs="Arial"/>
                <w:sz w:val="20"/>
                <w:szCs w:val="20"/>
              </w:rPr>
              <w:t>Klasa II</w:t>
            </w:r>
          </w:p>
          <w:p w:rsidR="00490B61" w:rsidRPr="008533A4" w:rsidRDefault="00490B61" w:rsidP="000A7055">
            <w:pPr>
              <w:rPr>
                <w:rFonts w:ascii="Arial" w:hAnsi="Arial" w:cs="Arial"/>
                <w:sz w:val="20"/>
                <w:szCs w:val="20"/>
              </w:rPr>
            </w:pPr>
          </w:p>
        </w:tc>
      </w:tr>
      <w:tr w:rsidR="00490B61" w:rsidRPr="008533A4" w:rsidTr="000A7055">
        <w:tc>
          <w:tcPr>
            <w:tcW w:w="2216" w:type="dxa"/>
            <w:vMerge/>
          </w:tcPr>
          <w:p w:rsidR="00490B61" w:rsidRPr="008533A4" w:rsidRDefault="00490B61" w:rsidP="000A7055">
            <w:pPr>
              <w:pStyle w:val="Akapitzlist"/>
              <w:ind w:left="0"/>
              <w:rPr>
                <w:rFonts w:ascii="Arial" w:hAnsi="Arial" w:cs="Arial"/>
                <w:sz w:val="20"/>
                <w:szCs w:val="20"/>
              </w:rPr>
            </w:pPr>
          </w:p>
        </w:tc>
        <w:tc>
          <w:tcPr>
            <w:tcW w:w="2562" w:type="dxa"/>
          </w:tcPr>
          <w:p w:rsidR="00490B61" w:rsidRPr="008533A4" w:rsidRDefault="00490B61" w:rsidP="007E7D40">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pacing w:line="276" w:lineRule="auto"/>
              <w:ind w:left="403" w:hanging="403"/>
              <w:rPr>
                <w:rFonts w:ascii="Arial" w:hAnsi="Arial" w:cs="Arial"/>
                <w:sz w:val="20"/>
                <w:szCs w:val="20"/>
              </w:rPr>
            </w:pPr>
            <w:r>
              <w:rPr>
                <w:rFonts w:ascii="Arial" w:hAnsi="Arial" w:cs="Arial"/>
                <w:sz w:val="20"/>
                <w:szCs w:val="20"/>
              </w:rPr>
              <w:t>Korekta techniczna tekstów</w:t>
            </w:r>
          </w:p>
        </w:tc>
        <w:tc>
          <w:tcPr>
            <w:tcW w:w="1244" w:type="dxa"/>
          </w:tcPr>
          <w:p w:rsidR="00490B61" w:rsidRPr="008533A4" w:rsidRDefault="00490B61" w:rsidP="000A7055">
            <w:pPr>
              <w:jc w:val="center"/>
              <w:rPr>
                <w:rFonts w:ascii="Arial" w:hAnsi="Arial" w:cs="Arial"/>
                <w:sz w:val="20"/>
                <w:szCs w:val="20"/>
              </w:rPr>
            </w:pPr>
          </w:p>
        </w:tc>
        <w:tc>
          <w:tcPr>
            <w:tcW w:w="3184" w:type="dxa"/>
          </w:tcPr>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błędy występujące w składzie tekstów</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rozpoznać rodzaj występującego błędu w składzie tekstu</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sklasyfikować znaki korektorskie i adiustacyjne</w:t>
            </w:r>
          </w:p>
          <w:p w:rsidR="00490B61" w:rsidRPr="008533A4"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wprowadzić poprawki w składzie tekstu zgodnie z naniesionymi znakami korektorskimi</w:t>
            </w:r>
          </w:p>
        </w:tc>
        <w:tc>
          <w:tcPr>
            <w:tcW w:w="3118" w:type="dxa"/>
            <w:gridSpan w:val="2"/>
          </w:tcPr>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zaproponować sposób eliminacji błędów w składzie tekstów</w:t>
            </w:r>
          </w:p>
          <w:p w:rsidR="00490B61" w:rsidRPr="008533A4"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znaki korektorskie i adiustacyjne</w:t>
            </w:r>
          </w:p>
        </w:tc>
        <w:tc>
          <w:tcPr>
            <w:tcW w:w="1681" w:type="dxa"/>
            <w:vMerge/>
          </w:tcPr>
          <w:p w:rsidR="00490B61" w:rsidRPr="008533A4" w:rsidRDefault="00490B61" w:rsidP="000A7055">
            <w:pPr>
              <w:jc w:val="center"/>
              <w:rPr>
                <w:rFonts w:ascii="Arial" w:hAnsi="Arial" w:cs="Arial"/>
                <w:sz w:val="20"/>
                <w:szCs w:val="20"/>
              </w:rPr>
            </w:pPr>
          </w:p>
        </w:tc>
      </w:tr>
      <w:tr w:rsidR="00490B61" w:rsidRPr="008533A4" w:rsidTr="000A7055">
        <w:tc>
          <w:tcPr>
            <w:tcW w:w="2216" w:type="dxa"/>
            <w:vMerge w:val="restart"/>
          </w:tcPr>
          <w:p w:rsidR="00490B61" w:rsidRPr="008533A4" w:rsidRDefault="00490B61" w:rsidP="007E7D40">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spacing w:line="276" w:lineRule="auto"/>
              <w:ind w:left="349" w:hanging="349"/>
              <w:rPr>
                <w:rFonts w:ascii="Arial" w:hAnsi="Arial" w:cs="Arial"/>
                <w:sz w:val="20"/>
                <w:szCs w:val="20"/>
              </w:rPr>
            </w:pPr>
            <w:r>
              <w:rPr>
                <w:rFonts w:ascii="Arial" w:hAnsi="Arial" w:cs="Arial"/>
                <w:sz w:val="20"/>
                <w:szCs w:val="20"/>
              </w:rPr>
              <w:t>Projektowanie publikacji</w:t>
            </w:r>
          </w:p>
        </w:tc>
        <w:tc>
          <w:tcPr>
            <w:tcW w:w="2562" w:type="dxa"/>
          </w:tcPr>
          <w:p w:rsidR="00490B61" w:rsidRPr="008533A4" w:rsidRDefault="00490B61" w:rsidP="007E7D40">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03" w:hanging="424"/>
              <w:rPr>
                <w:rFonts w:ascii="Arial" w:hAnsi="Arial" w:cs="Arial"/>
                <w:sz w:val="20"/>
                <w:szCs w:val="20"/>
              </w:rPr>
            </w:pPr>
            <w:r>
              <w:rPr>
                <w:rFonts w:ascii="Arial" w:hAnsi="Arial" w:cs="Arial"/>
                <w:sz w:val="20"/>
                <w:szCs w:val="20"/>
              </w:rPr>
              <w:t>Wprowadzenie do projektowania publikacji</w:t>
            </w:r>
          </w:p>
        </w:tc>
        <w:tc>
          <w:tcPr>
            <w:tcW w:w="1244" w:type="dxa"/>
          </w:tcPr>
          <w:p w:rsidR="00490B61" w:rsidRPr="008533A4" w:rsidRDefault="00490B61" w:rsidP="000A7055">
            <w:pPr>
              <w:jc w:val="center"/>
              <w:rPr>
                <w:rFonts w:ascii="Arial" w:hAnsi="Arial" w:cs="Arial"/>
                <w:sz w:val="20"/>
                <w:szCs w:val="20"/>
              </w:rPr>
            </w:pPr>
          </w:p>
        </w:tc>
        <w:tc>
          <w:tcPr>
            <w:tcW w:w="3184" w:type="dxa"/>
          </w:tcPr>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zdefiniować pojęcia związane ze składem publikacji</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sklasyfikować rodzaje publikacji</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parametry techniczne publikacji</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posłużyć się miarami typograficznymi i metrycznymi</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rozróżnić oznaczenia stosowana na szkicach publikacji </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środki wyrazu plastycznego w tworzeniu kompozycji publikacji</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sklasyfikować rodzaje układów typograficznych</w:t>
            </w:r>
          </w:p>
          <w:p w:rsidR="00490B61" w:rsidRPr="008527DC"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zasadę złotego podziału odcinka w projektowaniu publikacji</w:t>
            </w:r>
          </w:p>
        </w:tc>
        <w:tc>
          <w:tcPr>
            <w:tcW w:w="3118" w:type="dxa"/>
            <w:gridSpan w:val="2"/>
          </w:tcPr>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scharakteryzować publikacje dziełowe</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scharakteryzować publikacje periodyczne</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ustalić parametry techniczne publikacji</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zinterpretować szkic publikacji</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środki wyrazu plastycznego do kompozycji publikacji</w:t>
            </w:r>
          </w:p>
          <w:p w:rsidR="00490B61" w:rsidRPr="008533A4"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układ typograficzny do publikacji i jego parametry</w:t>
            </w:r>
          </w:p>
        </w:tc>
        <w:tc>
          <w:tcPr>
            <w:tcW w:w="1681" w:type="dxa"/>
            <w:vMerge w:val="restart"/>
          </w:tcPr>
          <w:p w:rsidR="00490B61" w:rsidRPr="008533A4" w:rsidRDefault="00490B61" w:rsidP="000A7055">
            <w:pPr>
              <w:jc w:val="center"/>
              <w:rPr>
                <w:rFonts w:ascii="Arial" w:hAnsi="Arial" w:cs="Arial"/>
                <w:sz w:val="20"/>
                <w:szCs w:val="20"/>
              </w:rPr>
            </w:pPr>
            <w:r w:rsidRPr="008533A4">
              <w:rPr>
                <w:rFonts w:ascii="Arial" w:hAnsi="Arial" w:cs="Arial"/>
                <w:sz w:val="20"/>
                <w:szCs w:val="20"/>
              </w:rPr>
              <w:t xml:space="preserve">Klasa </w:t>
            </w:r>
            <w:r>
              <w:rPr>
                <w:rFonts w:ascii="Arial" w:hAnsi="Arial" w:cs="Arial"/>
                <w:sz w:val="20"/>
                <w:szCs w:val="20"/>
              </w:rPr>
              <w:t>III</w:t>
            </w:r>
          </w:p>
        </w:tc>
      </w:tr>
      <w:tr w:rsidR="00490B61" w:rsidRPr="008533A4" w:rsidTr="000A7055">
        <w:tc>
          <w:tcPr>
            <w:tcW w:w="2216" w:type="dxa"/>
            <w:vMerge/>
          </w:tcPr>
          <w:p w:rsidR="00490B61" w:rsidRPr="008533A4" w:rsidRDefault="00490B61" w:rsidP="000A7055">
            <w:pPr>
              <w:pStyle w:val="Akapitzlist"/>
              <w:ind w:left="0"/>
              <w:rPr>
                <w:rFonts w:ascii="Arial" w:hAnsi="Arial" w:cs="Arial"/>
                <w:sz w:val="20"/>
                <w:szCs w:val="20"/>
              </w:rPr>
            </w:pPr>
          </w:p>
        </w:tc>
        <w:tc>
          <w:tcPr>
            <w:tcW w:w="2562" w:type="dxa"/>
          </w:tcPr>
          <w:p w:rsidR="00490B61" w:rsidRPr="008533A4" w:rsidRDefault="00490B61" w:rsidP="007E7D40">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03" w:hanging="424"/>
              <w:rPr>
                <w:rFonts w:ascii="Arial" w:hAnsi="Arial" w:cs="Arial"/>
                <w:sz w:val="20"/>
                <w:szCs w:val="20"/>
              </w:rPr>
            </w:pPr>
            <w:r>
              <w:rPr>
                <w:rFonts w:ascii="Arial" w:hAnsi="Arial" w:cs="Arial"/>
                <w:sz w:val="20"/>
                <w:szCs w:val="20"/>
              </w:rPr>
              <w:t>Zasady projektowania książek i broszur</w:t>
            </w:r>
          </w:p>
        </w:tc>
        <w:tc>
          <w:tcPr>
            <w:tcW w:w="1244" w:type="dxa"/>
          </w:tcPr>
          <w:p w:rsidR="00490B61" w:rsidRPr="008533A4" w:rsidRDefault="00490B61" w:rsidP="000A7055">
            <w:pPr>
              <w:jc w:val="center"/>
              <w:rPr>
                <w:rFonts w:ascii="Arial" w:hAnsi="Arial" w:cs="Arial"/>
                <w:sz w:val="20"/>
                <w:szCs w:val="20"/>
              </w:rPr>
            </w:pPr>
          </w:p>
        </w:tc>
        <w:tc>
          <w:tcPr>
            <w:tcW w:w="3184" w:type="dxa"/>
          </w:tcPr>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rozróżnić książki i broszury</w:t>
            </w:r>
          </w:p>
          <w:p w:rsidR="00490B61" w:rsidRPr="0008775E"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elementy składowe książek</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opisać elementy składowe książek </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zasady przygotowania materiałów wydawniczych</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zasady przygotowania layoutu książek i broszur</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zasady przygotowania książek i broszur do drukowania</w:t>
            </w:r>
          </w:p>
          <w:p w:rsidR="00490B61" w:rsidRPr="008533A4"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podać parametry zapisu projektów książek i broszur do drukowania</w:t>
            </w:r>
          </w:p>
        </w:tc>
        <w:tc>
          <w:tcPr>
            <w:tcW w:w="3118" w:type="dxa"/>
            <w:gridSpan w:val="2"/>
          </w:tcPr>
          <w:p w:rsidR="00490B61" w:rsidRDefault="00490B61" w:rsidP="008A2D1D">
            <w:pPr>
              <w:pStyle w:val="Akapitzlist"/>
              <w:numPr>
                <w:ilvl w:val="0"/>
                <w:numId w:val="47"/>
              </w:numPr>
              <w:tabs>
                <w:tab w:val="left" w:pos="177"/>
              </w:tabs>
              <w:spacing w:line="276" w:lineRule="auto"/>
              <w:ind w:left="170" w:hanging="170"/>
              <w:rPr>
                <w:rFonts w:ascii="Arial" w:hAnsi="Arial" w:cs="Arial"/>
                <w:sz w:val="20"/>
                <w:szCs w:val="20"/>
              </w:rPr>
            </w:pPr>
            <w:r>
              <w:rPr>
                <w:rFonts w:ascii="Arial" w:hAnsi="Arial" w:cs="Arial"/>
                <w:sz w:val="20"/>
                <w:szCs w:val="20"/>
              </w:rPr>
              <w:t>opisać zasady składania i łamania książek i broszur</w:t>
            </w:r>
          </w:p>
          <w:p w:rsidR="00490B61" w:rsidRDefault="00490B61" w:rsidP="008A2D1D">
            <w:pPr>
              <w:pStyle w:val="Akapitzlist"/>
              <w:numPr>
                <w:ilvl w:val="0"/>
                <w:numId w:val="47"/>
              </w:numPr>
              <w:tabs>
                <w:tab w:val="left" w:pos="177"/>
              </w:tabs>
              <w:spacing w:line="276" w:lineRule="auto"/>
              <w:ind w:left="170" w:hanging="170"/>
              <w:rPr>
                <w:rFonts w:ascii="Arial" w:hAnsi="Arial" w:cs="Arial"/>
                <w:sz w:val="20"/>
                <w:szCs w:val="20"/>
              </w:rPr>
            </w:pPr>
            <w:r>
              <w:rPr>
                <w:rFonts w:ascii="Arial" w:hAnsi="Arial" w:cs="Arial"/>
                <w:sz w:val="20"/>
                <w:szCs w:val="20"/>
              </w:rPr>
              <w:t>określić kolejność i miejsce elementów składowych publikacji</w:t>
            </w:r>
          </w:p>
          <w:p w:rsidR="00490B61" w:rsidRDefault="00490B61" w:rsidP="008A2D1D">
            <w:pPr>
              <w:pStyle w:val="Akapitzlist"/>
              <w:numPr>
                <w:ilvl w:val="0"/>
                <w:numId w:val="47"/>
              </w:numPr>
              <w:tabs>
                <w:tab w:val="left" w:pos="177"/>
              </w:tabs>
              <w:spacing w:line="276" w:lineRule="auto"/>
              <w:ind w:left="170" w:hanging="170"/>
              <w:rPr>
                <w:rFonts w:ascii="Arial" w:hAnsi="Arial" w:cs="Arial"/>
                <w:sz w:val="20"/>
                <w:szCs w:val="20"/>
              </w:rPr>
            </w:pPr>
            <w:r>
              <w:rPr>
                <w:rFonts w:ascii="Arial" w:hAnsi="Arial" w:cs="Arial"/>
                <w:sz w:val="20"/>
                <w:szCs w:val="20"/>
              </w:rPr>
              <w:t>opisać jednostki i zasady obliczania objętości publikacji</w:t>
            </w:r>
          </w:p>
          <w:p w:rsidR="00490B61" w:rsidRDefault="00490B61" w:rsidP="008A2D1D">
            <w:pPr>
              <w:pStyle w:val="Akapitzlist"/>
              <w:numPr>
                <w:ilvl w:val="0"/>
                <w:numId w:val="47"/>
              </w:numPr>
              <w:tabs>
                <w:tab w:val="left" w:pos="177"/>
              </w:tabs>
              <w:spacing w:line="276" w:lineRule="auto"/>
              <w:ind w:left="170" w:hanging="170"/>
              <w:rPr>
                <w:rFonts w:ascii="Arial" w:hAnsi="Arial" w:cs="Arial"/>
                <w:sz w:val="20"/>
                <w:szCs w:val="20"/>
              </w:rPr>
            </w:pPr>
            <w:r>
              <w:rPr>
                <w:rFonts w:ascii="Arial" w:hAnsi="Arial" w:cs="Arial"/>
                <w:sz w:val="20"/>
                <w:szCs w:val="20"/>
              </w:rPr>
              <w:t>rozmieścić strony książki i broszury na arkuszu</w:t>
            </w:r>
          </w:p>
          <w:p w:rsidR="00490B61" w:rsidRPr="00AF3363" w:rsidRDefault="00490B61" w:rsidP="008A2D1D">
            <w:pPr>
              <w:pStyle w:val="Akapitzlist"/>
              <w:numPr>
                <w:ilvl w:val="0"/>
                <w:numId w:val="47"/>
              </w:numPr>
              <w:tabs>
                <w:tab w:val="left" w:pos="177"/>
              </w:tabs>
              <w:spacing w:line="276" w:lineRule="auto"/>
              <w:ind w:left="170" w:hanging="170"/>
              <w:rPr>
                <w:rFonts w:ascii="Arial" w:hAnsi="Arial" w:cs="Arial"/>
                <w:sz w:val="20"/>
                <w:szCs w:val="20"/>
              </w:rPr>
            </w:pPr>
            <w:r>
              <w:rPr>
                <w:rFonts w:ascii="Arial" w:hAnsi="Arial" w:cs="Arial"/>
                <w:sz w:val="20"/>
                <w:szCs w:val="20"/>
              </w:rPr>
              <w:t>określić zasady wykonywania korekty merytorycznej, technicznej i graficznej książek i broszur</w:t>
            </w:r>
          </w:p>
        </w:tc>
        <w:tc>
          <w:tcPr>
            <w:tcW w:w="1681" w:type="dxa"/>
            <w:vMerge/>
          </w:tcPr>
          <w:p w:rsidR="00490B61" w:rsidRPr="008533A4" w:rsidRDefault="00490B61" w:rsidP="000A7055">
            <w:pPr>
              <w:jc w:val="center"/>
              <w:rPr>
                <w:rFonts w:ascii="Arial" w:hAnsi="Arial" w:cs="Arial"/>
                <w:sz w:val="20"/>
                <w:szCs w:val="20"/>
              </w:rPr>
            </w:pPr>
          </w:p>
        </w:tc>
      </w:tr>
      <w:tr w:rsidR="00490B61" w:rsidRPr="008533A4" w:rsidTr="000A7055">
        <w:tc>
          <w:tcPr>
            <w:tcW w:w="2216" w:type="dxa"/>
            <w:vMerge/>
          </w:tcPr>
          <w:p w:rsidR="00490B61" w:rsidRPr="008533A4" w:rsidRDefault="00490B61" w:rsidP="000A7055">
            <w:pPr>
              <w:pStyle w:val="Akapitzlist"/>
              <w:ind w:left="0"/>
              <w:rPr>
                <w:rFonts w:ascii="Arial" w:hAnsi="Arial" w:cs="Arial"/>
                <w:sz w:val="20"/>
                <w:szCs w:val="20"/>
              </w:rPr>
            </w:pPr>
          </w:p>
        </w:tc>
        <w:tc>
          <w:tcPr>
            <w:tcW w:w="2562" w:type="dxa"/>
          </w:tcPr>
          <w:p w:rsidR="00490B61" w:rsidRPr="008533A4" w:rsidRDefault="00490B61" w:rsidP="007E7D40">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03" w:hanging="403"/>
              <w:rPr>
                <w:rFonts w:ascii="Arial" w:hAnsi="Arial" w:cs="Arial"/>
                <w:sz w:val="20"/>
                <w:szCs w:val="20"/>
              </w:rPr>
            </w:pPr>
            <w:r>
              <w:rPr>
                <w:rFonts w:ascii="Arial" w:hAnsi="Arial" w:cs="Arial"/>
                <w:sz w:val="20"/>
                <w:szCs w:val="20"/>
              </w:rPr>
              <w:t>Zasady projektowania gazet i czasopism</w:t>
            </w:r>
          </w:p>
        </w:tc>
        <w:tc>
          <w:tcPr>
            <w:tcW w:w="1244" w:type="dxa"/>
          </w:tcPr>
          <w:p w:rsidR="00490B61" w:rsidRPr="008533A4" w:rsidRDefault="00490B61" w:rsidP="000A7055">
            <w:pPr>
              <w:jc w:val="center"/>
              <w:rPr>
                <w:rFonts w:ascii="Arial" w:hAnsi="Arial" w:cs="Arial"/>
                <w:sz w:val="20"/>
                <w:szCs w:val="20"/>
              </w:rPr>
            </w:pPr>
          </w:p>
        </w:tc>
        <w:tc>
          <w:tcPr>
            <w:tcW w:w="3184" w:type="dxa"/>
          </w:tcPr>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rozróżnić gazety i czasopisma</w:t>
            </w:r>
          </w:p>
          <w:p w:rsidR="00490B61" w:rsidRPr="0008775E"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elementy składowe książek</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opisać elementy składowe książek </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zasady przygotowania materiałów wydawniczych</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zasady przygotowania layoutu gazet i czasopism</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zasady przygotowania gazet i czasopism do drukowania</w:t>
            </w:r>
          </w:p>
          <w:p w:rsidR="00490B61" w:rsidRPr="008533A4"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podać parametry zapisu projektów gazet i czasopism do drukowania</w:t>
            </w:r>
          </w:p>
        </w:tc>
        <w:tc>
          <w:tcPr>
            <w:tcW w:w="3118" w:type="dxa"/>
            <w:gridSpan w:val="2"/>
          </w:tcPr>
          <w:p w:rsidR="00490B61" w:rsidRDefault="00490B61" w:rsidP="008A2D1D">
            <w:pPr>
              <w:pStyle w:val="Akapitzlist"/>
              <w:numPr>
                <w:ilvl w:val="0"/>
                <w:numId w:val="47"/>
              </w:numPr>
              <w:tabs>
                <w:tab w:val="left" w:pos="177"/>
              </w:tabs>
              <w:spacing w:line="276" w:lineRule="auto"/>
              <w:ind w:left="170" w:hanging="170"/>
              <w:rPr>
                <w:rFonts w:ascii="Arial" w:hAnsi="Arial" w:cs="Arial"/>
                <w:sz w:val="20"/>
                <w:szCs w:val="20"/>
              </w:rPr>
            </w:pPr>
            <w:r>
              <w:rPr>
                <w:rFonts w:ascii="Arial" w:hAnsi="Arial" w:cs="Arial"/>
                <w:sz w:val="20"/>
                <w:szCs w:val="20"/>
              </w:rPr>
              <w:t>opisać zasady składania i łamania gazet i czasopism</w:t>
            </w:r>
          </w:p>
          <w:p w:rsidR="00490B61" w:rsidRDefault="00490B61" w:rsidP="008A2D1D">
            <w:pPr>
              <w:pStyle w:val="Akapitzlist"/>
              <w:numPr>
                <w:ilvl w:val="0"/>
                <w:numId w:val="47"/>
              </w:numPr>
              <w:tabs>
                <w:tab w:val="left" w:pos="177"/>
              </w:tabs>
              <w:spacing w:line="276" w:lineRule="auto"/>
              <w:ind w:left="170" w:hanging="170"/>
              <w:rPr>
                <w:rFonts w:ascii="Arial" w:hAnsi="Arial" w:cs="Arial"/>
                <w:sz w:val="20"/>
                <w:szCs w:val="20"/>
              </w:rPr>
            </w:pPr>
            <w:r>
              <w:rPr>
                <w:rFonts w:ascii="Arial" w:hAnsi="Arial" w:cs="Arial"/>
                <w:sz w:val="20"/>
                <w:szCs w:val="20"/>
              </w:rPr>
              <w:t>określić kolejność i miejsce elementów składowych gazet i czasopism</w:t>
            </w:r>
          </w:p>
          <w:p w:rsidR="00490B61" w:rsidRDefault="00490B61" w:rsidP="008A2D1D">
            <w:pPr>
              <w:pStyle w:val="Akapitzlist"/>
              <w:numPr>
                <w:ilvl w:val="0"/>
                <w:numId w:val="47"/>
              </w:numPr>
              <w:tabs>
                <w:tab w:val="left" w:pos="177"/>
              </w:tabs>
              <w:spacing w:line="276" w:lineRule="auto"/>
              <w:ind w:left="170" w:hanging="170"/>
              <w:rPr>
                <w:rFonts w:ascii="Arial" w:hAnsi="Arial" w:cs="Arial"/>
                <w:sz w:val="20"/>
                <w:szCs w:val="20"/>
              </w:rPr>
            </w:pPr>
            <w:r>
              <w:rPr>
                <w:rFonts w:ascii="Arial" w:hAnsi="Arial" w:cs="Arial"/>
                <w:sz w:val="20"/>
                <w:szCs w:val="20"/>
              </w:rPr>
              <w:t>rozmieścić strony gazety i czasopisma na arkuszu</w:t>
            </w:r>
          </w:p>
          <w:p w:rsidR="00490B61" w:rsidRPr="00AF3363" w:rsidRDefault="00490B61" w:rsidP="008A2D1D">
            <w:pPr>
              <w:pStyle w:val="Akapitzlist"/>
              <w:numPr>
                <w:ilvl w:val="0"/>
                <w:numId w:val="47"/>
              </w:numPr>
              <w:tabs>
                <w:tab w:val="left" w:pos="177"/>
              </w:tabs>
              <w:spacing w:line="276" w:lineRule="auto"/>
              <w:ind w:left="170" w:hanging="170"/>
              <w:rPr>
                <w:rFonts w:ascii="Arial" w:hAnsi="Arial" w:cs="Arial"/>
                <w:sz w:val="20"/>
                <w:szCs w:val="20"/>
              </w:rPr>
            </w:pPr>
            <w:r>
              <w:rPr>
                <w:rFonts w:ascii="Arial" w:hAnsi="Arial" w:cs="Arial"/>
                <w:sz w:val="20"/>
                <w:szCs w:val="20"/>
              </w:rPr>
              <w:t>określić zasady wykonywania korekty merytorycznej, technicznej i graficznej książek i broszur</w:t>
            </w:r>
          </w:p>
        </w:tc>
        <w:tc>
          <w:tcPr>
            <w:tcW w:w="1681" w:type="dxa"/>
            <w:vMerge/>
          </w:tcPr>
          <w:p w:rsidR="00490B61" w:rsidRPr="008533A4" w:rsidRDefault="00490B61" w:rsidP="000A7055">
            <w:pPr>
              <w:jc w:val="center"/>
              <w:rPr>
                <w:rFonts w:ascii="Arial" w:hAnsi="Arial" w:cs="Arial"/>
                <w:sz w:val="20"/>
                <w:szCs w:val="20"/>
              </w:rPr>
            </w:pPr>
          </w:p>
        </w:tc>
      </w:tr>
      <w:tr w:rsidR="00490B61" w:rsidRPr="008533A4" w:rsidTr="000A7055">
        <w:tc>
          <w:tcPr>
            <w:tcW w:w="2216" w:type="dxa"/>
            <w:vMerge/>
          </w:tcPr>
          <w:p w:rsidR="00490B61" w:rsidRPr="008533A4" w:rsidRDefault="00490B61" w:rsidP="000A7055">
            <w:pPr>
              <w:pStyle w:val="Akapitzlist"/>
              <w:ind w:left="0"/>
              <w:rPr>
                <w:rFonts w:ascii="Arial" w:hAnsi="Arial" w:cs="Arial"/>
                <w:sz w:val="20"/>
                <w:szCs w:val="20"/>
              </w:rPr>
            </w:pPr>
          </w:p>
        </w:tc>
        <w:tc>
          <w:tcPr>
            <w:tcW w:w="2562" w:type="dxa"/>
          </w:tcPr>
          <w:p w:rsidR="00490B61" w:rsidRPr="008533A4" w:rsidRDefault="00490B61" w:rsidP="007E7D40">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403" w:hanging="424"/>
              <w:rPr>
                <w:rFonts w:ascii="Arial" w:hAnsi="Arial" w:cs="Arial"/>
                <w:sz w:val="20"/>
                <w:szCs w:val="20"/>
              </w:rPr>
            </w:pPr>
            <w:r>
              <w:rPr>
                <w:rFonts w:ascii="Arial" w:hAnsi="Arial" w:cs="Arial"/>
                <w:sz w:val="20"/>
                <w:szCs w:val="20"/>
              </w:rPr>
              <w:t xml:space="preserve">Zasady przygotowania publikacji elektronicznych </w:t>
            </w:r>
          </w:p>
        </w:tc>
        <w:tc>
          <w:tcPr>
            <w:tcW w:w="1244" w:type="dxa"/>
          </w:tcPr>
          <w:p w:rsidR="00490B61" w:rsidRPr="008533A4" w:rsidRDefault="00490B61" w:rsidP="000A7055">
            <w:pPr>
              <w:jc w:val="center"/>
              <w:rPr>
                <w:rFonts w:ascii="Arial" w:hAnsi="Arial" w:cs="Arial"/>
                <w:sz w:val="20"/>
                <w:szCs w:val="20"/>
              </w:rPr>
            </w:pPr>
          </w:p>
        </w:tc>
        <w:tc>
          <w:tcPr>
            <w:tcW w:w="3184" w:type="dxa"/>
          </w:tcPr>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sklasyfikować publikacje elektroniczne</w:t>
            </w:r>
          </w:p>
          <w:p w:rsidR="00490B61" w:rsidRPr="008533A4"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podać parametry zapisu projektów publikacji do publikacji elektronicznej</w:t>
            </w:r>
          </w:p>
        </w:tc>
        <w:tc>
          <w:tcPr>
            <w:tcW w:w="3118" w:type="dxa"/>
            <w:gridSpan w:val="2"/>
          </w:tcPr>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scharakteryzować publikacje elektroniczne</w:t>
            </w:r>
          </w:p>
          <w:p w:rsidR="00490B61" w:rsidRPr="008533A4"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zasady składania i łamania publikacji elektronicznych</w:t>
            </w:r>
          </w:p>
        </w:tc>
        <w:tc>
          <w:tcPr>
            <w:tcW w:w="1681" w:type="dxa"/>
            <w:vMerge/>
          </w:tcPr>
          <w:p w:rsidR="00490B61" w:rsidRPr="008533A4" w:rsidRDefault="00490B61" w:rsidP="000A7055">
            <w:pPr>
              <w:jc w:val="center"/>
              <w:rPr>
                <w:rFonts w:ascii="Arial" w:hAnsi="Arial" w:cs="Arial"/>
                <w:sz w:val="20"/>
                <w:szCs w:val="20"/>
              </w:rPr>
            </w:pPr>
          </w:p>
        </w:tc>
      </w:tr>
      <w:tr w:rsidR="00490B61" w:rsidRPr="008533A4" w:rsidTr="000A7055">
        <w:trPr>
          <w:trHeight w:val="4521"/>
        </w:trPr>
        <w:tc>
          <w:tcPr>
            <w:tcW w:w="2216" w:type="dxa"/>
            <w:vMerge w:val="restart"/>
            <w:tcBorders>
              <w:bottom w:val="single" w:sz="4" w:space="0" w:color="auto"/>
            </w:tcBorders>
          </w:tcPr>
          <w:p w:rsidR="00490B61" w:rsidRPr="008533A4" w:rsidRDefault="00490B61" w:rsidP="000A7055">
            <w:pPr>
              <w:pStyle w:val="Akapitzlist"/>
              <w:ind w:left="0"/>
              <w:rPr>
                <w:rFonts w:ascii="Arial" w:hAnsi="Arial" w:cs="Arial"/>
                <w:sz w:val="20"/>
                <w:szCs w:val="20"/>
              </w:rPr>
            </w:pPr>
          </w:p>
        </w:tc>
        <w:tc>
          <w:tcPr>
            <w:tcW w:w="2562" w:type="dxa"/>
            <w:vMerge w:val="restart"/>
            <w:tcBorders>
              <w:bottom w:val="single" w:sz="4" w:space="0" w:color="auto"/>
            </w:tcBorders>
          </w:tcPr>
          <w:p w:rsidR="00490B61" w:rsidRPr="008533A4" w:rsidRDefault="00490B61" w:rsidP="000A7055">
            <w:pPr>
              <w:pStyle w:val="Akapitzlist"/>
              <w:ind w:left="-21"/>
              <w:rPr>
                <w:rFonts w:ascii="Arial" w:hAnsi="Arial" w:cs="Arial"/>
                <w:sz w:val="20"/>
                <w:szCs w:val="20"/>
              </w:rPr>
            </w:pPr>
          </w:p>
        </w:tc>
        <w:tc>
          <w:tcPr>
            <w:tcW w:w="1244" w:type="dxa"/>
            <w:vMerge w:val="restart"/>
            <w:tcBorders>
              <w:bottom w:val="single" w:sz="4" w:space="0" w:color="auto"/>
            </w:tcBorders>
          </w:tcPr>
          <w:p w:rsidR="00490B61" w:rsidRPr="008533A4" w:rsidRDefault="00490B61" w:rsidP="000A7055">
            <w:pPr>
              <w:jc w:val="center"/>
              <w:rPr>
                <w:rFonts w:ascii="Arial" w:hAnsi="Arial" w:cs="Arial"/>
                <w:sz w:val="20"/>
                <w:szCs w:val="20"/>
              </w:rPr>
            </w:pPr>
          </w:p>
        </w:tc>
        <w:tc>
          <w:tcPr>
            <w:tcW w:w="3184" w:type="dxa"/>
            <w:tcBorders>
              <w:bottom w:val="single" w:sz="4" w:space="0" w:color="auto"/>
            </w:tcBorders>
          </w:tcPr>
          <w:p w:rsidR="00490B6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C434B5">
              <w:rPr>
                <w:rFonts w:ascii="Arial" w:hAnsi="Arial" w:cs="Arial"/>
                <w:sz w:val="20"/>
                <w:szCs w:val="20"/>
              </w:rPr>
              <w:t>zastosować zasady kultury osobistej i ogólnie przyjęte normy zachowania w środowisku</w:t>
            </w:r>
          </w:p>
          <w:p w:rsidR="00490B6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zaplanować wykonanie zadania zawodowego</w:t>
            </w:r>
          </w:p>
          <w:p w:rsidR="00490B6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różnego typu rozwiązania wykonywanego zadania zawodowego</w:t>
            </w:r>
          </w:p>
          <w:p w:rsidR="00490B6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zadanie zawodowe zgodnie ze sztuką i obowiązującymi procedurami</w:t>
            </w:r>
          </w:p>
          <w:p w:rsidR="00490B61" w:rsidRPr="00C434B5"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umiejętności niezbędne do realizacji zadania zawodowego</w:t>
            </w:r>
          </w:p>
        </w:tc>
        <w:tc>
          <w:tcPr>
            <w:tcW w:w="3118" w:type="dxa"/>
            <w:gridSpan w:val="2"/>
            <w:tcBorders>
              <w:bottom w:val="single" w:sz="4" w:space="0" w:color="auto"/>
            </w:tcBorders>
          </w:tcPr>
          <w:p w:rsidR="00490B6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C434B5">
              <w:rPr>
                <w:rFonts w:ascii="Arial" w:hAnsi="Arial" w:cs="Arial"/>
                <w:sz w:val="20"/>
                <w:szCs w:val="20"/>
              </w:rPr>
              <w:t>zastosować zasady etyki zawodowej</w:t>
            </w:r>
          </w:p>
          <w:p w:rsidR="00490B6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zrealizować plan wykonania zadania zawodowego</w:t>
            </w:r>
          </w:p>
          <w:p w:rsidR="00490B6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innowacyjną metodę rozwiązania zadania zawodowego</w:t>
            </w:r>
          </w:p>
          <w:p w:rsidR="00490B6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przypadki łamania norm i procedur podczas wykonywania zadania zawodowego</w:t>
            </w:r>
          </w:p>
          <w:p w:rsidR="00490B61" w:rsidRPr="00C434B5"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wykorzystać różne źródła informacji do rozwiązania problemu podczas wykonywania zadania zawodowego</w:t>
            </w:r>
          </w:p>
        </w:tc>
        <w:tc>
          <w:tcPr>
            <w:tcW w:w="1681" w:type="dxa"/>
            <w:vMerge w:val="restart"/>
            <w:tcBorders>
              <w:bottom w:val="single" w:sz="4" w:space="0" w:color="auto"/>
            </w:tcBorders>
          </w:tcPr>
          <w:p w:rsidR="00490B61" w:rsidRPr="008533A4" w:rsidRDefault="00490B61" w:rsidP="000A7055">
            <w:pPr>
              <w:jc w:val="center"/>
              <w:rPr>
                <w:rFonts w:ascii="Arial" w:hAnsi="Arial" w:cs="Arial"/>
                <w:sz w:val="20"/>
                <w:szCs w:val="20"/>
              </w:rPr>
            </w:pPr>
            <w:r w:rsidRPr="008533A4">
              <w:rPr>
                <w:rFonts w:ascii="Arial" w:hAnsi="Arial" w:cs="Arial"/>
                <w:sz w:val="20"/>
                <w:szCs w:val="20"/>
              </w:rPr>
              <w:t xml:space="preserve">Klasa </w:t>
            </w:r>
            <w:r>
              <w:rPr>
                <w:rFonts w:ascii="Arial" w:hAnsi="Arial" w:cs="Arial"/>
                <w:sz w:val="20"/>
                <w:szCs w:val="20"/>
              </w:rPr>
              <w:t>II, III</w:t>
            </w:r>
          </w:p>
        </w:tc>
      </w:tr>
      <w:tr w:rsidR="00490B61" w:rsidRPr="008533A4" w:rsidTr="000A7055">
        <w:tc>
          <w:tcPr>
            <w:tcW w:w="2216" w:type="dxa"/>
            <w:vMerge/>
          </w:tcPr>
          <w:p w:rsidR="00490B61" w:rsidRPr="008533A4" w:rsidRDefault="00490B61" w:rsidP="000A7055">
            <w:pPr>
              <w:pStyle w:val="Akapitzlist"/>
              <w:ind w:left="0"/>
              <w:rPr>
                <w:rFonts w:ascii="Arial" w:hAnsi="Arial" w:cs="Arial"/>
                <w:sz w:val="20"/>
                <w:szCs w:val="20"/>
              </w:rPr>
            </w:pPr>
          </w:p>
        </w:tc>
        <w:tc>
          <w:tcPr>
            <w:tcW w:w="2562" w:type="dxa"/>
            <w:vMerge/>
          </w:tcPr>
          <w:p w:rsidR="00490B61" w:rsidRPr="008533A4" w:rsidRDefault="00490B61" w:rsidP="000A7055">
            <w:pPr>
              <w:pStyle w:val="Akapitzlist"/>
              <w:ind w:left="-21"/>
              <w:rPr>
                <w:rFonts w:ascii="Arial" w:hAnsi="Arial" w:cs="Arial"/>
                <w:sz w:val="20"/>
                <w:szCs w:val="20"/>
              </w:rPr>
            </w:pPr>
          </w:p>
        </w:tc>
        <w:tc>
          <w:tcPr>
            <w:tcW w:w="1244" w:type="dxa"/>
            <w:vMerge/>
          </w:tcPr>
          <w:p w:rsidR="00490B61" w:rsidRPr="008533A4" w:rsidRDefault="00490B61" w:rsidP="000A7055">
            <w:pPr>
              <w:jc w:val="center"/>
              <w:rPr>
                <w:rFonts w:ascii="Arial" w:hAnsi="Arial" w:cs="Arial"/>
                <w:sz w:val="20"/>
                <w:szCs w:val="20"/>
              </w:rPr>
            </w:pPr>
          </w:p>
        </w:tc>
        <w:tc>
          <w:tcPr>
            <w:tcW w:w="3184" w:type="dxa"/>
          </w:tcPr>
          <w:p w:rsidR="00490B61" w:rsidRDefault="00490B6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zaplanować pracę zespołu do wykonania zadania zawodowego</w:t>
            </w:r>
          </w:p>
          <w:p w:rsidR="00490B61" w:rsidRPr="009542CF" w:rsidRDefault="00490B6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s</w:t>
            </w:r>
            <w:r w:rsidRPr="00CD065E">
              <w:rPr>
                <w:rFonts w:ascii="Arial" w:hAnsi="Arial" w:cs="Arial"/>
                <w:sz w:val="20"/>
                <w:szCs w:val="20"/>
              </w:rPr>
              <w:t>tworzyć</w:t>
            </w:r>
            <w:r>
              <w:rPr>
                <w:rFonts w:ascii="Arial" w:hAnsi="Arial" w:cs="Arial"/>
                <w:sz w:val="20"/>
                <w:szCs w:val="20"/>
              </w:rPr>
              <w:t xml:space="preserve"> zespół do wykonania zadania zawodowego</w:t>
            </w:r>
          </w:p>
          <w:p w:rsidR="00490B61" w:rsidRDefault="00490B6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brać udział w pracach zespołu do wykonania zadania zawodowego</w:t>
            </w:r>
          </w:p>
          <w:p w:rsidR="00490B61" w:rsidRPr="00CD065E" w:rsidRDefault="00490B6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przedstawić efekty pracy zespołu do wykonania zadania zawodowego</w:t>
            </w:r>
          </w:p>
        </w:tc>
        <w:tc>
          <w:tcPr>
            <w:tcW w:w="3118" w:type="dxa"/>
            <w:gridSpan w:val="2"/>
          </w:tcPr>
          <w:p w:rsidR="00490B61" w:rsidRPr="009542CF" w:rsidRDefault="00490B6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kierować zespołem do wykonania zadania zawodowego</w:t>
            </w:r>
          </w:p>
          <w:p w:rsidR="00490B61" w:rsidRPr="009542CF" w:rsidRDefault="00490B6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ocenić efekty pracy zespołu do wykonania zadania zawodowego</w:t>
            </w:r>
          </w:p>
          <w:p w:rsidR="00490B61" w:rsidRPr="009542CF" w:rsidRDefault="00490B6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dokonać korekty pracy zespołu do wykonania zadania zawodowego</w:t>
            </w:r>
          </w:p>
          <w:p w:rsidR="00490B61" w:rsidRDefault="00490B6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dokonać oceny jakości wykonanego zadania</w:t>
            </w:r>
          </w:p>
        </w:tc>
        <w:tc>
          <w:tcPr>
            <w:tcW w:w="1681" w:type="dxa"/>
            <w:vMerge/>
          </w:tcPr>
          <w:p w:rsidR="00490B61" w:rsidRPr="008533A4" w:rsidRDefault="00490B61" w:rsidP="000A7055">
            <w:pPr>
              <w:jc w:val="center"/>
              <w:rPr>
                <w:rFonts w:ascii="Arial" w:hAnsi="Arial" w:cs="Arial"/>
                <w:sz w:val="20"/>
                <w:szCs w:val="20"/>
              </w:rPr>
            </w:pPr>
          </w:p>
        </w:tc>
      </w:tr>
      <w:tr w:rsidR="00490B61" w:rsidRPr="008533A4" w:rsidTr="000A7055">
        <w:tc>
          <w:tcPr>
            <w:tcW w:w="4778" w:type="dxa"/>
            <w:gridSpan w:val="2"/>
          </w:tcPr>
          <w:p w:rsidR="00490B61" w:rsidRPr="008533A4" w:rsidRDefault="00490B61" w:rsidP="000A7055">
            <w:pPr>
              <w:pStyle w:val="Akapitzlist"/>
              <w:ind w:left="-21"/>
              <w:rPr>
                <w:rFonts w:ascii="Arial" w:hAnsi="Arial" w:cs="Arial"/>
                <w:b/>
                <w:sz w:val="20"/>
                <w:szCs w:val="20"/>
              </w:rPr>
            </w:pPr>
            <w:r w:rsidRPr="008533A4">
              <w:rPr>
                <w:rFonts w:ascii="Arial" w:hAnsi="Arial" w:cs="Arial"/>
                <w:b/>
                <w:sz w:val="20"/>
                <w:szCs w:val="20"/>
              </w:rPr>
              <w:t>RAZEM</w:t>
            </w:r>
          </w:p>
        </w:tc>
        <w:tc>
          <w:tcPr>
            <w:tcW w:w="1244" w:type="dxa"/>
          </w:tcPr>
          <w:p w:rsidR="00490B61" w:rsidRPr="008533A4" w:rsidRDefault="00490B61" w:rsidP="000A7055">
            <w:pPr>
              <w:jc w:val="center"/>
              <w:rPr>
                <w:rFonts w:ascii="Arial" w:hAnsi="Arial" w:cs="Arial"/>
                <w:b/>
                <w:sz w:val="20"/>
                <w:szCs w:val="20"/>
              </w:rPr>
            </w:pPr>
          </w:p>
        </w:tc>
        <w:tc>
          <w:tcPr>
            <w:tcW w:w="7983" w:type="dxa"/>
            <w:gridSpan w:val="4"/>
          </w:tcPr>
          <w:p w:rsidR="00490B61" w:rsidRPr="008533A4" w:rsidRDefault="00490B61" w:rsidP="000A7055">
            <w:pPr>
              <w:jc w:val="center"/>
              <w:rPr>
                <w:rFonts w:ascii="Arial" w:hAnsi="Arial" w:cs="Arial"/>
                <w:b/>
                <w:sz w:val="20"/>
                <w:szCs w:val="20"/>
              </w:rPr>
            </w:pPr>
          </w:p>
        </w:tc>
      </w:tr>
    </w:tbl>
    <w:p w:rsidR="00490B61" w:rsidRDefault="00490B61" w:rsidP="00490B61">
      <w:pPr>
        <w:jc w:val="both"/>
        <w:rPr>
          <w:rFonts w:ascii="Arial" w:hAnsi="Arial" w:cs="Arial"/>
          <w:b/>
          <w:sz w:val="20"/>
          <w:szCs w:val="20"/>
        </w:rPr>
      </w:pPr>
    </w:p>
    <w:p w:rsidR="00490B61" w:rsidRPr="008533A4" w:rsidRDefault="00490B61" w:rsidP="00490B61">
      <w:pPr>
        <w:jc w:val="both"/>
        <w:rPr>
          <w:rFonts w:ascii="Arial" w:hAnsi="Arial" w:cs="Arial"/>
          <w:b/>
          <w:sz w:val="20"/>
          <w:szCs w:val="20"/>
        </w:rPr>
      </w:pPr>
    </w:p>
    <w:p w:rsidR="00490B61" w:rsidRPr="008533A4" w:rsidRDefault="00490B61" w:rsidP="00490B61">
      <w:pPr>
        <w:jc w:val="both"/>
        <w:rPr>
          <w:rFonts w:ascii="Arial" w:hAnsi="Arial" w:cs="Arial"/>
          <w:sz w:val="20"/>
          <w:szCs w:val="20"/>
        </w:rPr>
      </w:pPr>
      <w:r w:rsidRPr="008533A4">
        <w:rPr>
          <w:rFonts w:ascii="Arial" w:hAnsi="Arial" w:cs="Arial"/>
          <w:b/>
          <w:sz w:val="20"/>
          <w:szCs w:val="20"/>
        </w:rPr>
        <w:t>PROCEDURY OSIĄGANIA CELÓW KSZTAŁCENIA PRZEDMIOTU</w:t>
      </w:r>
    </w:p>
    <w:p w:rsidR="00490B61" w:rsidRPr="00D0588E" w:rsidRDefault="00490B61" w:rsidP="00490B61">
      <w:pPr>
        <w:jc w:val="both"/>
        <w:rPr>
          <w:rFonts w:ascii="Arial" w:hAnsi="Arial" w:cs="Arial"/>
          <w:sz w:val="20"/>
          <w:szCs w:val="20"/>
        </w:rPr>
      </w:pPr>
      <w:r w:rsidRPr="00D0588E">
        <w:rPr>
          <w:rFonts w:ascii="Arial" w:hAnsi="Arial" w:cs="Arial"/>
          <w:sz w:val="20"/>
          <w:szCs w:val="20"/>
        </w:rPr>
        <w:t xml:space="preserve">Warunkiem osiągania założonych efektów kształcenia </w:t>
      </w:r>
      <w:r>
        <w:rPr>
          <w:rFonts w:ascii="Arial" w:hAnsi="Arial" w:cs="Arial"/>
          <w:sz w:val="20"/>
          <w:szCs w:val="20"/>
        </w:rPr>
        <w:t xml:space="preserve">w zakresie przedmiotu </w:t>
      </w:r>
      <w:r w:rsidRPr="008B385A">
        <w:rPr>
          <w:rFonts w:ascii="Arial" w:hAnsi="Arial" w:cs="Arial"/>
          <w:i/>
          <w:sz w:val="20"/>
          <w:szCs w:val="20"/>
        </w:rPr>
        <w:t xml:space="preserve">Podstawy </w:t>
      </w:r>
      <w:r>
        <w:rPr>
          <w:rFonts w:ascii="Arial" w:hAnsi="Arial" w:cs="Arial"/>
          <w:i/>
          <w:sz w:val="20"/>
          <w:szCs w:val="20"/>
        </w:rPr>
        <w:t>projektowania publikacji</w:t>
      </w:r>
      <w:r>
        <w:rPr>
          <w:rFonts w:ascii="Arial" w:hAnsi="Arial" w:cs="Arial"/>
          <w:sz w:val="20"/>
          <w:szCs w:val="20"/>
        </w:rPr>
        <w:t xml:space="preserve"> </w:t>
      </w:r>
      <w:r w:rsidRPr="00D0588E">
        <w:rPr>
          <w:rFonts w:ascii="Arial" w:hAnsi="Arial" w:cs="Arial"/>
          <w:sz w:val="20"/>
          <w:szCs w:val="20"/>
        </w:rPr>
        <w:t>jest opracowanie odpowiednich dla danego zawodu procedur a w tym:</w:t>
      </w:r>
    </w:p>
    <w:p w:rsidR="00490B61" w:rsidRPr="0060752D" w:rsidRDefault="00490B61"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zaplanowanie lekcji (wskazanie celów szczegółowych jakie powinny zostać osiągnięte)</w:t>
      </w:r>
      <w:r>
        <w:rPr>
          <w:rFonts w:ascii="Arial" w:hAnsi="Arial" w:cs="Arial"/>
          <w:sz w:val="20"/>
          <w:szCs w:val="20"/>
        </w:rPr>
        <w:t>,</w:t>
      </w:r>
    </w:p>
    <w:p w:rsidR="00490B61" w:rsidRPr="0060752D" w:rsidRDefault="00490B61"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wykorzystanie różnorodnych metod nauczania (szczególnie aktywizujących ucznia do pracy)</w:t>
      </w:r>
      <w:r>
        <w:rPr>
          <w:rFonts w:ascii="Arial" w:hAnsi="Arial" w:cs="Arial"/>
          <w:sz w:val="20"/>
          <w:szCs w:val="20"/>
        </w:rPr>
        <w:t>,</w:t>
      </w:r>
    </w:p>
    <w:p w:rsidR="00490B61" w:rsidRPr="0060752D" w:rsidRDefault="00490B61"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dobór środków dydaktycznych do treści i celów nauczania</w:t>
      </w:r>
      <w:r>
        <w:rPr>
          <w:rFonts w:ascii="Arial" w:hAnsi="Arial" w:cs="Arial"/>
          <w:sz w:val="20"/>
          <w:szCs w:val="20"/>
        </w:rPr>
        <w:t>,</w:t>
      </w:r>
    </w:p>
    <w:p w:rsidR="00490B61" w:rsidRPr="0060752D" w:rsidRDefault="00490B61"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dobór formy pracy z uczniami – określenie ilości osób w grupie, określenie indywidualizacji zajęć</w:t>
      </w:r>
      <w:r>
        <w:rPr>
          <w:rFonts w:ascii="Arial" w:hAnsi="Arial" w:cs="Arial"/>
          <w:sz w:val="20"/>
          <w:szCs w:val="20"/>
        </w:rPr>
        <w:t>,</w:t>
      </w:r>
    </w:p>
    <w:p w:rsidR="00490B61" w:rsidRPr="0060752D" w:rsidRDefault="00490B61"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systematyczne sprawdzanie wiedzy i umiejętności uczniów poprzez sprawdziany w formie testu wielokrotnego wyboru oraz testów praktycznych i innych form sprawdzania wiedzy i umiejętności w zależności od metody nauczania</w:t>
      </w:r>
      <w:r>
        <w:rPr>
          <w:rFonts w:ascii="Arial" w:hAnsi="Arial" w:cs="Arial"/>
          <w:sz w:val="20"/>
          <w:szCs w:val="20"/>
        </w:rPr>
        <w:t>,</w:t>
      </w:r>
    </w:p>
    <w:p w:rsidR="00490B61" w:rsidRPr="0060752D" w:rsidRDefault="00490B61"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stosowanie oceniania sumującego i kształtującego</w:t>
      </w:r>
      <w:r>
        <w:rPr>
          <w:rFonts w:ascii="Arial" w:hAnsi="Arial" w:cs="Arial"/>
          <w:sz w:val="20"/>
          <w:szCs w:val="20"/>
        </w:rPr>
        <w:t>,</w:t>
      </w:r>
    </w:p>
    <w:p w:rsidR="00490B61" w:rsidRPr="0060752D" w:rsidRDefault="00490B61"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przeprowadzenie ewaluacji doboru treści nauczania do założonych celów, metod pracy, środków dydaktycznych, sposobu oceniania i informacji zwrotnej dla ucznia</w:t>
      </w:r>
      <w:r>
        <w:rPr>
          <w:rFonts w:ascii="Arial" w:hAnsi="Arial" w:cs="Arial"/>
          <w:sz w:val="20"/>
          <w:szCs w:val="20"/>
        </w:rPr>
        <w:t>.</w:t>
      </w:r>
    </w:p>
    <w:p w:rsidR="00490B61" w:rsidRDefault="00490B61" w:rsidP="00490B61">
      <w:pPr>
        <w:rPr>
          <w:rFonts w:ascii="Arial" w:hAnsi="Arial" w:cs="Arial"/>
          <w:sz w:val="20"/>
          <w:szCs w:val="20"/>
        </w:rPr>
      </w:pPr>
    </w:p>
    <w:p w:rsidR="00490B61" w:rsidRPr="003B2534" w:rsidRDefault="00490B61" w:rsidP="00490B61">
      <w:pPr>
        <w:rPr>
          <w:rFonts w:ascii="Arial" w:hAnsi="Arial" w:cs="Arial"/>
          <w:b/>
          <w:sz w:val="20"/>
          <w:szCs w:val="20"/>
        </w:rPr>
      </w:pPr>
      <w:r>
        <w:rPr>
          <w:rFonts w:ascii="Arial" w:hAnsi="Arial" w:cs="Arial"/>
          <w:b/>
          <w:sz w:val="20"/>
          <w:szCs w:val="20"/>
        </w:rPr>
        <w:t>M</w:t>
      </w:r>
      <w:r w:rsidRPr="003B2534">
        <w:rPr>
          <w:rFonts w:ascii="Arial" w:hAnsi="Arial" w:cs="Arial"/>
          <w:b/>
          <w:sz w:val="20"/>
          <w:szCs w:val="20"/>
        </w:rPr>
        <w:t>etod</w:t>
      </w:r>
      <w:r>
        <w:rPr>
          <w:rFonts w:ascii="Arial" w:hAnsi="Arial" w:cs="Arial"/>
          <w:b/>
          <w:sz w:val="20"/>
          <w:szCs w:val="20"/>
        </w:rPr>
        <w:t>y</w:t>
      </w:r>
      <w:r w:rsidRPr="003B2534">
        <w:rPr>
          <w:rFonts w:ascii="Arial" w:hAnsi="Arial" w:cs="Arial"/>
          <w:b/>
          <w:sz w:val="20"/>
          <w:szCs w:val="20"/>
        </w:rPr>
        <w:t xml:space="preserve"> nauczania</w:t>
      </w:r>
    </w:p>
    <w:p w:rsidR="00490B61" w:rsidRDefault="00490B61" w:rsidP="00490B61">
      <w:pPr>
        <w:jc w:val="both"/>
        <w:rPr>
          <w:rFonts w:ascii="Arial" w:hAnsi="Arial" w:cs="Arial"/>
          <w:sz w:val="20"/>
          <w:szCs w:val="20"/>
        </w:rPr>
      </w:pPr>
      <w:r>
        <w:rPr>
          <w:rFonts w:ascii="Arial" w:hAnsi="Arial" w:cs="Arial"/>
          <w:sz w:val="20"/>
          <w:szCs w:val="20"/>
        </w:rPr>
        <w:t xml:space="preserve">Dla przedmiotu </w:t>
      </w:r>
      <w:r w:rsidRPr="008B385A">
        <w:rPr>
          <w:rFonts w:ascii="Arial" w:hAnsi="Arial" w:cs="Arial"/>
          <w:i/>
          <w:sz w:val="20"/>
          <w:szCs w:val="20"/>
        </w:rPr>
        <w:t xml:space="preserve">Podstawy </w:t>
      </w:r>
      <w:r>
        <w:rPr>
          <w:rFonts w:ascii="Arial" w:hAnsi="Arial" w:cs="Arial"/>
          <w:i/>
          <w:sz w:val="20"/>
          <w:szCs w:val="20"/>
        </w:rPr>
        <w:t>projektowania publikacji</w:t>
      </w:r>
      <w:r>
        <w:rPr>
          <w:rFonts w:ascii="Arial" w:hAnsi="Arial" w:cs="Arial"/>
          <w:sz w:val="20"/>
          <w:szCs w:val="20"/>
        </w:rPr>
        <w:t>, który jest przedmiotem o charakterze teoretycznym zaleca się stosowanie metod nauczania podających, eksponujących i problemowych takich jak:</w:t>
      </w:r>
    </w:p>
    <w:p w:rsidR="00490B61" w:rsidRDefault="00490B61" w:rsidP="007E7D40">
      <w:pPr>
        <w:numPr>
          <w:ilvl w:val="0"/>
          <w:numId w:val="51"/>
        </w:numPr>
        <w:spacing w:after="0"/>
        <w:contextualSpacing/>
        <w:jc w:val="both"/>
        <w:rPr>
          <w:rFonts w:ascii="Arial" w:hAnsi="Arial" w:cs="Arial"/>
          <w:sz w:val="20"/>
          <w:szCs w:val="20"/>
        </w:rPr>
      </w:pPr>
      <w:r>
        <w:rPr>
          <w:rFonts w:ascii="Arial" w:hAnsi="Arial" w:cs="Arial"/>
          <w:sz w:val="20"/>
          <w:szCs w:val="20"/>
        </w:rPr>
        <w:t>wykład informacyjny,</w:t>
      </w:r>
    </w:p>
    <w:p w:rsidR="00490B61" w:rsidRPr="003B2534" w:rsidRDefault="00490B61" w:rsidP="007E7D40">
      <w:pPr>
        <w:numPr>
          <w:ilvl w:val="0"/>
          <w:numId w:val="51"/>
        </w:numPr>
        <w:spacing w:after="0"/>
        <w:contextualSpacing/>
        <w:jc w:val="both"/>
        <w:rPr>
          <w:rFonts w:ascii="Arial" w:hAnsi="Arial" w:cs="Arial"/>
          <w:sz w:val="20"/>
          <w:szCs w:val="20"/>
        </w:rPr>
      </w:pPr>
      <w:r w:rsidRPr="003B2534">
        <w:rPr>
          <w:rFonts w:ascii="Arial" w:hAnsi="Arial" w:cs="Arial"/>
          <w:sz w:val="20"/>
          <w:szCs w:val="20"/>
        </w:rPr>
        <w:t>pokaz z objaśnieniem,</w:t>
      </w:r>
    </w:p>
    <w:p w:rsidR="00490B61" w:rsidRPr="003B2534" w:rsidRDefault="00490B61" w:rsidP="007E7D40">
      <w:pPr>
        <w:numPr>
          <w:ilvl w:val="0"/>
          <w:numId w:val="51"/>
        </w:numPr>
        <w:spacing w:after="0"/>
        <w:contextualSpacing/>
        <w:jc w:val="both"/>
        <w:rPr>
          <w:rFonts w:ascii="Arial" w:hAnsi="Arial" w:cs="Arial"/>
          <w:sz w:val="20"/>
          <w:szCs w:val="20"/>
        </w:rPr>
      </w:pPr>
      <w:r>
        <w:rPr>
          <w:rFonts w:ascii="Arial" w:hAnsi="Arial" w:cs="Arial"/>
          <w:sz w:val="20"/>
          <w:szCs w:val="20"/>
        </w:rPr>
        <w:t>wykład problemowy</w:t>
      </w:r>
      <w:r w:rsidRPr="003B2534">
        <w:rPr>
          <w:rFonts w:ascii="Arial" w:hAnsi="Arial" w:cs="Arial"/>
          <w:sz w:val="20"/>
          <w:szCs w:val="20"/>
        </w:rPr>
        <w:t>,</w:t>
      </w:r>
    </w:p>
    <w:p w:rsidR="00490B61" w:rsidRPr="003B2534" w:rsidRDefault="00490B61" w:rsidP="007E7D40">
      <w:pPr>
        <w:numPr>
          <w:ilvl w:val="0"/>
          <w:numId w:val="51"/>
        </w:numPr>
        <w:spacing w:after="0"/>
        <w:contextualSpacing/>
        <w:jc w:val="both"/>
        <w:rPr>
          <w:rFonts w:ascii="Arial" w:hAnsi="Arial" w:cs="Arial"/>
          <w:sz w:val="20"/>
          <w:szCs w:val="20"/>
        </w:rPr>
      </w:pPr>
      <w:r>
        <w:rPr>
          <w:rFonts w:ascii="Arial" w:hAnsi="Arial" w:cs="Arial"/>
          <w:sz w:val="20"/>
          <w:szCs w:val="20"/>
        </w:rPr>
        <w:t>metoda przypadku</w:t>
      </w:r>
      <w:r w:rsidRPr="003B2534">
        <w:rPr>
          <w:rFonts w:ascii="Arial" w:hAnsi="Arial" w:cs="Arial"/>
          <w:sz w:val="20"/>
          <w:szCs w:val="20"/>
        </w:rPr>
        <w:t>,</w:t>
      </w:r>
    </w:p>
    <w:p w:rsidR="00490B61" w:rsidRPr="003B2534" w:rsidRDefault="00490B61" w:rsidP="007E7D40">
      <w:pPr>
        <w:numPr>
          <w:ilvl w:val="0"/>
          <w:numId w:val="51"/>
        </w:numPr>
        <w:spacing w:after="0"/>
        <w:contextualSpacing/>
        <w:jc w:val="both"/>
        <w:rPr>
          <w:rFonts w:ascii="Arial" w:hAnsi="Arial" w:cs="Arial"/>
          <w:sz w:val="20"/>
          <w:szCs w:val="20"/>
        </w:rPr>
      </w:pPr>
      <w:r>
        <w:rPr>
          <w:rFonts w:ascii="Arial" w:hAnsi="Arial" w:cs="Arial"/>
          <w:sz w:val="20"/>
          <w:szCs w:val="20"/>
        </w:rPr>
        <w:t>dyskusja dydaktyczna</w:t>
      </w:r>
      <w:r w:rsidRPr="003B2534">
        <w:rPr>
          <w:rFonts w:ascii="Arial" w:hAnsi="Arial" w:cs="Arial"/>
          <w:sz w:val="20"/>
          <w:szCs w:val="20"/>
        </w:rPr>
        <w:t>,</w:t>
      </w:r>
    </w:p>
    <w:p w:rsidR="00490B61" w:rsidRPr="003B2534" w:rsidRDefault="00490B61" w:rsidP="007E7D40">
      <w:pPr>
        <w:numPr>
          <w:ilvl w:val="0"/>
          <w:numId w:val="51"/>
        </w:numPr>
        <w:spacing w:after="0"/>
        <w:contextualSpacing/>
        <w:jc w:val="both"/>
        <w:rPr>
          <w:rFonts w:ascii="Arial" w:hAnsi="Arial" w:cs="Arial"/>
          <w:sz w:val="20"/>
          <w:szCs w:val="20"/>
        </w:rPr>
      </w:pPr>
      <w:r>
        <w:rPr>
          <w:rFonts w:ascii="Arial" w:hAnsi="Arial" w:cs="Arial"/>
          <w:sz w:val="20"/>
          <w:szCs w:val="20"/>
        </w:rPr>
        <w:t>burza mózgów</w:t>
      </w:r>
      <w:r w:rsidRPr="003B2534">
        <w:rPr>
          <w:rFonts w:ascii="Arial" w:hAnsi="Arial" w:cs="Arial"/>
          <w:sz w:val="20"/>
          <w:szCs w:val="20"/>
        </w:rPr>
        <w:t>.</w:t>
      </w:r>
    </w:p>
    <w:p w:rsidR="00490B61" w:rsidRDefault="00490B61" w:rsidP="00490B61">
      <w:pPr>
        <w:jc w:val="both"/>
        <w:rPr>
          <w:rFonts w:ascii="Arial" w:hAnsi="Arial" w:cs="Arial"/>
          <w:b/>
          <w:sz w:val="20"/>
          <w:szCs w:val="20"/>
        </w:rPr>
      </w:pPr>
    </w:p>
    <w:p w:rsidR="00490B61" w:rsidRPr="008571EC" w:rsidRDefault="00490B61" w:rsidP="00490B61">
      <w:pPr>
        <w:jc w:val="both"/>
        <w:rPr>
          <w:rFonts w:ascii="Arial" w:hAnsi="Arial" w:cs="Arial"/>
          <w:b/>
          <w:sz w:val="20"/>
          <w:szCs w:val="20"/>
        </w:rPr>
      </w:pPr>
      <w:r w:rsidRPr="008571EC">
        <w:rPr>
          <w:rFonts w:ascii="Arial" w:hAnsi="Arial" w:cs="Arial"/>
          <w:b/>
          <w:sz w:val="20"/>
          <w:szCs w:val="20"/>
        </w:rPr>
        <w:t>Środki dydaktyczne:</w:t>
      </w:r>
    </w:p>
    <w:p w:rsidR="00490B61" w:rsidRPr="008B385A" w:rsidRDefault="00490B61" w:rsidP="00490B61">
      <w:pPr>
        <w:jc w:val="both"/>
        <w:rPr>
          <w:rFonts w:ascii="Arial" w:hAnsi="Arial" w:cs="Arial"/>
          <w:sz w:val="20"/>
          <w:szCs w:val="20"/>
        </w:rPr>
      </w:pPr>
      <w:r w:rsidRPr="00BB7721">
        <w:rPr>
          <w:rFonts w:ascii="Arial" w:hAnsi="Arial" w:cs="Arial"/>
          <w:sz w:val="20"/>
          <w:szCs w:val="20"/>
        </w:rPr>
        <w:t>Pracownia</w:t>
      </w:r>
      <w:r>
        <w:rPr>
          <w:rFonts w:ascii="Arial" w:hAnsi="Arial" w:cs="Arial"/>
          <w:sz w:val="20"/>
          <w:szCs w:val="20"/>
        </w:rPr>
        <w:t xml:space="preserve"> wyposażona w</w:t>
      </w:r>
      <w:r w:rsidRPr="00BB7721">
        <w:rPr>
          <w:rFonts w:ascii="Arial" w:hAnsi="Arial" w:cs="Arial"/>
          <w:sz w:val="20"/>
          <w:szCs w:val="20"/>
        </w:rPr>
        <w:t xml:space="preserve">: </w:t>
      </w:r>
      <w:r>
        <w:rPr>
          <w:rFonts w:ascii="Arial" w:hAnsi="Arial" w:cs="Arial"/>
          <w:sz w:val="20"/>
          <w:szCs w:val="20"/>
        </w:rPr>
        <w:t xml:space="preserve">stanowisko komputerowe </w:t>
      </w:r>
      <w:r w:rsidRPr="00BB7721">
        <w:rPr>
          <w:rFonts w:ascii="Arial" w:hAnsi="Arial" w:cs="Arial"/>
          <w:sz w:val="20"/>
          <w:szCs w:val="20"/>
        </w:rPr>
        <w:t xml:space="preserve">z dostępem do Internetu dla nauczyciela, projektor multimedialny; plansze i prezentacje do ilustrowania procesów poligraficznych, ilustrujące zasady działania drukujących maszyn, </w:t>
      </w:r>
      <w:r w:rsidRPr="008B385A">
        <w:rPr>
          <w:rFonts w:ascii="Arial" w:hAnsi="Arial" w:cs="Arial"/>
          <w:sz w:val="20"/>
          <w:szCs w:val="20"/>
        </w:rPr>
        <w:t>wzorniki barw</w:t>
      </w:r>
      <w:r>
        <w:rPr>
          <w:rFonts w:ascii="Arial" w:hAnsi="Arial" w:cs="Arial"/>
          <w:sz w:val="20"/>
          <w:szCs w:val="20"/>
        </w:rPr>
        <w:t xml:space="preserve">, </w:t>
      </w:r>
      <w:r w:rsidRPr="008B385A">
        <w:rPr>
          <w:rFonts w:ascii="Arial" w:hAnsi="Arial" w:cs="Arial"/>
          <w:sz w:val="20"/>
          <w:szCs w:val="20"/>
        </w:rPr>
        <w:t>wzorniki podłoży do druku cyfrowego</w:t>
      </w:r>
      <w:r w:rsidRPr="00BB7721">
        <w:rPr>
          <w:rFonts w:ascii="Arial" w:hAnsi="Arial" w:cs="Arial"/>
          <w:sz w:val="20"/>
          <w:szCs w:val="20"/>
        </w:rPr>
        <w:t xml:space="preserve">, </w:t>
      </w:r>
      <w:r w:rsidRPr="008B385A">
        <w:rPr>
          <w:rFonts w:ascii="Arial" w:hAnsi="Arial" w:cs="Arial"/>
          <w:sz w:val="20"/>
          <w:szCs w:val="20"/>
        </w:rPr>
        <w:t>przykładowe wydruki, produkty i półprodukty poligraficzne, przykłady projektów graficznych i typograficznych, tablice z krojami pism, przykłady kompozycji tekstu i grafiki.</w:t>
      </w:r>
    </w:p>
    <w:p w:rsidR="00490B61" w:rsidRDefault="00490B61" w:rsidP="00490B61">
      <w:pPr>
        <w:jc w:val="both"/>
        <w:rPr>
          <w:rFonts w:ascii="Arial" w:hAnsi="Arial" w:cs="Arial"/>
          <w:b/>
          <w:sz w:val="20"/>
          <w:szCs w:val="20"/>
        </w:rPr>
      </w:pPr>
      <w:r>
        <w:rPr>
          <w:rFonts w:ascii="Arial" w:hAnsi="Arial" w:cs="Arial"/>
          <w:b/>
          <w:sz w:val="20"/>
          <w:szCs w:val="20"/>
        </w:rPr>
        <w:t>Formy organizacyjne</w:t>
      </w:r>
      <w:r w:rsidRPr="008571EC">
        <w:rPr>
          <w:rFonts w:ascii="Arial" w:hAnsi="Arial" w:cs="Arial"/>
          <w:b/>
          <w:sz w:val="20"/>
          <w:szCs w:val="20"/>
        </w:rPr>
        <w:t>:</w:t>
      </w:r>
    </w:p>
    <w:p w:rsidR="00490B61" w:rsidRDefault="00490B61" w:rsidP="00490B61">
      <w:pPr>
        <w:jc w:val="both"/>
        <w:rPr>
          <w:rFonts w:ascii="Arial" w:hAnsi="Arial" w:cs="Arial"/>
          <w:sz w:val="20"/>
          <w:szCs w:val="20"/>
        </w:rPr>
      </w:pPr>
      <w:r w:rsidRPr="008571EC">
        <w:rPr>
          <w:rFonts w:ascii="Arial" w:hAnsi="Arial" w:cs="Arial"/>
          <w:sz w:val="20"/>
          <w:szCs w:val="20"/>
        </w:rPr>
        <w:t>Zajęcia powinny być prowadzone z wykorzystaniem różnych form organizacyjnych: indywidualnie i zespołowo. Istotną kwestią w kształceniu zawodowym jest indywidualizacja pracy w kierunku potrzeb i możliwości ucznia w zakresie metod, środków oraz form kształcenia.</w:t>
      </w:r>
      <w:r>
        <w:rPr>
          <w:rFonts w:ascii="Arial" w:hAnsi="Arial" w:cs="Arial"/>
          <w:sz w:val="20"/>
          <w:szCs w:val="20"/>
        </w:rPr>
        <w:t xml:space="preserve"> Nauczyciel realizujący program powinien:</w:t>
      </w:r>
    </w:p>
    <w:p w:rsidR="00490B61" w:rsidRDefault="00490B61" w:rsidP="007E7D40">
      <w:pPr>
        <w:numPr>
          <w:ilvl w:val="0"/>
          <w:numId w:val="51"/>
        </w:numPr>
        <w:spacing w:after="0"/>
        <w:contextualSpacing/>
        <w:jc w:val="both"/>
        <w:rPr>
          <w:rFonts w:ascii="Arial" w:hAnsi="Arial" w:cs="Arial"/>
          <w:sz w:val="20"/>
          <w:szCs w:val="20"/>
        </w:rPr>
      </w:pPr>
      <w:r>
        <w:rPr>
          <w:rFonts w:ascii="Arial" w:hAnsi="Arial" w:cs="Arial"/>
          <w:sz w:val="20"/>
          <w:szCs w:val="20"/>
        </w:rPr>
        <w:t>motywować uczniów do pracy,</w:t>
      </w:r>
    </w:p>
    <w:p w:rsidR="00490B61" w:rsidRDefault="00490B61" w:rsidP="007E7D40">
      <w:pPr>
        <w:numPr>
          <w:ilvl w:val="0"/>
          <w:numId w:val="51"/>
        </w:numPr>
        <w:spacing w:after="0"/>
        <w:contextualSpacing/>
        <w:jc w:val="both"/>
        <w:rPr>
          <w:rFonts w:ascii="Arial" w:hAnsi="Arial" w:cs="Arial"/>
          <w:sz w:val="20"/>
          <w:szCs w:val="20"/>
        </w:rPr>
      </w:pPr>
      <w:r>
        <w:rPr>
          <w:rFonts w:ascii="Arial" w:hAnsi="Arial" w:cs="Arial"/>
          <w:sz w:val="20"/>
          <w:szCs w:val="20"/>
        </w:rPr>
        <w:t>dostosowywać stopień trudności planowanych ćwiczeń do możliwości i potrzeb uczniów,</w:t>
      </w:r>
    </w:p>
    <w:p w:rsidR="00490B61" w:rsidRDefault="00490B61" w:rsidP="007E7D40">
      <w:pPr>
        <w:numPr>
          <w:ilvl w:val="0"/>
          <w:numId w:val="51"/>
        </w:numPr>
        <w:spacing w:after="0"/>
        <w:contextualSpacing/>
        <w:jc w:val="both"/>
        <w:rPr>
          <w:rFonts w:ascii="Arial" w:hAnsi="Arial" w:cs="Arial"/>
          <w:sz w:val="20"/>
          <w:szCs w:val="20"/>
        </w:rPr>
      </w:pPr>
      <w:r>
        <w:rPr>
          <w:rFonts w:ascii="Arial" w:hAnsi="Arial" w:cs="Arial"/>
          <w:sz w:val="20"/>
          <w:szCs w:val="20"/>
        </w:rPr>
        <w:t>planując zadania do wykonania przez uczniów z uwzględnieniem ich zainteresowań,</w:t>
      </w:r>
    </w:p>
    <w:p w:rsidR="00490B61" w:rsidRDefault="00490B61" w:rsidP="007E7D40">
      <w:pPr>
        <w:numPr>
          <w:ilvl w:val="0"/>
          <w:numId w:val="51"/>
        </w:numPr>
        <w:spacing w:after="0"/>
        <w:contextualSpacing/>
        <w:jc w:val="both"/>
        <w:rPr>
          <w:rFonts w:ascii="Arial" w:hAnsi="Arial" w:cs="Arial"/>
          <w:sz w:val="20"/>
          <w:szCs w:val="20"/>
        </w:rPr>
      </w:pPr>
      <w:r>
        <w:rPr>
          <w:rFonts w:ascii="Arial" w:hAnsi="Arial" w:cs="Arial"/>
          <w:sz w:val="20"/>
          <w:szCs w:val="20"/>
        </w:rPr>
        <w:t>przygotowywać zadania o różnym stopniu trudności i złożoności,</w:t>
      </w:r>
    </w:p>
    <w:p w:rsidR="00490B61" w:rsidRDefault="00490B61" w:rsidP="007E7D40">
      <w:pPr>
        <w:numPr>
          <w:ilvl w:val="0"/>
          <w:numId w:val="51"/>
        </w:numPr>
        <w:spacing w:after="0"/>
        <w:contextualSpacing/>
        <w:jc w:val="both"/>
        <w:rPr>
          <w:rFonts w:ascii="Arial" w:hAnsi="Arial" w:cs="Arial"/>
          <w:sz w:val="20"/>
          <w:szCs w:val="20"/>
        </w:rPr>
      </w:pPr>
      <w:r>
        <w:rPr>
          <w:rFonts w:ascii="Arial" w:hAnsi="Arial" w:cs="Arial"/>
          <w:sz w:val="20"/>
          <w:szCs w:val="20"/>
        </w:rPr>
        <w:t>zachęcać uczniów do korzystania z różnych źródeł informacji zawodowej.</w:t>
      </w:r>
    </w:p>
    <w:p w:rsidR="00490B61" w:rsidRPr="008571EC" w:rsidRDefault="00490B61" w:rsidP="00490B61">
      <w:pPr>
        <w:jc w:val="both"/>
        <w:rPr>
          <w:rFonts w:ascii="Arial" w:hAnsi="Arial" w:cs="Arial"/>
          <w:b/>
          <w:sz w:val="20"/>
          <w:szCs w:val="20"/>
        </w:rPr>
      </w:pPr>
    </w:p>
    <w:p w:rsidR="00490B61" w:rsidRPr="00525488" w:rsidRDefault="00490B61" w:rsidP="00490B61">
      <w:pPr>
        <w:rPr>
          <w:rFonts w:ascii="Arial" w:hAnsi="Arial" w:cs="Arial"/>
          <w:b/>
          <w:sz w:val="20"/>
          <w:szCs w:val="20"/>
        </w:rPr>
      </w:pPr>
      <w:r w:rsidRPr="00525488">
        <w:rPr>
          <w:rFonts w:ascii="Arial" w:hAnsi="Arial" w:cs="Arial"/>
          <w:b/>
          <w:sz w:val="20"/>
          <w:szCs w:val="20"/>
        </w:rPr>
        <w:t>PROPONOWANE METODY SPRAWDZANIA OSIĄGNIĘĆ EDUKACYJNYCH UCZNIA/SŁUCHACZA</w:t>
      </w:r>
    </w:p>
    <w:p w:rsidR="00490B61" w:rsidRPr="00901ACE" w:rsidRDefault="00490B61"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s</w:t>
      </w:r>
      <w:r w:rsidRPr="00901ACE">
        <w:rPr>
          <w:rFonts w:ascii="Arial" w:hAnsi="Arial" w:cs="Arial"/>
          <w:sz w:val="20"/>
          <w:szCs w:val="20"/>
        </w:rPr>
        <w:t>prawdziany z pytaniami otwartymi</w:t>
      </w:r>
      <w:r>
        <w:rPr>
          <w:rFonts w:ascii="Arial" w:hAnsi="Arial" w:cs="Arial"/>
          <w:sz w:val="20"/>
          <w:szCs w:val="20"/>
        </w:rPr>
        <w:t xml:space="preserve"> </w:t>
      </w:r>
      <w:r w:rsidRPr="003B2534">
        <w:rPr>
          <w:rFonts w:ascii="Arial" w:hAnsi="Arial" w:cs="Arial"/>
          <w:sz w:val="20"/>
          <w:szCs w:val="20"/>
        </w:rPr>
        <w:t>(np. krótkiej odpowiedzi, z luką, rozszerzonej odpowiedzi)</w:t>
      </w:r>
      <w:r>
        <w:rPr>
          <w:rFonts w:ascii="Arial" w:hAnsi="Arial" w:cs="Arial"/>
          <w:sz w:val="20"/>
          <w:szCs w:val="20"/>
        </w:rPr>
        <w:t>,</w:t>
      </w:r>
    </w:p>
    <w:p w:rsidR="00490B61" w:rsidRDefault="00490B61"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t</w:t>
      </w:r>
      <w:r w:rsidRPr="00901ACE">
        <w:rPr>
          <w:rFonts w:ascii="Arial" w:hAnsi="Arial" w:cs="Arial"/>
          <w:sz w:val="20"/>
          <w:szCs w:val="20"/>
        </w:rPr>
        <w:t xml:space="preserve">esty z pytaniami zamkniętymi </w:t>
      </w:r>
      <w:r w:rsidRPr="003B2534">
        <w:rPr>
          <w:rFonts w:ascii="Arial" w:hAnsi="Arial" w:cs="Arial"/>
          <w:sz w:val="20"/>
          <w:szCs w:val="20"/>
        </w:rPr>
        <w:t>(np. prawda-fałsz</w:t>
      </w:r>
      <w:r>
        <w:rPr>
          <w:rFonts w:ascii="Arial" w:hAnsi="Arial" w:cs="Arial"/>
          <w:sz w:val="20"/>
          <w:szCs w:val="20"/>
        </w:rPr>
        <w:t>, wyboru wielokrotnego, z luką),</w:t>
      </w:r>
    </w:p>
    <w:p w:rsidR="00490B61" w:rsidRPr="00901ACE" w:rsidRDefault="00490B61"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testy mieszane,</w:t>
      </w:r>
    </w:p>
    <w:p w:rsidR="00490B61" w:rsidRPr="00901ACE" w:rsidRDefault="00490B61"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s</w:t>
      </w:r>
      <w:r w:rsidRPr="00901ACE">
        <w:rPr>
          <w:rFonts w:ascii="Arial" w:hAnsi="Arial" w:cs="Arial"/>
          <w:sz w:val="20"/>
          <w:szCs w:val="20"/>
        </w:rPr>
        <w:t>ystemów e-l</w:t>
      </w:r>
      <w:r>
        <w:rPr>
          <w:rFonts w:ascii="Arial" w:hAnsi="Arial" w:cs="Arial"/>
          <w:sz w:val="20"/>
          <w:szCs w:val="20"/>
        </w:rPr>
        <w:t>ea</w:t>
      </w:r>
      <w:r w:rsidRPr="00901ACE">
        <w:rPr>
          <w:rFonts w:ascii="Arial" w:hAnsi="Arial" w:cs="Arial"/>
          <w:sz w:val="20"/>
          <w:szCs w:val="20"/>
        </w:rPr>
        <w:t>rning umożliw</w:t>
      </w:r>
      <w:r>
        <w:rPr>
          <w:rFonts w:ascii="Arial" w:hAnsi="Arial" w:cs="Arial"/>
          <w:sz w:val="20"/>
          <w:szCs w:val="20"/>
        </w:rPr>
        <w:t>iające analizę osiągnieć ucznia,</w:t>
      </w:r>
    </w:p>
    <w:p w:rsidR="00490B61" w:rsidRPr="00901ACE" w:rsidRDefault="00490B61"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p</w:t>
      </w:r>
      <w:r w:rsidRPr="00901ACE">
        <w:rPr>
          <w:rFonts w:ascii="Arial" w:hAnsi="Arial" w:cs="Arial"/>
          <w:sz w:val="20"/>
          <w:szCs w:val="20"/>
        </w:rPr>
        <w:t xml:space="preserve">race indywidulane i zespołowe w formie referatów i </w:t>
      </w:r>
      <w:r>
        <w:rPr>
          <w:rFonts w:ascii="Arial" w:hAnsi="Arial" w:cs="Arial"/>
          <w:sz w:val="20"/>
          <w:szCs w:val="20"/>
        </w:rPr>
        <w:t>opracowań wybranego zagadnienia,</w:t>
      </w:r>
    </w:p>
    <w:p w:rsidR="00490B61" w:rsidRDefault="00490B61"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q</w:t>
      </w:r>
      <w:r w:rsidRPr="00901ACE">
        <w:rPr>
          <w:rFonts w:ascii="Arial" w:hAnsi="Arial" w:cs="Arial"/>
          <w:sz w:val="20"/>
          <w:szCs w:val="20"/>
        </w:rPr>
        <w:t>uizy i konkursy wie</w:t>
      </w:r>
      <w:r>
        <w:rPr>
          <w:rFonts w:ascii="Arial" w:hAnsi="Arial" w:cs="Arial"/>
          <w:sz w:val="20"/>
          <w:szCs w:val="20"/>
        </w:rPr>
        <w:t>dzy indywidualnie lub zespołowo.</w:t>
      </w:r>
    </w:p>
    <w:p w:rsidR="00490B61" w:rsidRDefault="00490B61" w:rsidP="00490B61">
      <w:pPr>
        <w:jc w:val="both"/>
        <w:rPr>
          <w:rFonts w:ascii="Arial" w:hAnsi="Arial" w:cs="Arial"/>
          <w:b/>
          <w:sz w:val="20"/>
          <w:szCs w:val="20"/>
        </w:rPr>
      </w:pPr>
    </w:p>
    <w:p w:rsidR="00490B61" w:rsidRPr="00525488" w:rsidRDefault="00490B61" w:rsidP="00490B61">
      <w:pPr>
        <w:jc w:val="both"/>
        <w:rPr>
          <w:rFonts w:ascii="Arial" w:hAnsi="Arial" w:cs="Arial"/>
          <w:b/>
          <w:sz w:val="20"/>
          <w:szCs w:val="20"/>
        </w:rPr>
      </w:pPr>
      <w:r w:rsidRPr="00525488">
        <w:rPr>
          <w:rFonts w:ascii="Arial" w:hAnsi="Arial" w:cs="Arial"/>
          <w:b/>
          <w:sz w:val="20"/>
          <w:szCs w:val="20"/>
        </w:rPr>
        <w:t>EWALUACJA PRZEDMIOTU</w:t>
      </w:r>
    </w:p>
    <w:p w:rsidR="00490B61" w:rsidRPr="00732A78" w:rsidRDefault="00490B61" w:rsidP="00490B61">
      <w:pPr>
        <w:jc w:val="both"/>
        <w:rPr>
          <w:rFonts w:ascii="Arial" w:hAnsi="Arial" w:cs="Arial"/>
          <w:sz w:val="20"/>
          <w:szCs w:val="20"/>
        </w:rPr>
      </w:pPr>
      <w:r w:rsidRPr="00C21750">
        <w:rPr>
          <w:rFonts w:ascii="Arial" w:hAnsi="Arial" w:cs="Arial"/>
          <w:sz w:val="20"/>
          <w:szCs w:val="20"/>
        </w:rPr>
        <w:t>Podczas realizacji procesu ewaluacji zaleca się stosowanie zarówno metod ilościowych jak</w:t>
      </w:r>
      <w:r>
        <w:rPr>
          <w:rFonts w:ascii="Arial" w:hAnsi="Arial" w:cs="Arial"/>
          <w:sz w:val="20"/>
          <w:szCs w:val="20"/>
        </w:rPr>
        <w:t xml:space="preserve"> i</w:t>
      </w:r>
      <w:r w:rsidRPr="00C21750">
        <w:rPr>
          <w:rFonts w:ascii="Arial" w:hAnsi="Arial" w:cs="Arial"/>
          <w:sz w:val="20"/>
          <w:szCs w:val="20"/>
        </w:rPr>
        <w:t xml:space="preserve"> jakościowych. Metody ilościowe mają w głównej mierze postać ankiet audytoryjnych (rzadziej pocztowych lub internetowych). Główną zaletą tego typu rozwiązania jest możliwość dotarcia do dużej liczby osób, wadą natomiast brak pogłębionej refleksji. W przypadku zastosowania metod jakościowych (wywiad, obserwacja, analiza dokumentów) można dogłębnie poznać i zinterpretować problem. W trakcie badań ewaluacyjnych powinno się zastosować wiele metod badawczych. Daje to możliwość na uzupełnianie oraz pogłębianie danych i informacji zdobytych jedną metodą, innymi, a także, co istotne, sprzyja zachowaniu obiektywizmu.</w:t>
      </w:r>
    </w:p>
    <w:p w:rsidR="00490B61" w:rsidRDefault="00490B61" w:rsidP="00490B61">
      <w:pPr>
        <w:jc w:val="both"/>
        <w:rPr>
          <w:rFonts w:ascii="Arial" w:hAnsi="Arial" w:cs="Arial"/>
          <w:sz w:val="20"/>
          <w:szCs w:val="20"/>
        </w:rPr>
      </w:pPr>
      <w:r w:rsidRPr="00C21750">
        <w:rPr>
          <w:rFonts w:ascii="Arial" w:hAnsi="Arial" w:cs="Arial"/>
          <w:sz w:val="20"/>
          <w:szCs w:val="20"/>
        </w:rPr>
        <w:t>W przypadku przedmiotu zawodowego jedną z ważnych metod jest samoocena, w ramach której nauczyciel musi dokonać weryfikacji stanu swojej aktualnej wiedzy z zakresu poligrafii, w aspekcie znajomości nowości technologicznych, czy zmian w procesach, wynikających m.in. z postępującej automatyzacji</w:t>
      </w:r>
      <w:r>
        <w:rPr>
          <w:rFonts w:ascii="Arial" w:hAnsi="Arial" w:cs="Arial"/>
          <w:sz w:val="20"/>
          <w:szCs w:val="20"/>
        </w:rPr>
        <w:br/>
      </w:r>
      <w:r w:rsidRPr="00C21750">
        <w:rPr>
          <w:rFonts w:ascii="Arial" w:hAnsi="Arial" w:cs="Arial"/>
          <w:sz w:val="20"/>
          <w:szCs w:val="20"/>
        </w:rPr>
        <w:t xml:space="preserve">i informatyzacji. Powinien też dokonać oceny posiadanych materiałów dydaktycznych: próbek materiałów i produktów poligraficznych, materiałów wideo czy dostępnych materiałów dydaktycznych – prasy branżowej, publikacji tematycznych itp. W obliczu bardzo szybko zmieniającej się branży, jaką jest poligrafia, ewaluacja poprzez samoocenę jest niezbędna do późniejszej oceny stanu aktualności wiedzy przekazywanej uczniowi. </w:t>
      </w:r>
    </w:p>
    <w:p w:rsidR="00490B61" w:rsidRPr="00732A78" w:rsidRDefault="00490B61" w:rsidP="00490B61">
      <w:pPr>
        <w:jc w:val="both"/>
        <w:rPr>
          <w:rFonts w:ascii="Arial" w:hAnsi="Arial" w:cs="Arial"/>
          <w:sz w:val="20"/>
          <w:szCs w:val="20"/>
        </w:rPr>
      </w:pPr>
      <w:r w:rsidRPr="00732A78">
        <w:rPr>
          <w:rFonts w:ascii="Arial" w:hAnsi="Arial" w:cs="Arial"/>
          <w:sz w:val="20"/>
          <w:szCs w:val="20"/>
        </w:rPr>
        <w:t xml:space="preserve">Kluczowe kompetencje dla przedmiotu </w:t>
      </w:r>
      <w:r w:rsidRPr="00997EDB">
        <w:rPr>
          <w:rFonts w:ascii="Arial" w:hAnsi="Arial" w:cs="Arial"/>
          <w:i/>
          <w:sz w:val="20"/>
          <w:szCs w:val="20"/>
        </w:rPr>
        <w:t xml:space="preserve">podstawy </w:t>
      </w:r>
      <w:r>
        <w:rPr>
          <w:rFonts w:ascii="Arial" w:hAnsi="Arial" w:cs="Arial"/>
          <w:i/>
          <w:sz w:val="20"/>
          <w:szCs w:val="20"/>
        </w:rPr>
        <w:t>projektowania publikacji</w:t>
      </w:r>
      <w:r w:rsidRPr="00732A78">
        <w:rPr>
          <w:rFonts w:ascii="Arial" w:hAnsi="Arial" w:cs="Arial"/>
          <w:sz w:val="20"/>
          <w:szCs w:val="20"/>
        </w:rPr>
        <w:t xml:space="preserve"> to:</w:t>
      </w:r>
    </w:p>
    <w:p w:rsidR="00490B61" w:rsidRDefault="00490B61" w:rsidP="007E7D40">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posługiwanie się terminologią z zakresu projektowania publikacji,</w:t>
      </w:r>
    </w:p>
    <w:p w:rsidR="00490B61" w:rsidRDefault="00490B61" w:rsidP="007E7D40">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opracowanie projektów publikacji,</w:t>
      </w:r>
    </w:p>
    <w:p w:rsidR="00490B61" w:rsidRDefault="00490B61" w:rsidP="007E7D40">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przygotowanie publikacji do drukowania,</w:t>
      </w:r>
    </w:p>
    <w:p w:rsidR="00490B61" w:rsidRPr="005A6B93" w:rsidRDefault="00490B61" w:rsidP="007E7D40">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przygotowanie publikacji elektronicznych.</w:t>
      </w:r>
    </w:p>
    <w:p w:rsidR="00490B61" w:rsidRPr="008533A4" w:rsidRDefault="00490B61" w:rsidP="00490B61">
      <w:pPr>
        <w:jc w:val="both"/>
        <w:rPr>
          <w:rFonts w:ascii="Arial" w:hAnsi="Arial" w:cs="Arial"/>
          <w:sz w:val="20"/>
          <w:szCs w:val="20"/>
        </w:rPr>
      </w:pPr>
    </w:p>
    <w:p w:rsidR="00490B61" w:rsidRDefault="00490B61" w:rsidP="00490B61">
      <w:pPr>
        <w:spacing w:after="160" w:line="259" w:lineRule="auto"/>
      </w:pPr>
      <w:r>
        <w:br w:type="page"/>
      </w:r>
    </w:p>
    <w:p w:rsidR="00490B61" w:rsidRPr="00F15B6F" w:rsidRDefault="00490B61" w:rsidP="00C37C97">
      <w:pPr>
        <w:pStyle w:val="Nagwek2"/>
      </w:pPr>
      <w:bookmarkStart w:id="13" w:name="_Toc18399535"/>
      <w:r w:rsidRPr="00F15B6F">
        <w:t>Maszyny i urządzenia cyfrowe i postpresowe</w:t>
      </w:r>
      <w:bookmarkEnd w:id="13"/>
    </w:p>
    <w:p w:rsidR="00490B61" w:rsidRPr="00D844F1" w:rsidRDefault="00490B61" w:rsidP="00490B61">
      <w:pPr>
        <w:jc w:val="both"/>
        <w:rPr>
          <w:rFonts w:ascii="Arial" w:hAnsi="Arial" w:cs="Arial"/>
          <w:sz w:val="20"/>
          <w:szCs w:val="20"/>
        </w:rPr>
      </w:pPr>
    </w:p>
    <w:p w:rsidR="00490B61" w:rsidRDefault="00490B61" w:rsidP="00490B61">
      <w:pPr>
        <w:jc w:val="both"/>
        <w:rPr>
          <w:rFonts w:ascii="Arial" w:hAnsi="Arial" w:cs="Arial"/>
          <w:b/>
          <w:sz w:val="20"/>
          <w:szCs w:val="20"/>
        </w:rPr>
      </w:pPr>
      <w:r>
        <w:rPr>
          <w:rFonts w:ascii="Arial" w:hAnsi="Arial" w:cs="Arial"/>
          <w:b/>
          <w:sz w:val="20"/>
          <w:szCs w:val="20"/>
        </w:rPr>
        <w:t>C</w:t>
      </w:r>
      <w:r w:rsidRPr="00D844F1">
        <w:rPr>
          <w:rFonts w:ascii="Arial" w:hAnsi="Arial" w:cs="Arial"/>
          <w:b/>
          <w:sz w:val="20"/>
          <w:szCs w:val="20"/>
        </w:rPr>
        <w:t xml:space="preserve">ele ogólne </w:t>
      </w:r>
      <w:r>
        <w:rPr>
          <w:rFonts w:ascii="Arial" w:hAnsi="Arial" w:cs="Arial"/>
          <w:b/>
          <w:sz w:val="20"/>
          <w:szCs w:val="20"/>
        </w:rPr>
        <w:t>przedmiotu</w:t>
      </w:r>
    </w:p>
    <w:p w:rsidR="00490B61" w:rsidRPr="00947058" w:rsidRDefault="00490B61" w:rsidP="007E7D40">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hanging="720"/>
        <w:jc w:val="both"/>
        <w:rPr>
          <w:rFonts w:ascii="Arial" w:hAnsi="Arial" w:cs="Arial"/>
          <w:sz w:val="20"/>
          <w:szCs w:val="20"/>
        </w:rPr>
      </w:pPr>
      <w:r>
        <w:rPr>
          <w:rFonts w:ascii="Arial" w:hAnsi="Arial" w:cs="Arial"/>
          <w:sz w:val="20"/>
          <w:szCs w:val="20"/>
        </w:rPr>
        <w:t xml:space="preserve">Zapoznanie </w:t>
      </w:r>
      <w:r w:rsidRPr="00947058">
        <w:rPr>
          <w:rFonts w:ascii="Arial" w:hAnsi="Arial" w:cs="Arial"/>
          <w:sz w:val="20"/>
          <w:szCs w:val="20"/>
        </w:rPr>
        <w:t xml:space="preserve">z </w:t>
      </w:r>
      <w:r>
        <w:rPr>
          <w:rFonts w:ascii="Arial" w:hAnsi="Arial" w:cs="Arial"/>
          <w:sz w:val="20"/>
          <w:szCs w:val="20"/>
        </w:rPr>
        <w:t>rodzajami i zadaniami maszyn i urządzeń cyfrowych w procesach poligraficznych.</w:t>
      </w:r>
    </w:p>
    <w:p w:rsidR="00490B61" w:rsidRPr="00947058" w:rsidRDefault="00490B61" w:rsidP="007E7D40">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jc w:val="both"/>
        <w:rPr>
          <w:rFonts w:ascii="Arial" w:hAnsi="Arial" w:cs="Arial"/>
          <w:sz w:val="20"/>
          <w:szCs w:val="20"/>
        </w:rPr>
      </w:pPr>
      <w:r>
        <w:rPr>
          <w:rFonts w:ascii="Arial" w:hAnsi="Arial" w:cs="Arial"/>
          <w:sz w:val="20"/>
          <w:szCs w:val="20"/>
        </w:rPr>
        <w:t>Poznanie zagadnień dotyczących eksploatacji maszyn i urządzeń cyfrowych w poligrafii cyfrowej.</w:t>
      </w:r>
    </w:p>
    <w:p w:rsidR="00490B61" w:rsidRPr="00947058" w:rsidRDefault="00490B61" w:rsidP="007E7D40">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jc w:val="both"/>
        <w:rPr>
          <w:rFonts w:ascii="Arial" w:hAnsi="Arial" w:cs="Arial"/>
          <w:sz w:val="20"/>
          <w:szCs w:val="20"/>
        </w:rPr>
      </w:pPr>
      <w:r>
        <w:rPr>
          <w:rFonts w:ascii="Arial" w:hAnsi="Arial" w:cs="Arial"/>
          <w:sz w:val="20"/>
          <w:szCs w:val="20"/>
        </w:rPr>
        <w:t>Zapoznanie z rodzajami oraz zastosowaniem maszyn postpresowych w poligrafii cyfrowej</w:t>
      </w:r>
      <w:r w:rsidRPr="00947058">
        <w:rPr>
          <w:rFonts w:ascii="Arial" w:hAnsi="Arial" w:cs="Arial"/>
          <w:sz w:val="20"/>
          <w:szCs w:val="20"/>
        </w:rPr>
        <w:t>.</w:t>
      </w:r>
    </w:p>
    <w:p w:rsidR="00490B61" w:rsidRPr="00947058" w:rsidRDefault="00490B61" w:rsidP="00490B61">
      <w:pPr>
        <w:pStyle w:val="Akapitzlist"/>
        <w:tabs>
          <w:tab w:val="left" w:pos="284"/>
        </w:tabs>
        <w:ind w:left="0"/>
        <w:jc w:val="both"/>
        <w:rPr>
          <w:rFonts w:ascii="Arial" w:hAnsi="Arial" w:cs="Arial"/>
          <w:sz w:val="20"/>
          <w:szCs w:val="20"/>
        </w:rPr>
      </w:pPr>
    </w:p>
    <w:p w:rsidR="00490B61" w:rsidRPr="00947058" w:rsidRDefault="00490B61" w:rsidP="00490B61">
      <w:pPr>
        <w:jc w:val="both"/>
        <w:rPr>
          <w:rFonts w:ascii="Arial" w:hAnsi="Arial" w:cs="Arial"/>
          <w:b/>
          <w:sz w:val="20"/>
          <w:szCs w:val="20"/>
        </w:rPr>
      </w:pPr>
      <w:r w:rsidRPr="00947058">
        <w:rPr>
          <w:rFonts w:ascii="Arial" w:hAnsi="Arial" w:cs="Arial"/>
          <w:b/>
          <w:sz w:val="20"/>
          <w:szCs w:val="20"/>
        </w:rPr>
        <w:t xml:space="preserve">Cele operacyjne. </w:t>
      </w:r>
    </w:p>
    <w:p w:rsidR="00490B61" w:rsidRPr="00947058" w:rsidRDefault="00490B61" w:rsidP="00490B61">
      <w:pPr>
        <w:jc w:val="both"/>
        <w:rPr>
          <w:rFonts w:ascii="Arial" w:hAnsi="Arial" w:cs="Arial"/>
          <w:b/>
          <w:sz w:val="20"/>
          <w:szCs w:val="20"/>
        </w:rPr>
      </w:pPr>
      <w:r w:rsidRPr="00947058">
        <w:rPr>
          <w:rFonts w:ascii="Arial" w:hAnsi="Arial" w:cs="Arial"/>
          <w:b/>
          <w:sz w:val="20"/>
          <w:szCs w:val="20"/>
        </w:rPr>
        <w:t>Uczeń potrafi:</w:t>
      </w:r>
    </w:p>
    <w:p w:rsidR="00490B61" w:rsidRPr="008F547A" w:rsidRDefault="00490B61" w:rsidP="007E7D40">
      <w:pPr>
        <w:pStyle w:val="Akapitzlist"/>
        <w:numPr>
          <w:ilvl w:val="0"/>
          <w:numId w:val="72"/>
        </w:numPr>
        <w:spacing w:line="276" w:lineRule="auto"/>
        <w:ind w:left="284" w:hanging="284"/>
      </w:pPr>
      <w:r>
        <w:rPr>
          <w:rFonts w:ascii="Arial" w:hAnsi="Arial" w:cs="Arial"/>
          <w:sz w:val="20"/>
          <w:szCs w:val="20"/>
        </w:rPr>
        <w:t>Sklasyfi</w:t>
      </w:r>
      <w:r w:rsidR="000A7055">
        <w:rPr>
          <w:rFonts w:ascii="Arial" w:hAnsi="Arial" w:cs="Arial"/>
          <w:sz w:val="20"/>
          <w:szCs w:val="20"/>
        </w:rPr>
        <w:t>kować cyfrowe maszyny drukujące,</w:t>
      </w:r>
    </w:p>
    <w:p w:rsidR="00490B61" w:rsidRPr="008F547A" w:rsidRDefault="00490B61" w:rsidP="007E7D40">
      <w:pPr>
        <w:pStyle w:val="Akapitzlist"/>
        <w:numPr>
          <w:ilvl w:val="0"/>
          <w:numId w:val="72"/>
        </w:numPr>
        <w:spacing w:line="276" w:lineRule="auto"/>
        <w:ind w:left="357" w:hanging="357"/>
      </w:pPr>
      <w:r>
        <w:rPr>
          <w:rFonts w:ascii="Arial" w:hAnsi="Arial" w:cs="Arial"/>
          <w:sz w:val="20"/>
          <w:szCs w:val="20"/>
        </w:rPr>
        <w:t>Opisać budowę oraz zasadę działan</w:t>
      </w:r>
      <w:r w:rsidR="000A7055">
        <w:rPr>
          <w:rFonts w:ascii="Arial" w:hAnsi="Arial" w:cs="Arial"/>
          <w:sz w:val="20"/>
          <w:szCs w:val="20"/>
        </w:rPr>
        <w:t>ia cyfrowych maszyn drukujących,</w:t>
      </w:r>
    </w:p>
    <w:p w:rsidR="00490B61" w:rsidRPr="008F547A" w:rsidRDefault="00490B61" w:rsidP="007E7D40">
      <w:pPr>
        <w:pStyle w:val="Akapitzlist"/>
        <w:numPr>
          <w:ilvl w:val="0"/>
          <w:numId w:val="72"/>
        </w:numPr>
        <w:spacing w:line="276" w:lineRule="auto"/>
        <w:ind w:left="357" w:hanging="357"/>
      </w:pPr>
      <w:r>
        <w:rPr>
          <w:rFonts w:ascii="Arial" w:hAnsi="Arial" w:cs="Arial"/>
          <w:sz w:val="20"/>
          <w:szCs w:val="20"/>
        </w:rPr>
        <w:t>Dobrać oraz scharakteryzować proces wymieniany materiałów eksploatacyjnych w mas</w:t>
      </w:r>
      <w:r w:rsidR="000A7055">
        <w:rPr>
          <w:rFonts w:ascii="Arial" w:hAnsi="Arial" w:cs="Arial"/>
          <w:sz w:val="20"/>
          <w:szCs w:val="20"/>
        </w:rPr>
        <w:t>zynach i urządzeniach cyfrowych,</w:t>
      </w:r>
    </w:p>
    <w:p w:rsidR="00490B61" w:rsidRDefault="00490B61" w:rsidP="007E7D40">
      <w:pPr>
        <w:pStyle w:val="Akapitzlist"/>
        <w:numPr>
          <w:ilvl w:val="0"/>
          <w:numId w:val="72"/>
        </w:numPr>
        <w:spacing w:line="276" w:lineRule="auto"/>
        <w:ind w:left="357" w:hanging="357"/>
        <w:rPr>
          <w:rFonts w:ascii="Arial" w:hAnsi="Arial" w:cs="Arial"/>
          <w:sz w:val="20"/>
          <w:szCs w:val="20"/>
        </w:rPr>
      </w:pPr>
      <w:r w:rsidRPr="008F547A">
        <w:rPr>
          <w:rFonts w:ascii="Arial" w:hAnsi="Arial" w:cs="Arial"/>
          <w:sz w:val="20"/>
          <w:szCs w:val="20"/>
        </w:rPr>
        <w:t>Wymienić oraz opisać urządzenie cyfrowe</w:t>
      </w:r>
      <w:r w:rsidR="000A7055">
        <w:rPr>
          <w:rFonts w:ascii="Arial" w:hAnsi="Arial" w:cs="Arial"/>
          <w:sz w:val="20"/>
          <w:szCs w:val="20"/>
        </w:rPr>
        <w:t xml:space="preserve"> w przygotowalni poligraficznej,</w:t>
      </w:r>
    </w:p>
    <w:p w:rsidR="00490B61" w:rsidRDefault="00490B61" w:rsidP="007E7D40">
      <w:pPr>
        <w:pStyle w:val="Akapitzlist"/>
        <w:numPr>
          <w:ilvl w:val="0"/>
          <w:numId w:val="72"/>
        </w:numPr>
        <w:spacing w:line="276" w:lineRule="auto"/>
        <w:ind w:left="357" w:hanging="357"/>
        <w:rPr>
          <w:rFonts w:ascii="Arial" w:hAnsi="Arial" w:cs="Arial"/>
          <w:sz w:val="20"/>
          <w:szCs w:val="20"/>
        </w:rPr>
      </w:pPr>
      <w:r>
        <w:rPr>
          <w:rFonts w:ascii="Arial" w:hAnsi="Arial" w:cs="Arial"/>
          <w:sz w:val="20"/>
          <w:szCs w:val="20"/>
        </w:rPr>
        <w:t>Dobrać maszynę oraz podłoże</w:t>
      </w:r>
      <w:r w:rsidR="000A7055">
        <w:rPr>
          <w:rFonts w:ascii="Arial" w:hAnsi="Arial" w:cs="Arial"/>
          <w:sz w:val="20"/>
          <w:szCs w:val="20"/>
        </w:rPr>
        <w:t xml:space="preserve"> do wykonania wydruku cyfrowego,</w:t>
      </w:r>
    </w:p>
    <w:p w:rsidR="00490B61" w:rsidRDefault="00490B61" w:rsidP="007E7D40">
      <w:pPr>
        <w:pStyle w:val="Akapitzlist"/>
        <w:numPr>
          <w:ilvl w:val="0"/>
          <w:numId w:val="72"/>
        </w:numPr>
        <w:spacing w:line="276" w:lineRule="auto"/>
        <w:ind w:left="357" w:hanging="357"/>
        <w:rPr>
          <w:rFonts w:ascii="Arial" w:hAnsi="Arial" w:cs="Arial"/>
          <w:sz w:val="20"/>
          <w:szCs w:val="20"/>
        </w:rPr>
      </w:pPr>
      <w:r>
        <w:rPr>
          <w:rFonts w:ascii="Arial" w:hAnsi="Arial" w:cs="Arial"/>
          <w:sz w:val="20"/>
          <w:szCs w:val="20"/>
        </w:rPr>
        <w:t>Scharakteryzować konfigurac</w:t>
      </w:r>
      <w:r w:rsidR="000A7055">
        <w:rPr>
          <w:rFonts w:ascii="Arial" w:hAnsi="Arial" w:cs="Arial"/>
          <w:sz w:val="20"/>
          <w:szCs w:val="20"/>
        </w:rPr>
        <w:t>ję maszyny do wydruku cyfrowego,</w:t>
      </w:r>
    </w:p>
    <w:p w:rsidR="00490B61" w:rsidRDefault="00490B61" w:rsidP="007E7D40">
      <w:pPr>
        <w:pStyle w:val="Akapitzlist"/>
        <w:numPr>
          <w:ilvl w:val="0"/>
          <w:numId w:val="72"/>
        </w:numPr>
        <w:spacing w:line="276" w:lineRule="auto"/>
        <w:ind w:left="357" w:hanging="357"/>
        <w:rPr>
          <w:rFonts w:ascii="Arial" w:hAnsi="Arial" w:cs="Arial"/>
          <w:sz w:val="20"/>
          <w:szCs w:val="20"/>
        </w:rPr>
      </w:pPr>
      <w:r>
        <w:rPr>
          <w:rFonts w:ascii="Arial" w:hAnsi="Arial" w:cs="Arial"/>
          <w:sz w:val="20"/>
          <w:szCs w:val="20"/>
        </w:rPr>
        <w:t>Określić sposób oraz kryteria doboru maszyny do wykonania obróbki w</w:t>
      </w:r>
      <w:r w:rsidR="000A7055">
        <w:rPr>
          <w:rFonts w:ascii="Arial" w:hAnsi="Arial" w:cs="Arial"/>
          <w:sz w:val="20"/>
          <w:szCs w:val="20"/>
        </w:rPr>
        <w:t>ykończeniowej wydruku cyfrowego,</w:t>
      </w:r>
    </w:p>
    <w:p w:rsidR="00490B61" w:rsidRPr="008F547A" w:rsidRDefault="00490B61" w:rsidP="007E7D40">
      <w:pPr>
        <w:pStyle w:val="Akapitzlist"/>
        <w:numPr>
          <w:ilvl w:val="0"/>
          <w:numId w:val="72"/>
        </w:numPr>
        <w:spacing w:line="276" w:lineRule="auto"/>
        <w:ind w:left="357" w:hanging="357"/>
        <w:rPr>
          <w:rFonts w:ascii="Arial" w:hAnsi="Arial" w:cs="Arial"/>
          <w:sz w:val="20"/>
          <w:szCs w:val="20"/>
        </w:rPr>
      </w:pPr>
      <w:r>
        <w:rPr>
          <w:rFonts w:ascii="Arial" w:hAnsi="Arial" w:cs="Arial"/>
          <w:sz w:val="20"/>
          <w:szCs w:val="20"/>
        </w:rPr>
        <w:t>Opisać ocenę jakości wykończonego produktu poligraficznego.</w:t>
      </w:r>
    </w:p>
    <w:p w:rsidR="00490B61" w:rsidRDefault="00490B61" w:rsidP="007E7D40">
      <w:pPr>
        <w:pStyle w:val="Akapitzlist"/>
        <w:numPr>
          <w:ilvl w:val="0"/>
          <w:numId w:val="72"/>
        </w:numPr>
        <w:spacing w:line="276" w:lineRule="auto"/>
        <w:ind w:left="357" w:hanging="357"/>
      </w:pPr>
      <w:r>
        <w:br w:type="page"/>
      </w:r>
    </w:p>
    <w:p w:rsidR="00490B61" w:rsidRPr="00DE6784" w:rsidRDefault="00490B61" w:rsidP="00490B61">
      <w:pPr>
        <w:jc w:val="both"/>
        <w:rPr>
          <w:rFonts w:ascii="Arial" w:hAnsi="Arial" w:cs="Arial"/>
          <w:b/>
          <w:sz w:val="20"/>
          <w:szCs w:val="20"/>
        </w:rPr>
      </w:pPr>
      <w:r w:rsidRPr="00DE6784">
        <w:rPr>
          <w:rFonts w:ascii="Arial" w:hAnsi="Arial" w:cs="Arial"/>
          <w:b/>
          <w:sz w:val="20"/>
          <w:szCs w:val="20"/>
        </w:rPr>
        <w:t>MA</w:t>
      </w:r>
      <w:r w:rsidR="00D92662">
        <w:rPr>
          <w:rFonts w:ascii="Arial" w:hAnsi="Arial" w:cs="Arial"/>
          <w:b/>
          <w:sz w:val="20"/>
          <w:szCs w:val="20"/>
        </w:rPr>
        <w:t>TERIAŁ NAUCZANIA</w:t>
      </w:r>
    </w:p>
    <w:tbl>
      <w:tblPr>
        <w:tblStyle w:val="Tabela-Siatka"/>
        <w:tblW w:w="14005" w:type="dxa"/>
        <w:tblInd w:w="108" w:type="dxa"/>
        <w:tblLayout w:type="fixed"/>
        <w:tblLook w:val="04A0" w:firstRow="1" w:lastRow="0" w:firstColumn="1" w:lastColumn="0" w:noHBand="0" w:noVBand="1"/>
      </w:tblPr>
      <w:tblGrid>
        <w:gridCol w:w="2216"/>
        <w:gridCol w:w="2562"/>
        <w:gridCol w:w="1244"/>
        <w:gridCol w:w="3334"/>
        <w:gridCol w:w="2968"/>
        <w:gridCol w:w="1681"/>
      </w:tblGrid>
      <w:tr w:rsidR="00490B61" w:rsidTr="000A7055">
        <w:tc>
          <w:tcPr>
            <w:tcW w:w="2216" w:type="dxa"/>
            <w:vMerge w:val="restart"/>
            <w:shd w:val="clear" w:color="auto" w:fill="F2F2F2" w:themeFill="background1" w:themeFillShade="F2"/>
            <w:vAlign w:val="center"/>
          </w:tcPr>
          <w:p w:rsidR="00490B61" w:rsidRPr="00551984" w:rsidRDefault="00490B61" w:rsidP="000A7055">
            <w:pPr>
              <w:jc w:val="center"/>
              <w:rPr>
                <w:rFonts w:ascii="Arial" w:hAnsi="Arial" w:cs="Arial"/>
                <w:sz w:val="20"/>
                <w:szCs w:val="20"/>
              </w:rPr>
            </w:pPr>
            <w:r w:rsidRPr="00551984">
              <w:rPr>
                <w:rFonts w:ascii="Arial" w:hAnsi="Arial" w:cs="Arial"/>
                <w:sz w:val="20"/>
                <w:szCs w:val="20"/>
              </w:rPr>
              <w:t>Dział programowy</w:t>
            </w:r>
          </w:p>
        </w:tc>
        <w:tc>
          <w:tcPr>
            <w:tcW w:w="2562" w:type="dxa"/>
            <w:vMerge w:val="restart"/>
            <w:shd w:val="clear" w:color="auto" w:fill="F2F2F2" w:themeFill="background1" w:themeFillShade="F2"/>
            <w:vAlign w:val="center"/>
          </w:tcPr>
          <w:p w:rsidR="00490B61" w:rsidRPr="00551984" w:rsidRDefault="00490B61" w:rsidP="000A7055">
            <w:pPr>
              <w:jc w:val="center"/>
              <w:rPr>
                <w:rFonts w:ascii="Arial" w:hAnsi="Arial" w:cs="Arial"/>
                <w:sz w:val="20"/>
                <w:szCs w:val="20"/>
              </w:rPr>
            </w:pPr>
            <w:r w:rsidRPr="00551984">
              <w:rPr>
                <w:rFonts w:ascii="Arial" w:hAnsi="Arial" w:cs="Arial"/>
                <w:sz w:val="20"/>
                <w:szCs w:val="20"/>
              </w:rPr>
              <w:t>Tematy jednostek metodycznych</w:t>
            </w:r>
          </w:p>
        </w:tc>
        <w:tc>
          <w:tcPr>
            <w:tcW w:w="1244" w:type="dxa"/>
            <w:vMerge w:val="restart"/>
            <w:shd w:val="clear" w:color="auto" w:fill="F2F2F2" w:themeFill="background1" w:themeFillShade="F2"/>
            <w:vAlign w:val="center"/>
          </w:tcPr>
          <w:p w:rsidR="00490B61" w:rsidRPr="00551984" w:rsidRDefault="00551984" w:rsidP="000A7055">
            <w:pPr>
              <w:jc w:val="center"/>
              <w:rPr>
                <w:sz w:val="20"/>
                <w:szCs w:val="20"/>
              </w:rPr>
            </w:pPr>
            <w:r w:rsidRPr="00551984">
              <w:rPr>
                <w:rFonts w:ascii="Arial" w:hAnsi="Arial" w:cs="Arial"/>
                <w:sz w:val="20"/>
                <w:szCs w:val="20"/>
              </w:rPr>
              <w:t>Liczba godz.</w:t>
            </w:r>
          </w:p>
        </w:tc>
        <w:tc>
          <w:tcPr>
            <w:tcW w:w="6302" w:type="dxa"/>
            <w:gridSpan w:val="2"/>
            <w:shd w:val="clear" w:color="auto" w:fill="F2F2F2" w:themeFill="background1" w:themeFillShade="F2"/>
            <w:vAlign w:val="center"/>
          </w:tcPr>
          <w:p w:rsidR="00490B61" w:rsidRPr="00551984" w:rsidRDefault="00490B61" w:rsidP="000A7055">
            <w:pPr>
              <w:jc w:val="center"/>
              <w:rPr>
                <w:sz w:val="20"/>
                <w:szCs w:val="20"/>
              </w:rPr>
            </w:pPr>
            <w:r w:rsidRPr="00551984">
              <w:rPr>
                <w:rFonts w:ascii="Arial" w:hAnsi="Arial" w:cs="Arial"/>
                <w:sz w:val="20"/>
                <w:szCs w:val="20"/>
              </w:rPr>
              <w:t>Wymagania programowe</w:t>
            </w:r>
          </w:p>
        </w:tc>
        <w:tc>
          <w:tcPr>
            <w:tcW w:w="1681" w:type="dxa"/>
            <w:shd w:val="clear" w:color="auto" w:fill="F2F2F2" w:themeFill="background1" w:themeFillShade="F2"/>
            <w:vAlign w:val="center"/>
          </w:tcPr>
          <w:p w:rsidR="00490B61" w:rsidRPr="00551984" w:rsidRDefault="00490B61" w:rsidP="000A7055">
            <w:pPr>
              <w:jc w:val="center"/>
              <w:rPr>
                <w:rFonts w:ascii="Arial" w:hAnsi="Arial" w:cs="Arial"/>
                <w:sz w:val="20"/>
                <w:szCs w:val="20"/>
              </w:rPr>
            </w:pPr>
            <w:r w:rsidRPr="00551984">
              <w:rPr>
                <w:rFonts w:ascii="Arial" w:hAnsi="Arial" w:cs="Arial"/>
                <w:sz w:val="20"/>
                <w:szCs w:val="20"/>
              </w:rPr>
              <w:t>Uwagi o realizacji</w:t>
            </w:r>
          </w:p>
        </w:tc>
      </w:tr>
      <w:tr w:rsidR="00490B61" w:rsidTr="000A7055">
        <w:tc>
          <w:tcPr>
            <w:tcW w:w="2216" w:type="dxa"/>
            <w:vMerge/>
            <w:shd w:val="clear" w:color="auto" w:fill="F2F2F2" w:themeFill="background1" w:themeFillShade="F2"/>
            <w:vAlign w:val="center"/>
          </w:tcPr>
          <w:p w:rsidR="00490B61" w:rsidRPr="00551984" w:rsidRDefault="00490B61" w:rsidP="000A7055">
            <w:pPr>
              <w:jc w:val="center"/>
              <w:rPr>
                <w:rFonts w:ascii="Arial" w:hAnsi="Arial" w:cs="Arial"/>
                <w:sz w:val="20"/>
                <w:szCs w:val="20"/>
              </w:rPr>
            </w:pPr>
          </w:p>
        </w:tc>
        <w:tc>
          <w:tcPr>
            <w:tcW w:w="2562" w:type="dxa"/>
            <w:vMerge/>
            <w:shd w:val="clear" w:color="auto" w:fill="F2F2F2" w:themeFill="background1" w:themeFillShade="F2"/>
            <w:vAlign w:val="center"/>
          </w:tcPr>
          <w:p w:rsidR="00490B61" w:rsidRPr="00551984" w:rsidRDefault="00490B61" w:rsidP="000A7055">
            <w:pPr>
              <w:jc w:val="center"/>
              <w:rPr>
                <w:rFonts w:ascii="Arial" w:hAnsi="Arial" w:cs="Arial"/>
                <w:sz w:val="20"/>
                <w:szCs w:val="20"/>
              </w:rPr>
            </w:pPr>
          </w:p>
        </w:tc>
        <w:tc>
          <w:tcPr>
            <w:tcW w:w="1244" w:type="dxa"/>
            <w:vMerge/>
            <w:shd w:val="clear" w:color="auto" w:fill="F2F2F2" w:themeFill="background1" w:themeFillShade="F2"/>
            <w:vAlign w:val="center"/>
          </w:tcPr>
          <w:p w:rsidR="00490B61" w:rsidRPr="00551984" w:rsidRDefault="00490B61" w:rsidP="000A7055">
            <w:pPr>
              <w:jc w:val="center"/>
              <w:rPr>
                <w:sz w:val="20"/>
                <w:szCs w:val="20"/>
              </w:rPr>
            </w:pPr>
          </w:p>
        </w:tc>
        <w:tc>
          <w:tcPr>
            <w:tcW w:w="3334" w:type="dxa"/>
            <w:shd w:val="clear" w:color="auto" w:fill="F2F2F2" w:themeFill="background1" w:themeFillShade="F2"/>
            <w:vAlign w:val="center"/>
          </w:tcPr>
          <w:p w:rsidR="00490B61" w:rsidRPr="00551984" w:rsidRDefault="00490B61" w:rsidP="000A7055">
            <w:pPr>
              <w:jc w:val="center"/>
              <w:rPr>
                <w:rFonts w:ascii="Arial" w:hAnsi="Arial" w:cs="Arial"/>
                <w:sz w:val="20"/>
                <w:szCs w:val="20"/>
              </w:rPr>
            </w:pPr>
            <w:r w:rsidRPr="00551984">
              <w:rPr>
                <w:rFonts w:ascii="Arial" w:hAnsi="Arial" w:cs="Arial"/>
                <w:sz w:val="20"/>
                <w:szCs w:val="20"/>
              </w:rPr>
              <w:t>Podstawowe</w:t>
            </w:r>
          </w:p>
          <w:p w:rsidR="00490B61" w:rsidRPr="00551984" w:rsidRDefault="00490B61" w:rsidP="000A7055">
            <w:pPr>
              <w:jc w:val="center"/>
              <w:rPr>
                <w:rFonts w:ascii="Arial" w:hAnsi="Arial" w:cs="Arial"/>
                <w:sz w:val="20"/>
                <w:szCs w:val="20"/>
              </w:rPr>
            </w:pPr>
            <w:r w:rsidRPr="00551984">
              <w:rPr>
                <w:rFonts w:ascii="Arial" w:hAnsi="Arial" w:cs="Arial"/>
                <w:sz w:val="20"/>
                <w:szCs w:val="20"/>
              </w:rPr>
              <w:t>Uczeń potrafi:</w:t>
            </w:r>
          </w:p>
        </w:tc>
        <w:tc>
          <w:tcPr>
            <w:tcW w:w="2968" w:type="dxa"/>
            <w:shd w:val="clear" w:color="auto" w:fill="F2F2F2" w:themeFill="background1" w:themeFillShade="F2"/>
            <w:vAlign w:val="center"/>
          </w:tcPr>
          <w:p w:rsidR="00490B61" w:rsidRPr="00551984" w:rsidRDefault="00490B61" w:rsidP="000A7055">
            <w:pPr>
              <w:jc w:val="center"/>
              <w:rPr>
                <w:rFonts w:ascii="Arial" w:hAnsi="Arial" w:cs="Arial"/>
                <w:sz w:val="20"/>
                <w:szCs w:val="20"/>
              </w:rPr>
            </w:pPr>
            <w:r w:rsidRPr="00551984">
              <w:rPr>
                <w:rFonts w:ascii="Arial" w:hAnsi="Arial" w:cs="Arial"/>
                <w:sz w:val="20"/>
                <w:szCs w:val="20"/>
              </w:rPr>
              <w:t>Ponadpodstawowe</w:t>
            </w:r>
          </w:p>
          <w:p w:rsidR="00490B61" w:rsidRPr="00551984" w:rsidRDefault="00490B61" w:rsidP="000A7055">
            <w:pPr>
              <w:jc w:val="center"/>
              <w:rPr>
                <w:sz w:val="20"/>
                <w:szCs w:val="20"/>
              </w:rPr>
            </w:pPr>
            <w:r w:rsidRPr="00551984">
              <w:rPr>
                <w:rFonts w:ascii="Arial" w:hAnsi="Arial" w:cs="Arial"/>
                <w:sz w:val="20"/>
                <w:szCs w:val="20"/>
              </w:rPr>
              <w:t>Uczeń potrafi:</w:t>
            </w:r>
          </w:p>
        </w:tc>
        <w:tc>
          <w:tcPr>
            <w:tcW w:w="1681" w:type="dxa"/>
            <w:shd w:val="clear" w:color="auto" w:fill="F2F2F2" w:themeFill="background1" w:themeFillShade="F2"/>
            <w:vAlign w:val="center"/>
          </w:tcPr>
          <w:p w:rsidR="00490B61" w:rsidRPr="00551984" w:rsidRDefault="00490B61" w:rsidP="000A7055">
            <w:pPr>
              <w:jc w:val="center"/>
              <w:rPr>
                <w:rFonts w:ascii="Arial" w:hAnsi="Arial" w:cs="Arial"/>
                <w:sz w:val="20"/>
                <w:szCs w:val="20"/>
              </w:rPr>
            </w:pPr>
            <w:r w:rsidRPr="00551984">
              <w:rPr>
                <w:rFonts w:ascii="Arial" w:hAnsi="Arial" w:cs="Arial"/>
                <w:sz w:val="20"/>
                <w:szCs w:val="20"/>
              </w:rPr>
              <w:t>Etap realizacji</w:t>
            </w:r>
          </w:p>
        </w:tc>
      </w:tr>
      <w:tr w:rsidR="00490B61" w:rsidTr="000A7055">
        <w:tc>
          <w:tcPr>
            <w:tcW w:w="2216" w:type="dxa"/>
            <w:vMerge w:val="restart"/>
            <w:vAlign w:val="center"/>
          </w:tcPr>
          <w:p w:rsidR="00490B61" w:rsidRPr="000A7055" w:rsidRDefault="00490B61" w:rsidP="007E7D40">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color w:val="auto"/>
                <w:sz w:val="20"/>
                <w:szCs w:val="20"/>
              </w:rPr>
            </w:pPr>
            <w:r w:rsidRPr="000A7055">
              <w:rPr>
                <w:rFonts w:ascii="Arial" w:hAnsi="Arial" w:cs="Arial"/>
                <w:color w:val="auto"/>
                <w:sz w:val="20"/>
                <w:szCs w:val="20"/>
              </w:rPr>
              <w:t>Podstawy cyfrowych maszyn drukujących i</w:t>
            </w:r>
          </w:p>
          <w:p w:rsidR="00490B61" w:rsidRPr="00DD5B6A" w:rsidRDefault="00490B61" w:rsidP="000A7055">
            <w:pPr>
              <w:pStyle w:val="Akapitzlist"/>
              <w:ind w:left="349"/>
              <w:rPr>
                <w:rFonts w:ascii="Arial" w:hAnsi="Arial" w:cs="Arial"/>
                <w:b/>
                <w:sz w:val="20"/>
                <w:szCs w:val="20"/>
              </w:rPr>
            </w:pPr>
            <w:r w:rsidRPr="000A7055">
              <w:rPr>
                <w:rFonts w:ascii="Arial" w:hAnsi="Arial" w:cs="Arial"/>
                <w:color w:val="auto"/>
                <w:sz w:val="20"/>
                <w:szCs w:val="20"/>
              </w:rPr>
              <w:t>prepresowych</w:t>
            </w:r>
            <w:r>
              <w:rPr>
                <w:rFonts w:ascii="Arial" w:hAnsi="Arial" w:cs="Arial"/>
                <w:color w:val="FF0000"/>
                <w:sz w:val="20"/>
                <w:szCs w:val="20"/>
              </w:rPr>
              <w:t>.</w:t>
            </w:r>
            <w:r w:rsidRPr="0033691A">
              <w:rPr>
                <w:rFonts w:ascii="Arial" w:hAnsi="Arial" w:cs="Arial"/>
                <w:color w:val="FF0000"/>
                <w:sz w:val="20"/>
                <w:szCs w:val="20"/>
              </w:rPr>
              <w:t>.</w:t>
            </w:r>
          </w:p>
        </w:tc>
        <w:tc>
          <w:tcPr>
            <w:tcW w:w="2562" w:type="dxa"/>
            <w:vAlign w:val="center"/>
          </w:tcPr>
          <w:p w:rsidR="00490B61" w:rsidRPr="00DD5B6A" w:rsidRDefault="00490B61" w:rsidP="007E7D40">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Podstawy cyfrowych maszyn drukujących</w:t>
            </w:r>
          </w:p>
        </w:tc>
        <w:tc>
          <w:tcPr>
            <w:tcW w:w="1244" w:type="dxa"/>
            <w:vAlign w:val="center"/>
          </w:tcPr>
          <w:p w:rsidR="00490B61" w:rsidRPr="004A5C3F" w:rsidRDefault="00490B61" w:rsidP="000A7055">
            <w:pPr>
              <w:jc w:val="center"/>
              <w:rPr>
                <w:rFonts w:ascii="Arial" w:hAnsi="Arial" w:cs="Arial"/>
                <w:sz w:val="20"/>
                <w:szCs w:val="20"/>
              </w:rPr>
            </w:pPr>
          </w:p>
        </w:tc>
        <w:tc>
          <w:tcPr>
            <w:tcW w:w="3334" w:type="dxa"/>
            <w:vAlign w:val="center"/>
          </w:tcPr>
          <w:p w:rsidR="00490B61" w:rsidRPr="00286DA7"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286DA7">
              <w:rPr>
                <w:rFonts w:ascii="Arial" w:hAnsi="Arial" w:cs="Arial"/>
                <w:sz w:val="20"/>
                <w:szCs w:val="20"/>
              </w:rPr>
              <w:t>wymienić zasady bezpiecznego posługiwania się przyrządami, urządzeniami, maszynami, narzędziami i elementami wyposażenia stanowiska pracy</w:t>
            </w:r>
          </w:p>
          <w:p w:rsidR="00490B61" w:rsidRPr="007F04A2"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286DA7">
              <w:rPr>
                <w:rFonts w:ascii="Arial" w:hAnsi="Arial" w:cs="Arial"/>
                <w:sz w:val="20"/>
                <w:szCs w:val="20"/>
              </w:rPr>
              <w:t>opisać pojęcie ergonomii stanowiska pracy</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zasadność procesu normalizacji</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wyjaśnić pojęcie oraz zastosowanie norm krajowych i branżowych</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zinterpretować oznaczenia normatywne</w:t>
            </w:r>
          </w:p>
          <w:p w:rsidR="00527798" w:rsidRDefault="00527798"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odczytać dokumentację techniczną maszyn stosowanych w przygotowalni poligraficznej</w:t>
            </w:r>
          </w:p>
          <w:p w:rsidR="00527798" w:rsidRDefault="00527798"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odczytać dokumentację techniczną maszyn i urządzeń drukujących</w:t>
            </w:r>
          </w:p>
          <w:p w:rsidR="00527798" w:rsidRDefault="00527798"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odczytać dokumentację techniczną maszyn i urządzeń introligatorskich i wykończeniowych</w:t>
            </w:r>
          </w:p>
          <w:p w:rsidR="00527798" w:rsidRPr="00527798" w:rsidRDefault="00527798"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odczytać parametry maszyn i urządzeń na podstawie rysunków i dokumentacji technicznej</w:t>
            </w:r>
          </w:p>
          <w:p w:rsidR="00490B61" w:rsidRDefault="000A7055"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A7055">
              <w:rPr>
                <w:rFonts w:ascii="Arial" w:hAnsi="Arial" w:cs="Arial"/>
                <w:color w:val="auto"/>
                <w:sz w:val="20"/>
                <w:szCs w:val="20"/>
              </w:rPr>
              <w:t>sklasyfikować</w:t>
            </w:r>
            <w:r w:rsidR="00490B61" w:rsidRPr="0033691A">
              <w:rPr>
                <w:rFonts w:ascii="Arial" w:hAnsi="Arial" w:cs="Arial"/>
                <w:color w:val="FF0000"/>
                <w:sz w:val="20"/>
                <w:szCs w:val="20"/>
              </w:rPr>
              <w:t xml:space="preserve"> </w:t>
            </w:r>
            <w:r>
              <w:rPr>
                <w:rFonts w:ascii="Arial" w:hAnsi="Arial" w:cs="Arial"/>
                <w:sz w:val="20"/>
                <w:szCs w:val="20"/>
              </w:rPr>
              <w:t>cyfrowe</w:t>
            </w:r>
            <w:r w:rsidR="00490B61">
              <w:rPr>
                <w:rFonts w:ascii="Arial" w:hAnsi="Arial" w:cs="Arial"/>
                <w:sz w:val="20"/>
                <w:szCs w:val="20"/>
              </w:rPr>
              <w:t xml:space="preserve"> maszyn</w:t>
            </w:r>
            <w:r>
              <w:rPr>
                <w:rFonts w:ascii="Arial" w:hAnsi="Arial" w:cs="Arial"/>
                <w:sz w:val="20"/>
                <w:szCs w:val="20"/>
              </w:rPr>
              <w:t>y drukujące</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określić różnicę między cyfrową, a analogową maszyną drukującą </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AA6A07">
              <w:rPr>
                <w:rFonts w:ascii="Arial" w:hAnsi="Arial" w:cs="Arial"/>
                <w:sz w:val="20"/>
                <w:szCs w:val="20"/>
              </w:rPr>
              <w:t xml:space="preserve">opisać zasadę działania </w:t>
            </w:r>
            <w:r>
              <w:rPr>
                <w:rFonts w:ascii="Arial" w:hAnsi="Arial" w:cs="Arial"/>
                <w:sz w:val="20"/>
                <w:szCs w:val="20"/>
              </w:rPr>
              <w:t>maszyn w oparciu o technologię elektrofotograficzną w druku cyfrowym</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AA6A07">
              <w:rPr>
                <w:rFonts w:ascii="Arial" w:hAnsi="Arial" w:cs="Arial"/>
                <w:sz w:val="20"/>
                <w:szCs w:val="20"/>
              </w:rPr>
              <w:t xml:space="preserve">opisać zasadę działania </w:t>
            </w:r>
            <w:r>
              <w:rPr>
                <w:rFonts w:ascii="Arial" w:hAnsi="Arial" w:cs="Arial"/>
                <w:sz w:val="20"/>
                <w:szCs w:val="20"/>
              </w:rPr>
              <w:t>maszyn w oparciu o technologię natryskową w druku cyfrowym</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AA6A07">
              <w:rPr>
                <w:rFonts w:ascii="Arial" w:hAnsi="Arial" w:cs="Arial"/>
                <w:sz w:val="20"/>
                <w:szCs w:val="20"/>
              </w:rPr>
              <w:t xml:space="preserve">opisać zasadę działania </w:t>
            </w:r>
            <w:r>
              <w:rPr>
                <w:rFonts w:ascii="Arial" w:hAnsi="Arial" w:cs="Arial"/>
                <w:sz w:val="20"/>
                <w:szCs w:val="20"/>
              </w:rPr>
              <w:t>maszyn w oparciu o technologię uderzeniową w druku cyfrowym</w:t>
            </w:r>
          </w:p>
          <w:p w:rsidR="00490B61" w:rsidRPr="007A57E8"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wskazać materiały eksploatacyjne w różnych typach cyfrowych maszyn drukujących</w:t>
            </w:r>
          </w:p>
        </w:tc>
        <w:tc>
          <w:tcPr>
            <w:tcW w:w="2968" w:type="dxa"/>
          </w:tcPr>
          <w:p w:rsidR="00490B61" w:rsidRPr="00286DA7"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286DA7">
              <w:rPr>
                <w:rFonts w:ascii="Arial" w:hAnsi="Arial" w:cs="Arial"/>
                <w:sz w:val="20"/>
                <w:szCs w:val="20"/>
              </w:rPr>
              <w:t>zastosować zasady bezpiecznego posługiwania się przyrządami, urządzeniami, maszynami, narzędziami i elementami wyposażenia stanowiska pracy</w:t>
            </w:r>
          </w:p>
          <w:p w:rsidR="00490B61" w:rsidRPr="007F04A2"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286DA7">
              <w:rPr>
                <w:rFonts w:ascii="Arial" w:hAnsi="Arial" w:cs="Arial"/>
                <w:sz w:val="20"/>
                <w:szCs w:val="20"/>
              </w:rPr>
              <w:t>zorganizować stanowisko pracy zgodnie z zasadami ergonomii</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wskazywać różne źródła informacji na temat norm</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uzasadnić zgodność urządzenia lub produktu z obowiązującymi normami</w:t>
            </w:r>
          </w:p>
          <w:p w:rsidR="00527798" w:rsidRPr="00527798" w:rsidRDefault="00527798"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dokumentację techniczną do czynności przygotowawczych maszyny do pracy</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rozróżnić cyfrowe maszyny drukujące ze względu na technologie wydruku</w:t>
            </w:r>
          </w:p>
          <w:p w:rsidR="00490B61" w:rsidRPr="007F46EA"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materiały eksploatacyjne cyfrowych maszyn drukujących</w:t>
            </w:r>
          </w:p>
        </w:tc>
        <w:tc>
          <w:tcPr>
            <w:tcW w:w="1681" w:type="dxa"/>
            <w:vMerge w:val="restart"/>
          </w:tcPr>
          <w:p w:rsidR="00490B61" w:rsidRPr="004F437C" w:rsidRDefault="00490B61" w:rsidP="000A7055">
            <w:pPr>
              <w:rPr>
                <w:rFonts w:ascii="Arial" w:hAnsi="Arial" w:cs="Arial"/>
                <w:sz w:val="20"/>
                <w:szCs w:val="20"/>
              </w:rPr>
            </w:pPr>
            <w:r>
              <w:rPr>
                <w:rFonts w:ascii="Arial" w:hAnsi="Arial" w:cs="Arial"/>
                <w:sz w:val="20"/>
                <w:szCs w:val="20"/>
              </w:rPr>
              <w:t>Klasa III</w:t>
            </w:r>
          </w:p>
          <w:p w:rsidR="00490B61" w:rsidRPr="004F437C" w:rsidRDefault="00490B61" w:rsidP="000A7055">
            <w:pPr>
              <w:ind w:left="170" w:hanging="170"/>
              <w:rPr>
                <w:rFonts w:ascii="Arial" w:hAnsi="Arial" w:cs="Arial"/>
                <w:sz w:val="20"/>
                <w:szCs w:val="20"/>
              </w:rPr>
            </w:pPr>
          </w:p>
        </w:tc>
      </w:tr>
      <w:tr w:rsidR="00490B61" w:rsidTr="000A7055">
        <w:trPr>
          <w:trHeight w:val="411"/>
        </w:trPr>
        <w:tc>
          <w:tcPr>
            <w:tcW w:w="2216" w:type="dxa"/>
            <w:vMerge/>
            <w:vAlign w:val="center"/>
          </w:tcPr>
          <w:p w:rsidR="00490B61" w:rsidRPr="004A5C3F" w:rsidRDefault="00490B61" w:rsidP="000A7055">
            <w:pPr>
              <w:rPr>
                <w:rFonts w:ascii="Arial" w:hAnsi="Arial" w:cs="Arial"/>
                <w:b/>
                <w:sz w:val="20"/>
                <w:szCs w:val="20"/>
              </w:rPr>
            </w:pPr>
          </w:p>
        </w:tc>
        <w:tc>
          <w:tcPr>
            <w:tcW w:w="2562" w:type="dxa"/>
            <w:vAlign w:val="center"/>
          </w:tcPr>
          <w:p w:rsidR="00490B61" w:rsidRPr="007A57E8" w:rsidRDefault="00490B61" w:rsidP="007E7D40">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line="276" w:lineRule="auto"/>
              <w:ind w:left="370"/>
              <w:rPr>
                <w:rFonts w:ascii="Arial" w:hAnsi="Arial" w:cs="Arial"/>
                <w:sz w:val="20"/>
                <w:szCs w:val="20"/>
              </w:rPr>
            </w:pPr>
            <w:r>
              <w:rPr>
                <w:rFonts w:ascii="Arial" w:hAnsi="Arial" w:cs="Arial"/>
                <w:sz w:val="20"/>
                <w:szCs w:val="20"/>
              </w:rPr>
              <w:t>Maszyny i urządzenia cyfrowe w procesie prepress</w:t>
            </w:r>
          </w:p>
        </w:tc>
        <w:tc>
          <w:tcPr>
            <w:tcW w:w="1244" w:type="dxa"/>
            <w:vAlign w:val="center"/>
          </w:tcPr>
          <w:p w:rsidR="00490B61" w:rsidRPr="004A5C3F" w:rsidRDefault="00490B61" w:rsidP="000A7055">
            <w:pPr>
              <w:jc w:val="center"/>
              <w:rPr>
                <w:rFonts w:ascii="Arial" w:hAnsi="Arial" w:cs="Arial"/>
                <w:sz w:val="20"/>
                <w:szCs w:val="20"/>
              </w:rPr>
            </w:pPr>
          </w:p>
        </w:tc>
        <w:tc>
          <w:tcPr>
            <w:tcW w:w="3334" w:type="dxa"/>
          </w:tcPr>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rodzaje oprogramowania specjalistycznego wykorzystywanego do obsługi maszyn cyfrowych</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funkcję skanera płaskiego</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scharakteryzować parametry funkcjonalne skanera płaskiego</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funkcję proofera cyfrowego</w:t>
            </w:r>
          </w:p>
          <w:p w:rsidR="00490B61" w:rsidRDefault="000A7055"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w:t>
            </w:r>
            <w:r w:rsidR="00490B61" w:rsidRPr="009A39C5">
              <w:rPr>
                <w:rFonts w:ascii="Arial" w:hAnsi="Arial" w:cs="Arial"/>
                <w:sz w:val="20"/>
                <w:szCs w:val="20"/>
              </w:rPr>
              <w:t xml:space="preserve"> parametry funkcjonalne </w:t>
            </w:r>
            <w:r w:rsidR="00490B61">
              <w:rPr>
                <w:rFonts w:ascii="Arial" w:hAnsi="Arial" w:cs="Arial"/>
                <w:sz w:val="20"/>
                <w:szCs w:val="20"/>
              </w:rPr>
              <w:t>proofera cyfrowego</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9A39C5">
              <w:rPr>
                <w:rFonts w:ascii="Arial" w:hAnsi="Arial" w:cs="Arial"/>
                <w:sz w:val="20"/>
                <w:szCs w:val="20"/>
              </w:rPr>
              <w:t xml:space="preserve">określić parametry </w:t>
            </w:r>
            <w:r>
              <w:rPr>
                <w:rFonts w:ascii="Arial" w:hAnsi="Arial" w:cs="Arial"/>
                <w:sz w:val="20"/>
                <w:szCs w:val="20"/>
              </w:rPr>
              <w:t>aparatu cyfrowego</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obsłużyć cyfrowy aparat fotograficzny</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zastosowanie tabletu graficznego</w:t>
            </w:r>
          </w:p>
          <w:p w:rsidR="00490B61" w:rsidRPr="009A39C5" w:rsidRDefault="000A7055"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w:t>
            </w:r>
            <w:r w:rsidR="00490B61" w:rsidRPr="009A39C5">
              <w:rPr>
                <w:rFonts w:ascii="Arial" w:hAnsi="Arial" w:cs="Arial"/>
                <w:sz w:val="20"/>
                <w:szCs w:val="20"/>
              </w:rPr>
              <w:t xml:space="preserve"> urządzenia wchodzące w skład DtP</w:t>
            </w:r>
          </w:p>
          <w:p w:rsidR="00490B61" w:rsidRPr="009A39C5"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color w:val="FF0000"/>
                <w:sz w:val="20"/>
                <w:szCs w:val="20"/>
              </w:rPr>
            </w:pPr>
            <w:r w:rsidRPr="009A39C5">
              <w:rPr>
                <w:rFonts w:ascii="Arial" w:hAnsi="Arial" w:cs="Arial"/>
                <w:sz w:val="20"/>
                <w:szCs w:val="20"/>
              </w:rPr>
              <w:t>wymienić rodzaje programów do archiwizacji danych</w:t>
            </w:r>
          </w:p>
        </w:tc>
        <w:tc>
          <w:tcPr>
            <w:tcW w:w="2968" w:type="dxa"/>
          </w:tcPr>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9A39C5">
              <w:rPr>
                <w:rFonts w:ascii="Arial" w:hAnsi="Arial" w:cs="Arial"/>
                <w:sz w:val="20"/>
                <w:szCs w:val="20"/>
              </w:rPr>
              <w:t xml:space="preserve">dobrać parametry jednostki centralnej </w:t>
            </w:r>
            <w:r>
              <w:rPr>
                <w:rFonts w:ascii="Arial" w:hAnsi="Arial" w:cs="Arial"/>
                <w:sz w:val="20"/>
                <w:szCs w:val="20"/>
              </w:rPr>
              <w:t>odpowiednie dla pracy w przygotowalni poligraficznej</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parametry monitora odpow</w:t>
            </w:r>
            <w:r w:rsidR="000A7055">
              <w:rPr>
                <w:rFonts w:ascii="Arial" w:hAnsi="Arial" w:cs="Arial"/>
                <w:sz w:val="20"/>
                <w:szCs w:val="20"/>
              </w:rPr>
              <w:t>iedniego dla pracy w </w:t>
            </w:r>
            <w:r>
              <w:rPr>
                <w:rFonts w:ascii="Arial" w:hAnsi="Arial" w:cs="Arial"/>
                <w:sz w:val="20"/>
                <w:szCs w:val="20"/>
              </w:rPr>
              <w:t>przygotowalni poligraficznej</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opisać parametry </w:t>
            </w:r>
            <w:r w:rsidRPr="009A39C5">
              <w:rPr>
                <w:rFonts w:ascii="Arial" w:hAnsi="Arial" w:cs="Arial"/>
                <w:sz w:val="20"/>
                <w:szCs w:val="20"/>
              </w:rPr>
              <w:t>skanowania</w:t>
            </w:r>
            <w:r w:rsidRPr="00465136">
              <w:rPr>
                <w:rFonts w:ascii="Arial" w:hAnsi="Arial" w:cs="Arial"/>
                <w:color w:val="FF0000"/>
                <w:sz w:val="20"/>
                <w:szCs w:val="20"/>
              </w:rPr>
              <w:t xml:space="preserve"> </w:t>
            </w:r>
            <w:r>
              <w:rPr>
                <w:rFonts w:ascii="Arial" w:hAnsi="Arial" w:cs="Arial"/>
                <w:sz w:val="20"/>
                <w:szCs w:val="20"/>
              </w:rPr>
              <w:t>płaskiego</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opisać </w:t>
            </w:r>
            <w:r w:rsidRPr="009A39C5">
              <w:rPr>
                <w:rFonts w:ascii="Arial" w:hAnsi="Arial" w:cs="Arial"/>
                <w:sz w:val="20"/>
                <w:szCs w:val="20"/>
              </w:rPr>
              <w:t xml:space="preserve">parametry </w:t>
            </w:r>
            <w:r w:rsidR="000A7055">
              <w:rPr>
                <w:rFonts w:ascii="Arial" w:hAnsi="Arial" w:cs="Arial"/>
                <w:sz w:val="20"/>
                <w:szCs w:val="20"/>
              </w:rPr>
              <w:t>wydruku</w:t>
            </w:r>
            <w:r w:rsidRPr="009A39C5">
              <w:rPr>
                <w:rFonts w:ascii="Arial" w:hAnsi="Arial" w:cs="Arial"/>
                <w:sz w:val="20"/>
                <w:szCs w:val="20"/>
              </w:rPr>
              <w:t xml:space="preserve"> </w:t>
            </w:r>
            <w:r>
              <w:rPr>
                <w:rFonts w:ascii="Arial" w:hAnsi="Arial" w:cs="Arial"/>
                <w:sz w:val="20"/>
                <w:szCs w:val="20"/>
              </w:rPr>
              <w:t>proofera cyfrowego</w:t>
            </w:r>
          </w:p>
          <w:p w:rsidR="00490B61" w:rsidRPr="009A39C5"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9A39C5">
              <w:rPr>
                <w:rFonts w:ascii="Arial" w:hAnsi="Arial" w:cs="Arial"/>
                <w:sz w:val="20"/>
                <w:szCs w:val="20"/>
              </w:rPr>
              <w:t>dobrać parametry wykonania fotografii do projektu</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opisać </w:t>
            </w:r>
            <w:r w:rsidRPr="009A39C5">
              <w:rPr>
                <w:rFonts w:ascii="Arial" w:hAnsi="Arial" w:cs="Arial"/>
                <w:sz w:val="20"/>
                <w:szCs w:val="20"/>
              </w:rPr>
              <w:t xml:space="preserve">parametry </w:t>
            </w:r>
            <w:r>
              <w:rPr>
                <w:rFonts w:ascii="Arial" w:hAnsi="Arial" w:cs="Arial"/>
                <w:sz w:val="20"/>
                <w:szCs w:val="20"/>
              </w:rPr>
              <w:t>tabletu graficznego</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urządzenia wchodzące w skład systemu DtP</w:t>
            </w:r>
          </w:p>
          <w:p w:rsidR="00490B61" w:rsidRPr="005A0AF9"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9A39C5">
              <w:rPr>
                <w:rFonts w:ascii="Arial" w:hAnsi="Arial" w:cs="Arial"/>
                <w:sz w:val="20"/>
                <w:szCs w:val="20"/>
              </w:rPr>
              <w:t>określić zasady archiwizacji danych na różnych typach nośników</w:t>
            </w:r>
          </w:p>
        </w:tc>
        <w:tc>
          <w:tcPr>
            <w:tcW w:w="1681" w:type="dxa"/>
            <w:vMerge/>
          </w:tcPr>
          <w:p w:rsidR="00490B61" w:rsidRPr="004F437C" w:rsidRDefault="00490B61" w:rsidP="000A7055">
            <w:pPr>
              <w:ind w:left="170" w:hanging="170"/>
              <w:jc w:val="center"/>
              <w:rPr>
                <w:rFonts w:ascii="Arial" w:hAnsi="Arial" w:cs="Arial"/>
                <w:sz w:val="20"/>
                <w:szCs w:val="20"/>
              </w:rPr>
            </w:pPr>
          </w:p>
        </w:tc>
      </w:tr>
      <w:tr w:rsidR="00490B61" w:rsidTr="000A7055">
        <w:tc>
          <w:tcPr>
            <w:tcW w:w="2216" w:type="dxa"/>
            <w:vMerge w:val="restart"/>
            <w:vAlign w:val="center"/>
          </w:tcPr>
          <w:p w:rsidR="00490B61" w:rsidRPr="00465136" w:rsidRDefault="00490B61" w:rsidP="007E7D40">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rPr>
            </w:pPr>
            <w:r w:rsidRPr="00465136">
              <w:rPr>
                <w:rFonts w:ascii="Arial" w:hAnsi="Arial" w:cs="Arial"/>
                <w:sz w:val="20"/>
                <w:szCs w:val="20"/>
              </w:rPr>
              <w:t>Maszyny i urządzenia cyfrowe w procesie press</w:t>
            </w:r>
          </w:p>
        </w:tc>
        <w:tc>
          <w:tcPr>
            <w:tcW w:w="2562" w:type="dxa"/>
            <w:vAlign w:val="center"/>
          </w:tcPr>
          <w:p w:rsidR="00490B61" w:rsidRPr="001904AA" w:rsidRDefault="00490B61" w:rsidP="007E7D40">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 xml:space="preserve">Maszyny i urządzenia do druku cyfrowego </w:t>
            </w:r>
            <w:r w:rsidR="000A7055">
              <w:rPr>
                <w:rFonts w:ascii="Arial" w:hAnsi="Arial" w:cs="Arial"/>
                <w:sz w:val="20"/>
                <w:szCs w:val="20"/>
              </w:rPr>
              <w:t>małoformatowego</w:t>
            </w:r>
          </w:p>
        </w:tc>
        <w:tc>
          <w:tcPr>
            <w:tcW w:w="1244" w:type="dxa"/>
            <w:vAlign w:val="center"/>
          </w:tcPr>
          <w:p w:rsidR="00490B61" w:rsidRPr="004F437C" w:rsidRDefault="00490B61" w:rsidP="000A7055">
            <w:pPr>
              <w:jc w:val="center"/>
              <w:rPr>
                <w:rFonts w:ascii="Arial" w:hAnsi="Arial" w:cs="Arial"/>
                <w:sz w:val="20"/>
                <w:szCs w:val="20"/>
              </w:rPr>
            </w:pPr>
          </w:p>
        </w:tc>
        <w:tc>
          <w:tcPr>
            <w:tcW w:w="3334" w:type="dxa"/>
          </w:tcPr>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A7055">
              <w:rPr>
                <w:rFonts w:ascii="Arial" w:hAnsi="Arial" w:cs="Arial"/>
                <w:color w:val="auto"/>
                <w:sz w:val="20"/>
                <w:szCs w:val="20"/>
              </w:rPr>
              <w:t>dobrać</w:t>
            </w:r>
            <w:r w:rsidRPr="00465136">
              <w:rPr>
                <w:rFonts w:ascii="Arial" w:hAnsi="Arial" w:cs="Arial"/>
                <w:color w:val="FF0000"/>
                <w:sz w:val="20"/>
                <w:szCs w:val="20"/>
              </w:rPr>
              <w:t xml:space="preserve"> </w:t>
            </w:r>
            <w:r>
              <w:rPr>
                <w:rFonts w:ascii="Arial" w:hAnsi="Arial" w:cs="Arial"/>
                <w:sz w:val="20"/>
                <w:szCs w:val="20"/>
              </w:rPr>
              <w:t>maszyn</w:t>
            </w:r>
            <w:r w:rsidR="000A7055">
              <w:rPr>
                <w:rFonts w:ascii="Arial" w:hAnsi="Arial" w:cs="Arial"/>
                <w:sz w:val="20"/>
                <w:szCs w:val="20"/>
              </w:rPr>
              <w:t>ę cyfrową elektrofotograficzną do druku cyfrowego małoformatowego</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25DA6">
              <w:rPr>
                <w:rFonts w:ascii="Arial" w:hAnsi="Arial" w:cs="Arial"/>
                <w:color w:val="auto"/>
                <w:sz w:val="20"/>
                <w:szCs w:val="20"/>
              </w:rPr>
              <w:t xml:space="preserve">wymienić </w:t>
            </w:r>
            <w:r w:rsidR="00B25DA6" w:rsidRPr="00B25DA6">
              <w:rPr>
                <w:rFonts w:ascii="Arial" w:hAnsi="Arial" w:cs="Arial"/>
                <w:color w:val="auto"/>
                <w:sz w:val="20"/>
                <w:szCs w:val="20"/>
              </w:rPr>
              <w:t xml:space="preserve">typy </w:t>
            </w:r>
            <w:r>
              <w:rPr>
                <w:rFonts w:ascii="Arial" w:hAnsi="Arial" w:cs="Arial"/>
                <w:sz w:val="20"/>
                <w:szCs w:val="20"/>
              </w:rPr>
              <w:t xml:space="preserve">drukarek natryskowych w druku cyfrowym </w:t>
            </w:r>
            <w:r w:rsidR="00B25DA6">
              <w:rPr>
                <w:rFonts w:ascii="Arial" w:hAnsi="Arial" w:cs="Arial"/>
                <w:sz w:val="20"/>
                <w:szCs w:val="20"/>
              </w:rPr>
              <w:t>małoformatowym</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25DA6">
              <w:rPr>
                <w:rFonts w:ascii="Arial" w:hAnsi="Arial" w:cs="Arial"/>
                <w:color w:val="auto"/>
                <w:sz w:val="20"/>
                <w:szCs w:val="20"/>
              </w:rPr>
              <w:t xml:space="preserve">dobrać </w:t>
            </w:r>
            <w:r w:rsidR="00B25DA6">
              <w:rPr>
                <w:rFonts w:ascii="Arial" w:hAnsi="Arial" w:cs="Arial"/>
                <w:sz w:val="20"/>
                <w:szCs w:val="20"/>
              </w:rPr>
              <w:t xml:space="preserve">maszynę cyfrową natryskową </w:t>
            </w:r>
            <w:r>
              <w:rPr>
                <w:rFonts w:ascii="Arial" w:hAnsi="Arial" w:cs="Arial"/>
                <w:sz w:val="20"/>
                <w:szCs w:val="20"/>
              </w:rPr>
              <w:t xml:space="preserve">do wykonania wydruku cyfrowego </w:t>
            </w:r>
            <w:r w:rsidR="00B25DA6">
              <w:rPr>
                <w:rFonts w:ascii="Arial" w:hAnsi="Arial" w:cs="Arial"/>
                <w:sz w:val="20"/>
                <w:szCs w:val="20"/>
              </w:rPr>
              <w:t>małoformatowego</w:t>
            </w:r>
          </w:p>
          <w:p w:rsidR="00490B61" w:rsidRDefault="00B25DA6"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color w:val="auto"/>
                <w:sz w:val="20"/>
                <w:szCs w:val="20"/>
              </w:rPr>
              <w:t>wskazać</w:t>
            </w:r>
            <w:r w:rsidR="00490B61" w:rsidRPr="00465136">
              <w:rPr>
                <w:rFonts w:ascii="Arial" w:hAnsi="Arial" w:cs="Arial"/>
                <w:color w:val="FF0000"/>
                <w:sz w:val="20"/>
                <w:szCs w:val="20"/>
              </w:rPr>
              <w:t xml:space="preserve"> </w:t>
            </w:r>
            <w:r w:rsidR="00490B61">
              <w:rPr>
                <w:rFonts w:ascii="Arial" w:hAnsi="Arial" w:cs="Arial"/>
                <w:sz w:val="20"/>
                <w:szCs w:val="20"/>
              </w:rPr>
              <w:t xml:space="preserve">podłoże do wykonania wydruku cyfrowego </w:t>
            </w:r>
            <w:r>
              <w:rPr>
                <w:rFonts w:ascii="Arial" w:hAnsi="Arial" w:cs="Arial"/>
                <w:sz w:val="20"/>
                <w:szCs w:val="20"/>
              </w:rPr>
              <w:t>małoformatowego</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określić parametry konfiguracji </w:t>
            </w:r>
            <w:r w:rsidR="00B25DA6">
              <w:rPr>
                <w:rFonts w:ascii="Arial" w:hAnsi="Arial" w:cs="Arial"/>
                <w:sz w:val="20"/>
                <w:szCs w:val="20"/>
              </w:rPr>
              <w:t>maszyny cyfrowej małoformatowej</w:t>
            </w:r>
            <w:r>
              <w:rPr>
                <w:rFonts w:ascii="Arial" w:hAnsi="Arial" w:cs="Arial"/>
                <w:sz w:val="20"/>
                <w:szCs w:val="20"/>
              </w:rPr>
              <w:t xml:space="preserve"> do druku pod kątem danych parametrów technologicznych wydruku</w:t>
            </w:r>
          </w:p>
          <w:p w:rsidR="00490B61" w:rsidRPr="00DB52C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materiały eksploatacyjne do maszyny cyfrowej drukującej nakładowej</w:t>
            </w:r>
          </w:p>
        </w:tc>
        <w:tc>
          <w:tcPr>
            <w:tcW w:w="2968" w:type="dxa"/>
          </w:tcPr>
          <w:p w:rsidR="00490B61" w:rsidRDefault="000A7055"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parametry nastaw</w:t>
            </w:r>
            <w:r w:rsidR="00490B61">
              <w:rPr>
                <w:rFonts w:ascii="Arial" w:hAnsi="Arial" w:cs="Arial"/>
                <w:sz w:val="20"/>
                <w:szCs w:val="20"/>
              </w:rPr>
              <w:t xml:space="preserve"> </w:t>
            </w:r>
            <w:r w:rsidRPr="000A7055">
              <w:rPr>
                <w:rFonts w:ascii="Arial" w:hAnsi="Arial" w:cs="Arial"/>
                <w:color w:val="auto"/>
                <w:sz w:val="20"/>
                <w:szCs w:val="20"/>
              </w:rPr>
              <w:t>maszyny</w:t>
            </w:r>
            <w:r w:rsidR="00490B61" w:rsidRPr="000A7055">
              <w:rPr>
                <w:rFonts w:ascii="Arial" w:hAnsi="Arial" w:cs="Arial"/>
                <w:color w:val="auto"/>
                <w:sz w:val="20"/>
                <w:szCs w:val="20"/>
              </w:rPr>
              <w:t xml:space="preserve"> </w:t>
            </w:r>
            <w:r w:rsidR="00490B61">
              <w:rPr>
                <w:rFonts w:ascii="Arial" w:hAnsi="Arial" w:cs="Arial"/>
                <w:sz w:val="20"/>
                <w:szCs w:val="20"/>
              </w:rPr>
              <w:t xml:space="preserve">do wykonania wydruku cyfrowego </w:t>
            </w:r>
            <w:r>
              <w:rPr>
                <w:rFonts w:ascii="Arial" w:hAnsi="Arial" w:cs="Arial"/>
                <w:sz w:val="20"/>
                <w:szCs w:val="20"/>
              </w:rPr>
              <w:t>małoformatowego</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wskazać rodzaj podłoża do wykonania wydruku cyfrowego nakładowego</w:t>
            </w:r>
          </w:p>
          <w:p w:rsidR="00B25DA6" w:rsidRPr="00B25DA6" w:rsidRDefault="00B25DA6"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color w:val="auto"/>
                <w:sz w:val="20"/>
                <w:szCs w:val="20"/>
              </w:rPr>
            </w:pPr>
            <w:r w:rsidRPr="00B25DA6">
              <w:rPr>
                <w:rFonts w:ascii="Arial" w:hAnsi="Arial" w:cs="Arial"/>
                <w:color w:val="auto"/>
                <w:sz w:val="20"/>
                <w:szCs w:val="20"/>
              </w:rPr>
              <w:t>określić zasady przygotowania cyfrowej maszyny nakładowej do druku cyfrowego</w:t>
            </w:r>
            <w:r>
              <w:rPr>
                <w:rFonts w:ascii="Arial" w:hAnsi="Arial" w:cs="Arial"/>
                <w:color w:val="auto"/>
                <w:sz w:val="20"/>
                <w:szCs w:val="20"/>
              </w:rPr>
              <w:t xml:space="preserve"> małoformatowego</w:t>
            </w:r>
          </w:p>
          <w:p w:rsidR="00490B61" w:rsidRPr="00E01FAF" w:rsidRDefault="000A7055"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A7055">
              <w:rPr>
                <w:rFonts w:ascii="Arial" w:hAnsi="Arial" w:cs="Arial"/>
                <w:color w:val="auto"/>
                <w:sz w:val="20"/>
                <w:szCs w:val="20"/>
              </w:rPr>
              <w:t>opisać</w:t>
            </w:r>
            <w:r w:rsidR="00490B61" w:rsidRPr="00465136">
              <w:rPr>
                <w:rFonts w:ascii="Arial" w:hAnsi="Arial" w:cs="Arial"/>
                <w:color w:val="FF0000"/>
                <w:sz w:val="20"/>
                <w:szCs w:val="20"/>
              </w:rPr>
              <w:t xml:space="preserve"> </w:t>
            </w:r>
            <w:r>
              <w:rPr>
                <w:rFonts w:ascii="Arial" w:hAnsi="Arial" w:cs="Arial"/>
                <w:sz w:val="20"/>
                <w:szCs w:val="20"/>
              </w:rPr>
              <w:t>wymianę</w:t>
            </w:r>
            <w:r w:rsidR="00490B61">
              <w:rPr>
                <w:rFonts w:ascii="Arial" w:hAnsi="Arial" w:cs="Arial"/>
                <w:sz w:val="20"/>
                <w:szCs w:val="20"/>
              </w:rPr>
              <w:t xml:space="preserve"> materiałów eksploatacyjnych w cyfrowej nakładowej maszynie drukującej</w:t>
            </w:r>
          </w:p>
        </w:tc>
        <w:tc>
          <w:tcPr>
            <w:tcW w:w="1681" w:type="dxa"/>
            <w:vMerge/>
          </w:tcPr>
          <w:p w:rsidR="00490B61" w:rsidRPr="004F437C" w:rsidRDefault="00490B61" w:rsidP="000A7055">
            <w:pPr>
              <w:ind w:left="170" w:hanging="170"/>
              <w:jc w:val="center"/>
              <w:rPr>
                <w:rFonts w:ascii="Arial" w:hAnsi="Arial" w:cs="Arial"/>
                <w:sz w:val="20"/>
                <w:szCs w:val="20"/>
              </w:rPr>
            </w:pPr>
          </w:p>
        </w:tc>
      </w:tr>
      <w:tr w:rsidR="00B25DA6" w:rsidTr="000A7055">
        <w:tc>
          <w:tcPr>
            <w:tcW w:w="2216" w:type="dxa"/>
            <w:vMerge/>
            <w:vAlign w:val="center"/>
          </w:tcPr>
          <w:p w:rsidR="00B25DA6" w:rsidRDefault="00B25DA6" w:rsidP="00B25DA6">
            <w:pPr>
              <w:rPr>
                <w:rFonts w:ascii="Arial" w:hAnsi="Arial" w:cs="Arial"/>
                <w:b/>
              </w:rPr>
            </w:pPr>
          </w:p>
        </w:tc>
        <w:tc>
          <w:tcPr>
            <w:tcW w:w="2562" w:type="dxa"/>
            <w:vAlign w:val="center"/>
          </w:tcPr>
          <w:p w:rsidR="00B25DA6" w:rsidRPr="007E2634" w:rsidRDefault="00B25DA6" w:rsidP="007E7D40">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Maszyny i urządzenia do druku wielkoformatowego</w:t>
            </w:r>
          </w:p>
        </w:tc>
        <w:tc>
          <w:tcPr>
            <w:tcW w:w="1244" w:type="dxa"/>
            <w:vAlign w:val="center"/>
          </w:tcPr>
          <w:p w:rsidR="00B25DA6" w:rsidRPr="004F437C" w:rsidRDefault="00B25DA6" w:rsidP="00B25DA6">
            <w:pPr>
              <w:jc w:val="center"/>
              <w:rPr>
                <w:rFonts w:ascii="Arial" w:hAnsi="Arial" w:cs="Arial"/>
                <w:sz w:val="20"/>
                <w:szCs w:val="20"/>
              </w:rPr>
            </w:pPr>
          </w:p>
        </w:tc>
        <w:tc>
          <w:tcPr>
            <w:tcW w:w="3334" w:type="dxa"/>
          </w:tcPr>
          <w:p w:rsidR="00B25DA6" w:rsidRDefault="00B25DA6"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A7055">
              <w:rPr>
                <w:rFonts w:ascii="Arial" w:hAnsi="Arial" w:cs="Arial"/>
                <w:color w:val="auto"/>
                <w:sz w:val="20"/>
                <w:szCs w:val="20"/>
              </w:rPr>
              <w:t>dobrać</w:t>
            </w:r>
            <w:r w:rsidRPr="00465136">
              <w:rPr>
                <w:rFonts w:ascii="Arial" w:hAnsi="Arial" w:cs="Arial"/>
                <w:color w:val="FF0000"/>
                <w:sz w:val="20"/>
                <w:szCs w:val="20"/>
              </w:rPr>
              <w:t xml:space="preserve"> </w:t>
            </w:r>
            <w:r>
              <w:rPr>
                <w:rFonts w:ascii="Arial" w:hAnsi="Arial" w:cs="Arial"/>
                <w:sz w:val="20"/>
                <w:szCs w:val="20"/>
              </w:rPr>
              <w:t>maszynę cyfrową elektrofotograficzną do druku cyfrowego wielkoformatowego</w:t>
            </w:r>
          </w:p>
          <w:p w:rsidR="00B25DA6" w:rsidRDefault="00B25DA6"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25DA6">
              <w:rPr>
                <w:rFonts w:ascii="Arial" w:hAnsi="Arial" w:cs="Arial"/>
                <w:color w:val="auto"/>
                <w:sz w:val="20"/>
                <w:szCs w:val="20"/>
              </w:rPr>
              <w:t xml:space="preserve">wymienić typy </w:t>
            </w:r>
            <w:r>
              <w:rPr>
                <w:rFonts w:ascii="Arial" w:hAnsi="Arial" w:cs="Arial"/>
                <w:sz w:val="20"/>
                <w:szCs w:val="20"/>
              </w:rPr>
              <w:t>drukarek natryskowych w druku cyfrowym wielkoformatowym</w:t>
            </w:r>
          </w:p>
          <w:p w:rsidR="00B25DA6" w:rsidRDefault="00B25DA6"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B25DA6">
              <w:rPr>
                <w:rFonts w:ascii="Arial" w:hAnsi="Arial" w:cs="Arial"/>
                <w:color w:val="auto"/>
                <w:sz w:val="20"/>
                <w:szCs w:val="20"/>
              </w:rPr>
              <w:t xml:space="preserve">dobrać </w:t>
            </w:r>
            <w:r>
              <w:rPr>
                <w:rFonts w:ascii="Arial" w:hAnsi="Arial" w:cs="Arial"/>
                <w:sz w:val="20"/>
                <w:szCs w:val="20"/>
              </w:rPr>
              <w:t>maszynę cyfrową natryskową do wykonania wydruku cyfrowego wielkoformatowego</w:t>
            </w:r>
          </w:p>
          <w:p w:rsidR="00B25DA6" w:rsidRDefault="00B25DA6"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color w:val="auto"/>
                <w:sz w:val="20"/>
                <w:szCs w:val="20"/>
              </w:rPr>
              <w:t>wskazać</w:t>
            </w:r>
            <w:r w:rsidRPr="00465136">
              <w:rPr>
                <w:rFonts w:ascii="Arial" w:hAnsi="Arial" w:cs="Arial"/>
                <w:color w:val="FF0000"/>
                <w:sz w:val="20"/>
                <w:szCs w:val="20"/>
              </w:rPr>
              <w:t xml:space="preserve"> </w:t>
            </w:r>
            <w:r>
              <w:rPr>
                <w:rFonts w:ascii="Arial" w:hAnsi="Arial" w:cs="Arial"/>
                <w:sz w:val="20"/>
                <w:szCs w:val="20"/>
              </w:rPr>
              <w:t>podłoże do wykonania wydruku cyfrowego wielkoformatowego</w:t>
            </w:r>
          </w:p>
          <w:p w:rsidR="00B25DA6" w:rsidRDefault="00B25DA6"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parametry konfiguracji maszyny cyfrowej wielkoformatowej do druku pod kątem danych parametrów technologicznych wydruku</w:t>
            </w:r>
          </w:p>
          <w:p w:rsidR="00B25DA6" w:rsidRPr="00780F65" w:rsidRDefault="00B25DA6"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materiały eksploatacyjne do maszyny cyfrowej drukującej wielkoformatowej</w:t>
            </w:r>
          </w:p>
        </w:tc>
        <w:tc>
          <w:tcPr>
            <w:tcW w:w="2968" w:type="dxa"/>
          </w:tcPr>
          <w:p w:rsidR="00B25DA6" w:rsidRDefault="00B25DA6"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wymienić parametry nastaw </w:t>
            </w:r>
            <w:r w:rsidRPr="000A7055">
              <w:rPr>
                <w:rFonts w:ascii="Arial" w:hAnsi="Arial" w:cs="Arial"/>
                <w:color w:val="auto"/>
                <w:sz w:val="20"/>
                <w:szCs w:val="20"/>
              </w:rPr>
              <w:t xml:space="preserve">maszyny </w:t>
            </w:r>
            <w:r>
              <w:rPr>
                <w:rFonts w:ascii="Arial" w:hAnsi="Arial" w:cs="Arial"/>
                <w:sz w:val="20"/>
                <w:szCs w:val="20"/>
              </w:rPr>
              <w:t>do wykonania wydruku cyfrowego wielkoformatowego</w:t>
            </w:r>
          </w:p>
          <w:p w:rsidR="00B25DA6" w:rsidRDefault="00B25DA6"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wskazać rodzaj podłoża do wykonania wydruku cyfrowego wielkoformatowego</w:t>
            </w:r>
          </w:p>
          <w:p w:rsidR="00B25DA6" w:rsidRPr="00B25DA6" w:rsidRDefault="00B25DA6"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color w:val="auto"/>
                <w:sz w:val="20"/>
                <w:szCs w:val="20"/>
              </w:rPr>
            </w:pPr>
            <w:r w:rsidRPr="00B25DA6">
              <w:rPr>
                <w:rFonts w:ascii="Arial" w:hAnsi="Arial" w:cs="Arial"/>
                <w:color w:val="auto"/>
                <w:sz w:val="20"/>
                <w:szCs w:val="20"/>
              </w:rPr>
              <w:t>określić zasady przygotowania cyfrowej maszyny nakładowej do druku cyfrowego</w:t>
            </w:r>
            <w:r>
              <w:rPr>
                <w:rFonts w:ascii="Arial" w:hAnsi="Arial" w:cs="Arial"/>
                <w:color w:val="auto"/>
                <w:sz w:val="20"/>
                <w:szCs w:val="20"/>
              </w:rPr>
              <w:t xml:space="preserve"> wielkoformatowego</w:t>
            </w:r>
          </w:p>
          <w:p w:rsidR="00B25DA6" w:rsidRPr="00BD3D1B" w:rsidRDefault="00B25DA6"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0A7055">
              <w:rPr>
                <w:rFonts w:ascii="Arial" w:hAnsi="Arial" w:cs="Arial"/>
                <w:color w:val="auto"/>
                <w:sz w:val="20"/>
                <w:szCs w:val="20"/>
              </w:rPr>
              <w:t>opisać</w:t>
            </w:r>
            <w:r w:rsidRPr="00465136">
              <w:rPr>
                <w:rFonts w:ascii="Arial" w:hAnsi="Arial" w:cs="Arial"/>
                <w:color w:val="FF0000"/>
                <w:sz w:val="20"/>
                <w:szCs w:val="20"/>
              </w:rPr>
              <w:t xml:space="preserve"> </w:t>
            </w:r>
            <w:r>
              <w:rPr>
                <w:rFonts w:ascii="Arial" w:hAnsi="Arial" w:cs="Arial"/>
                <w:sz w:val="20"/>
                <w:szCs w:val="20"/>
              </w:rPr>
              <w:t>wymianę materiałów eksploatacyjnych w cyfrowej maszynie drukującej wielkoformatowej</w:t>
            </w:r>
          </w:p>
        </w:tc>
        <w:tc>
          <w:tcPr>
            <w:tcW w:w="1681" w:type="dxa"/>
            <w:vMerge/>
          </w:tcPr>
          <w:p w:rsidR="00B25DA6" w:rsidRPr="004F437C" w:rsidRDefault="00B25DA6" w:rsidP="00B25DA6">
            <w:pPr>
              <w:ind w:left="170" w:hanging="170"/>
              <w:jc w:val="center"/>
              <w:rPr>
                <w:rFonts w:ascii="Arial" w:hAnsi="Arial" w:cs="Arial"/>
                <w:sz w:val="20"/>
                <w:szCs w:val="20"/>
              </w:rPr>
            </w:pPr>
          </w:p>
        </w:tc>
      </w:tr>
      <w:tr w:rsidR="00490B61" w:rsidTr="000A7055">
        <w:tc>
          <w:tcPr>
            <w:tcW w:w="2216" w:type="dxa"/>
            <w:vMerge w:val="restart"/>
            <w:vAlign w:val="center"/>
          </w:tcPr>
          <w:p w:rsidR="00490B61" w:rsidRPr="00465136" w:rsidRDefault="00490B61" w:rsidP="007E7D40">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color w:val="00B050"/>
              </w:rPr>
            </w:pPr>
            <w:r w:rsidRPr="00465136">
              <w:rPr>
                <w:rFonts w:ascii="Arial" w:hAnsi="Arial" w:cs="Arial"/>
                <w:sz w:val="20"/>
                <w:szCs w:val="20"/>
              </w:rPr>
              <w:t>Maszy</w:t>
            </w:r>
            <w:r w:rsidR="00E75B15">
              <w:rPr>
                <w:rFonts w:ascii="Arial" w:hAnsi="Arial" w:cs="Arial"/>
                <w:sz w:val="20"/>
                <w:szCs w:val="20"/>
              </w:rPr>
              <w:t>ny i urządzenia w procesie post</w:t>
            </w:r>
            <w:r w:rsidRPr="00465136">
              <w:rPr>
                <w:rFonts w:ascii="Arial" w:hAnsi="Arial" w:cs="Arial"/>
                <w:sz w:val="20"/>
                <w:szCs w:val="20"/>
              </w:rPr>
              <w:t>press</w:t>
            </w:r>
          </w:p>
        </w:tc>
        <w:tc>
          <w:tcPr>
            <w:tcW w:w="2562" w:type="dxa"/>
            <w:vAlign w:val="center"/>
          </w:tcPr>
          <w:p w:rsidR="00490B61" w:rsidRPr="007E1A2F" w:rsidRDefault="00490B61" w:rsidP="007E7D40">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Wstęp do maszyn postpresowych.</w:t>
            </w:r>
          </w:p>
        </w:tc>
        <w:tc>
          <w:tcPr>
            <w:tcW w:w="1244" w:type="dxa"/>
            <w:vAlign w:val="center"/>
          </w:tcPr>
          <w:p w:rsidR="00490B61" w:rsidRPr="004F437C" w:rsidRDefault="00490B61" w:rsidP="000A7055">
            <w:pPr>
              <w:jc w:val="center"/>
              <w:rPr>
                <w:rFonts w:ascii="Arial" w:hAnsi="Arial" w:cs="Arial"/>
                <w:sz w:val="20"/>
                <w:szCs w:val="20"/>
              </w:rPr>
            </w:pPr>
          </w:p>
        </w:tc>
        <w:tc>
          <w:tcPr>
            <w:tcW w:w="3334" w:type="dxa"/>
          </w:tcPr>
          <w:p w:rsidR="00490B61" w:rsidRPr="00A60669" w:rsidRDefault="00A76C6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proces postpres</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jednostkowe operacje postpresowe</w:t>
            </w:r>
          </w:p>
          <w:p w:rsidR="00490B61" w:rsidRPr="00A76C64"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maszyny do wykonywania jednostkowych operacji postpresowych</w:t>
            </w:r>
          </w:p>
        </w:tc>
        <w:tc>
          <w:tcPr>
            <w:tcW w:w="2968" w:type="dxa"/>
          </w:tcPr>
          <w:p w:rsidR="00490B61" w:rsidRPr="00465136"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czynności postpresowe w druku cyfrowym</w:t>
            </w:r>
          </w:p>
          <w:p w:rsidR="00490B61" w:rsidRPr="00BB354F" w:rsidRDefault="00A76C6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sposoby wykańczania wydruków cyfrowych</w:t>
            </w:r>
          </w:p>
        </w:tc>
        <w:tc>
          <w:tcPr>
            <w:tcW w:w="1681" w:type="dxa"/>
          </w:tcPr>
          <w:p w:rsidR="00490B61" w:rsidRPr="004F437C" w:rsidRDefault="00490B61" w:rsidP="000A7055">
            <w:pPr>
              <w:ind w:left="170" w:hanging="170"/>
              <w:rPr>
                <w:rFonts w:ascii="Arial" w:hAnsi="Arial" w:cs="Arial"/>
                <w:sz w:val="20"/>
                <w:szCs w:val="20"/>
              </w:rPr>
            </w:pPr>
          </w:p>
        </w:tc>
      </w:tr>
      <w:tr w:rsidR="00490B61" w:rsidTr="000A7055">
        <w:tc>
          <w:tcPr>
            <w:tcW w:w="2216" w:type="dxa"/>
            <w:vMerge/>
            <w:vAlign w:val="center"/>
          </w:tcPr>
          <w:p w:rsidR="00490B61" w:rsidRPr="007F6D33" w:rsidRDefault="00490B61" w:rsidP="000A7055">
            <w:pPr>
              <w:rPr>
                <w:rFonts w:ascii="Arial" w:hAnsi="Arial" w:cs="Arial"/>
                <w:sz w:val="20"/>
                <w:szCs w:val="20"/>
              </w:rPr>
            </w:pPr>
          </w:p>
        </w:tc>
        <w:tc>
          <w:tcPr>
            <w:tcW w:w="2562" w:type="dxa"/>
            <w:vAlign w:val="center"/>
          </w:tcPr>
          <w:p w:rsidR="00490B61" w:rsidRPr="007E1A2F" w:rsidRDefault="00490B61" w:rsidP="007E7D40">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Maszyny i urządzenia postpresowe w druku cyfrowym.</w:t>
            </w:r>
          </w:p>
        </w:tc>
        <w:tc>
          <w:tcPr>
            <w:tcW w:w="1244" w:type="dxa"/>
            <w:vAlign w:val="center"/>
          </w:tcPr>
          <w:p w:rsidR="00490B61" w:rsidRPr="004F437C" w:rsidRDefault="00490B61" w:rsidP="000A7055">
            <w:pPr>
              <w:jc w:val="center"/>
              <w:rPr>
                <w:rFonts w:ascii="Arial" w:hAnsi="Arial" w:cs="Arial"/>
                <w:sz w:val="20"/>
                <w:szCs w:val="20"/>
              </w:rPr>
            </w:pPr>
          </w:p>
        </w:tc>
        <w:tc>
          <w:tcPr>
            <w:tcW w:w="3334" w:type="dxa"/>
          </w:tcPr>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nazwę oraz funkcję maszyn i urządzeń postpresowych do wykańczania druków cyfrowych</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zasady działania urządzeń postpresowych do wykańczania wydruków cyfrowych</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wskazać zasady doboru maszyn postpresowych do obróbki wykończeniowej wydruków cyfrowych</w:t>
            </w:r>
          </w:p>
          <w:p w:rsidR="00E75B15" w:rsidRPr="00E75B15" w:rsidRDefault="00E75B15"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maszyny do obróbki wykończeniowej wydruków cyfrowych</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zasady ustawień urządzeń postpresowych do dokańczania wydruków cyfrowych</w:t>
            </w:r>
          </w:p>
          <w:p w:rsidR="00490B61" w:rsidRPr="00895AF6"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sposoby kontroli jakości obróbki wykończeniowej wydruków cyfrowych</w:t>
            </w:r>
          </w:p>
        </w:tc>
        <w:tc>
          <w:tcPr>
            <w:tcW w:w="2968" w:type="dxa"/>
          </w:tcPr>
          <w:p w:rsidR="00E75B15" w:rsidRPr="00E75B15" w:rsidRDefault="00E75B15"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ustawienia urządzeń postpresowych do wykańczania wydruków cyfrowych</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scharakteryzować czynności przygotowawcze maszyny postpresowej do obróbki wykończeniowej wydruków cyfrowych</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potrzebę korekty ustawień maszyny do obróbki wykończeniowej wydruków cyfrowych</w:t>
            </w:r>
          </w:p>
          <w:p w:rsidR="00490B61" w:rsidRDefault="00490B6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scharakteryzować czynności kontroli jakości obróbki wykończeniowej wydruków cyfrowych</w:t>
            </w:r>
          </w:p>
        </w:tc>
        <w:tc>
          <w:tcPr>
            <w:tcW w:w="1681" w:type="dxa"/>
          </w:tcPr>
          <w:p w:rsidR="00490B61" w:rsidRPr="004F437C" w:rsidRDefault="00490B61" w:rsidP="000A7055">
            <w:pPr>
              <w:ind w:left="170" w:hanging="170"/>
              <w:rPr>
                <w:rFonts w:ascii="Arial" w:hAnsi="Arial" w:cs="Arial"/>
                <w:sz w:val="20"/>
                <w:szCs w:val="20"/>
              </w:rPr>
            </w:pPr>
          </w:p>
        </w:tc>
      </w:tr>
      <w:tr w:rsidR="00490B61" w:rsidTr="006D17E1">
        <w:tc>
          <w:tcPr>
            <w:tcW w:w="2216" w:type="dxa"/>
            <w:tcBorders>
              <w:top w:val="nil"/>
            </w:tcBorders>
            <w:vAlign w:val="center"/>
          </w:tcPr>
          <w:p w:rsidR="00490B61" w:rsidRPr="007F6D33" w:rsidRDefault="00490B61" w:rsidP="000A7055">
            <w:pPr>
              <w:rPr>
                <w:rFonts w:ascii="Arial" w:hAnsi="Arial" w:cs="Arial"/>
                <w:sz w:val="20"/>
                <w:szCs w:val="20"/>
              </w:rPr>
            </w:pPr>
          </w:p>
        </w:tc>
        <w:tc>
          <w:tcPr>
            <w:tcW w:w="2562" w:type="dxa"/>
            <w:vAlign w:val="center"/>
          </w:tcPr>
          <w:p w:rsidR="00490B61" w:rsidRDefault="00490B61" w:rsidP="000A7055">
            <w:pPr>
              <w:pStyle w:val="Akapitzlist"/>
              <w:ind w:left="360"/>
              <w:rPr>
                <w:rFonts w:ascii="Arial" w:hAnsi="Arial" w:cs="Arial"/>
                <w:sz w:val="20"/>
                <w:szCs w:val="20"/>
              </w:rPr>
            </w:pPr>
          </w:p>
        </w:tc>
        <w:tc>
          <w:tcPr>
            <w:tcW w:w="1244" w:type="dxa"/>
            <w:vAlign w:val="center"/>
          </w:tcPr>
          <w:p w:rsidR="00490B61" w:rsidRDefault="00490B61" w:rsidP="000A7055">
            <w:pPr>
              <w:jc w:val="center"/>
              <w:rPr>
                <w:rFonts w:ascii="Arial" w:hAnsi="Arial" w:cs="Arial"/>
                <w:sz w:val="20"/>
                <w:szCs w:val="20"/>
              </w:rPr>
            </w:pPr>
          </w:p>
        </w:tc>
        <w:tc>
          <w:tcPr>
            <w:tcW w:w="3334" w:type="dxa"/>
          </w:tcPr>
          <w:p w:rsidR="00490B6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C434B5">
              <w:rPr>
                <w:rFonts w:ascii="Arial" w:hAnsi="Arial" w:cs="Arial"/>
                <w:sz w:val="20"/>
                <w:szCs w:val="20"/>
              </w:rPr>
              <w:t>zastosować zasady kultury osobistej i ogólnie przyjęte normy zachowania w środowisku</w:t>
            </w:r>
          </w:p>
          <w:p w:rsidR="00490B6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zaplanować wykonanie zadania zawodowego</w:t>
            </w:r>
          </w:p>
          <w:p w:rsidR="00490B6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różnego typu rozwiązania wykonywanego zadania zawodowego</w:t>
            </w:r>
          </w:p>
          <w:p w:rsidR="00490B6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zadanie zawodowe zgodnie ze sztuką i obowiązującymi procedurami</w:t>
            </w:r>
          </w:p>
          <w:p w:rsidR="00490B61" w:rsidRPr="00C434B5"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umiejętności niezbędne do realizacji zadania zawodowego</w:t>
            </w:r>
          </w:p>
        </w:tc>
        <w:tc>
          <w:tcPr>
            <w:tcW w:w="2968" w:type="dxa"/>
          </w:tcPr>
          <w:p w:rsidR="00490B6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C434B5">
              <w:rPr>
                <w:rFonts w:ascii="Arial" w:hAnsi="Arial" w:cs="Arial"/>
                <w:sz w:val="20"/>
                <w:szCs w:val="20"/>
              </w:rPr>
              <w:t>zastosować zasady etyki zawodowej</w:t>
            </w:r>
          </w:p>
          <w:p w:rsidR="00490B6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zrealizować plan wykonania zadania zawodowego</w:t>
            </w:r>
          </w:p>
          <w:p w:rsidR="00490B6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innowacyjną metodę rozwiązania zadania zawodowego</w:t>
            </w:r>
          </w:p>
          <w:p w:rsidR="00490B61"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przypadki łamania norm i procedur podczas wykonywania zadania zawodowego</w:t>
            </w:r>
          </w:p>
          <w:p w:rsidR="00490B61" w:rsidRPr="00C434B5" w:rsidRDefault="00490B6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wykorzystać różne źródła informacji do rozwiązania problemu podczas wykonywania zadania zawodowego</w:t>
            </w:r>
          </w:p>
        </w:tc>
        <w:tc>
          <w:tcPr>
            <w:tcW w:w="1681" w:type="dxa"/>
          </w:tcPr>
          <w:p w:rsidR="00490B61" w:rsidRPr="004F437C" w:rsidRDefault="00490B61" w:rsidP="000A7055">
            <w:pPr>
              <w:ind w:left="170" w:hanging="170"/>
              <w:rPr>
                <w:rFonts w:ascii="Arial" w:hAnsi="Arial" w:cs="Arial"/>
                <w:sz w:val="20"/>
                <w:szCs w:val="20"/>
              </w:rPr>
            </w:pPr>
          </w:p>
        </w:tc>
      </w:tr>
      <w:tr w:rsidR="00490B61" w:rsidTr="000A7055">
        <w:tc>
          <w:tcPr>
            <w:tcW w:w="2216" w:type="dxa"/>
            <w:vAlign w:val="center"/>
          </w:tcPr>
          <w:p w:rsidR="00490B61" w:rsidRPr="007F6D33" w:rsidRDefault="00490B61" w:rsidP="000A7055">
            <w:pPr>
              <w:rPr>
                <w:rFonts w:ascii="Arial" w:hAnsi="Arial" w:cs="Arial"/>
                <w:sz w:val="20"/>
                <w:szCs w:val="20"/>
              </w:rPr>
            </w:pPr>
          </w:p>
        </w:tc>
        <w:tc>
          <w:tcPr>
            <w:tcW w:w="2562" w:type="dxa"/>
            <w:vAlign w:val="center"/>
          </w:tcPr>
          <w:p w:rsidR="00490B61" w:rsidRDefault="00490B61" w:rsidP="000A7055">
            <w:pPr>
              <w:pStyle w:val="Akapitzlist"/>
              <w:ind w:left="360"/>
              <w:rPr>
                <w:rFonts w:ascii="Arial" w:hAnsi="Arial" w:cs="Arial"/>
                <w:sz w:val="20"/>
                <w:szCs w:val="20"/>
              </w:rPr>
            </w:pPr>
          </w:p>
        </w:tc>
        <w:tc>
          <w:tcPr>
            <w:tcW w:w="1244" w:type="dxa"/>
            <w:vAlign w:val="center"/>
          </w:tcPr>
          <w:p w:rsidR="00490B61" w:rsidRDefault="00490B61" w:rsidP="000A7055">
            <w:pPr>
              <w:jc w:val="center"/>
              <w:rPr>
                <w:rFonts w:ascii="Arial" w:hAnsi="Arial" w:cs="Arial"/>
                <w:sz w:val="20"/>
                <w:szCs w:val="20"/>
              </w:rPr>
            </w:pPr>
          </w:p>
        </w:tc>
        <w:tc>
          <w:tcPr>
            <w:tcW w:w="3334" w:type="dxa"/>
          </w:tcPr>
          <w:p w:rsidR="00490B61" w:rsidRDefault="00490B6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zaplanować pracę zespołu do wykonania zadania zawodowego</w:t>
            </w:r>
          </w:p>
          <w:p w:rsidR="00490B61" w:rsidRPr="009542CF" w:rsidRDefault="00490B6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s</w:t>
            </w:r>
            <w:r w:rsidRPr="00CD065E">
              <w:rPr>
                <w:rFonts w:ascii="Arial" w:hAnsi="Arial" w:cs="Arial"/>
                <w:sz w:val="20"/>
                <w:szCs w:val="20"/>
              </w:rPr>
              <w:t>tworzyć</w:t>
            </w:r>
            <w:r>
              <w:rPr>
                <w:rFonts w:ascii="Arial" w:hAnsi="Arial" w:cs="Arial"/>
                <w:sz w:val="20"/>
                <w:szCs w:val="20"/>
              </w:rPr>
              <w:t xml:space="preserve"> zespół do wykonania zadania zawodowego</w:t>
            </w:r>
          </w:p>
          <w:p w:rsidR="00490B61" w:rsidRDefault="00490B6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brać udział w pracach zespołu do wykonania zadania zawodowego</w:t>
            </w:r>
          </w:p>
          <w:p w:rsidR="00490B61" w:rsidRPr="00CD065E" w:rsidRDefault="00490B6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przedstawić efekty pracy zespołu do wykonania zadania zawodowego</w:t>
            </w:r>
          </w:p>
        </w:tc>
        <w:tc>
          <w:tcPr>
            <w:tcW w:w="2968" w:type="dxa"/>
          </w:tcPr>
          <w:p w:rsidR="00490B61" w:rsidRPr="009542CF" w:rsidRDefault="00490B6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kierować zespołem do wykonania zadania zawodowego</w:t>
            </w:r>
          </w:p>
          <w:p w:rsidR="00490B61" w:rsidRPr="009542CF" w:rsidRDefault="00490B6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ocenić efekty pracy zespołu do wykonania zadania zawodowego</w:t>
            </w:r>
          </w:p>
          <w:p w:rsidR="00490B61" w:rsidRPr="009542CF" w:rsidRDefault="00490B6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dokonać korekty pracy zespołu do wykonania zadania zawodowego</w:t>
            </w:r>
          </w:p>
          <w:p w:rsidR="00490B61" w:rsidRDefault="00490B6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dokonać oceny jakości wykonanego zadania</w:t>
            </w:r>
          </w:p>
        </w:tc>
        <w:tc>
          <w:tcPr>
            <w:tcW w:w="1681" w:type="dxa"/>
          </w:tcPr>
          <w:p w:rsidR="00490B61" w:rsidRPr="004F437C" w:rsidRDefault="00490B61" w:rsidP="000A7055">
            <w:pPr>
              <w:ind w:left="170" w:hanging="170"/>
              <w:rPr>
                <w:rFonts w:ascii="Arial" w:hAnsi="Arial" w:cs="Arial"/>
                <w:sz w:val="20"/>
                <w:szCs w:val="20"/>
              </w:rPr>
            </w:pPr>
          </w:p>
        </w:tc>
      </w:tr>
      <w:tr w:rsidR="00490B61" w:rsidTr="000A7055">
        <w:tc>
          <w:tcPr>
            <w:tcW w:w="4778" w:type="dxa"/>
            <w:gridSpan w:val="2"/>
            <w:vAlign w:val="center"/>
          </w:tcPr>
          <w:p w:rsidR="00490B61" w:rsidRPr="007A27AE" w:rsidRDefault="00490B61" w:rsidP="000A7055">
            <w:pPr>
              <w:jc w:val="right"/>
              <w:rPr>
                <w:rFonts w:ascii="Arial" w:hAnsi="Arial" w:cs="Arial"/>
                <w:b/>
                <w:sz w:val="20"/>
                <w:szCs w:val="20"/>
              </w:rPr>
            </w:pPr>
            <w:r w:rsidRPr="007A27AE">
              <w:rPr>
                <w:rFonts w:ascii="Arial" w:hAnsi="Arial" w:cs="Arial"/>
                <w:b/>
                <w:sz w:val="20"/>
                <w:szCs w:val="20"/>
              </w:rPr>
              <w:t>Łącznie</w:t>
            </w:r>
          </w:p>
        </w:tc>
        <w:tc>
          <w:tcPr>
            <w:tcW w:w="1244" w:type="dxa"/>
            <w:vAlign w:val="center"/>
          </w:tcPr>
          <w:p w:rsidR="00490B61" w:rsidRPr="007A27AE" w:rsidRDefault="00490B61" w:rsidP="000A7055">
            <w:pPr>
              <w:jc w:val="center"/>
              <w:rPr>
                <w:rFonts w:ascii="Arial" w:hAnsi="Arial" w:cs="Arial"/>
                <w:b/>
                <w:sz w:val="20"/>
                <w:szCs w:val="20"/>
              </w:rPr>
            </w:pPr>
          </w:p>
        </w:tc>
        <w:tc>
          <w:tcPr>
            <w:tcW w:w="7983" w:type="dxa"/>
            <w:gridSpan w:val="3"/>
            <w:vAlign w:val="center"/>
          </w:tcPr>
          <w:p w:rsidR="00490B61" w:rsidRDefault="00490B61" w:rsidP="000A7055">
            <w:pPr>
              <w:ind w:left="170" w:hanging="170"/>
              <w:jc w:val="center"/>
              <w:rPr>
                <w:rFonts w:ascii="Arial" w:hAnsi="Arial" w:cs="Arial"/>
                <w:sz w:val="20"/>
                <w:szCs w:val="20"/>
              </w:rPr>
            </w:pPr>
          </w:p>
        </w:tc>
      </w:tr>
    </w:tbl>
    <w:p w:rsidR="00490B61" w:rsidRDefault="00490B61" w:rsidP="00490B61"/>
    <w:p w:rsidR="00490B61" w:rsidRPr="00525488" w:rsidRDefault="00490B61" w:rsidP="00490B61">
      <w:pPr>
        <w:jc w:val="both"/>
        <w:rPr>
          <w:rFonts w:ascii="Arial" w:hAnsi="Arial" w:cs="Arial"/>
          <w:color w:val="ACB9CA" w:themeColor="text2" w:themeTint="66"/>
          <w:sz w:val="20"/>
          <w:szCs w:val="20"/>
        </w:rPr>
      </w:pPr>
      <w:r w:rsidRPr="00525488">
        <w:rPr>
          <w:rFonts w:ascii="Arial" w:hAnsi="Arial" w:cs="Arial"/>
          <w:b/>
          <w:sz w:val="20"/>
          <w:szCs w:val="20"/>
        </w:rPr>
        <w:t>PROCEDURY OSIĄGANIA CELÓW KSZTAŁCENIA PRZEDMIOTU</w:t>
      </w:r>
    </w:p>
    <w:p w:rsidR="00490B61" w:rsidRPr="00D0588E" w:rsidRDefault="00490B61" w:rsidP="00490B61">
      <w:pPr>
        <w:jc w:val="both"/>
        <w:rPr>
          <w:rFonts w:ascii="Arial" w:hAnsi="Arial" w:cs="Arial"/>
          <w:sz w:val="20"/>
          <w:szCs w:val="20"/>
        </w:rPr>
      </w:pPr>
      <w:r w:rsidRPr="00D0588E">
        <w:rPr>
          <w:rFonts w:ascii="Arial" w:hAnsi="Arial" w:cs="Arial"/>
          <w:sz w:val="20"/>
          <w:szCs w:val="20"/>
        </w:rPr>
        <w:t xml:space="preserve">Warunkiem osiągania założonych efektów kształcenia </w:t>
      </w:r>
      <w:r>
        <w:rPr>
          <w:rFonts w:ascii="Arial" w:hAnsi="Arial" w:cs="Arial"/>
          <w:sz w:val="20"/>
          <w:szCs w:val="20"/>
        </w:rPr>
        <w:t xml:space="preserve">w zakresie przedmiotu Maszyny i urządzenia cyfrowe i postpresowe </w:t>
      </w:r>
      <w:r w:rsidRPr="00D0588E">
        <w:rPr>
          <w:rFonts w:ascii="Arial" w:hAnsi="Arial" w:cs="Arial"/>
          <w:sz w:val="20"/>
          <w:szCs w:val="20"/>
        </w:rPr>
        <w:t>jest opracowanie odpowiednich dla danego zawodu procedur a w tym:</w:t>
      </w:r>
    </w:p>
    <w:p w:rsidR="00490B61" w:rsidRPr="0060752D" w:rsidRDefault="00490B61" w:rsidP="007E7D40">
      <w:pPr>
        <w:pStyle w:val="Akapitzlist"/>
        <w:numPr>
          <w:ilvl w:val="0"/>
          <w:numId w:val="49"/>
        </w:numPr>
        <w:spacing w:line="276" w:lineRule="auto"/>
        <w:jc w:val="both"/>
        <w:rPr>
          <w:rFonts w:ascii="Arial" w:hAnsi="Arial" w:cs="Arial"/>
          <w:sz w:val="20"/>
          <w:szCs w:val="20"/>
        </w:rPr>
      </w:pPr>
      <w:r w:rsidRPr="0060752D">
        <w:rPr>
          <w:rFonts w:ascii="Arial" w:hAnsi="Arial" w:cs="Arial"/>
          <w:sz w:val="20"/>
          <w:szCs w:val="20"/>
        </w:rPr>
        <w:t>zaplanowanie lekcji (wskazanie celów szczegółowych jakie powinny zostać osiągnięte)</w:t>
      </w:r>
      <w:r>
        <w:rPr>
          <w:rFonts w:ascii="Arial" w:hAnsi="Arial" w:cs="Arial"/>
          <w:sz w:val="20"/>
          <w:szCs w:val="20"/>
        </w:rPr>
        <w:t>,</w:t>
      </w:r>
    </w:p>
    <w:p w:rsidR="00490B61" w:rsidRPr="0060752D" w:rsidRDefault="00490B61" w:rsidP="007E7D40">
      <w:pPr>
        <w:pStyle w:val="Akapitzlist"/>
        <w:numPr>
          <w:ilvl w:val="0"/>
          <w:numId w:val="49"/>
        </w:numPr>
        <w:spacing w:line="276" w:lineRule="auto"/>
        <w:jc w:val="both"/>
        <w:rPr>
          <w:rFonts w:ascii="Arial" w:hAnsi="Arial" w:cs="Arial"/>
          <w:sz w:val="20"/>
          <w:szCs w:val="20"/>
        </w:rPr>
      </w:pPr>
      <w:r w:rsidRPr="0060752D">
        <w:rPr>
          <w:rFonts w:ascii="Arial" w:hAnsi="Arial" w:cs="Arial"/>
          <w:sz w:val="20"/>
          <w:szCs w:val="20"/>
        </w:rPr>
        <w:t>wykorzystanie różnorodnych metod nauczania (szczególnie aktywizujących ucznia do pracy)</w:t>
      </w:r>
      <w:r>
        <w:rPr>
          <w:rFonts w:ascii="Arial" w:hAnsi="Arial" w:cs="Arial"/>
          <w:sz w:val="20"/>
          <w:szCs w:val="20"/>
        </w:rPr>
        <w:t>,</w:t>
      </w:r>
    </w:p>
    <w:p w:rsidR="00490B61" w:rsidRPr="0060752D" w:rsidRDefault="00490B61" w:rsidP="007E7D40">
      <w:pPr>
        <w:pStyle w:val="Akapitzlist"/>
        <w:numPr>
          <w:ilvl w:val="0"/>
          <w:numId w:val="49"/>
        </w:numPr>
        <w:spacing w:line="276" w:lineRule="auto"/>
        <w:jc w:val="both"/>
        <w:rPr>
          <w:rFonts w:ascii="Arial" w:hAnsi="Arial" w:cs="Arial"/>
          <w:sz w:val="20"/>
          <w:szCs w:val="20"/>
        </w:rPr>
      </w:pPr>
      <w:r w:rsidRPr="0060752D">
        <w:rPr>
          <w:rFonts w:ascii="Arial" w:hAnsi="Arial" w:cs="Arial"/>
          <w:sz w:val="20"/>
          <w:szCs w:val="20"/>
        </w:rPr>
        <w:t>dobór środków dydaktycznych do treści i celów nauczania</w:t>
      </w:r>
      <w:r>
        <w:rPr>
          <w:rFonts w:ascii="Arial" w:hAnsi="Arial" w:cs="Arial"/>
          <w:sz w:val="20"/>
          <w:szCs w:val="20"/>
        </w:rPr>
        <w:t>,</w:t>
      </w:r>
    </w:p>
    <w:p w:rsidR="00490B61" w:rsidRPr="0060752D" w:rsidRDefault="00490B61" w:rsidP="007E7D40">
      <w:pPr>
        <w:pStyle w:val="Akapitzlist"/>
        <w:numPr>
          <w:ilvl w:val="0"/>
          <w:numId w:val="49"/>
        </w:numPr>
        <w:spacing w:line="276" w:lineRule="auto"/>
        <w:jc w:val="both"/>
        <w:rPr>
          <w:rFonts w:ascii="Arial" w:hAnsi="Arial" w:cs="Arial"/>
          <w:sz w:val="20"/>
          <w:szCs w:val="20"/>
        </w:rPr>
      </w:pPr>
      <w:r w:rsidRPr="0060752D">
        <w:rPr>
          <w:rFonts w:ascii="Arial" w:hAnsi="Arial" w:cs="Arial"/>
          <w:sz w:val="20"/>
          <w:szCs w:val="20"/>
        </w:rPr>
        <w:t>dobór formy pracy z uczniami – określenie ilości osób w grupie, określenie indywidualizacji zajęć</w:t>
      </w:r>
      <w:r>
        <w:rPr>
          <w:rFonts w:ascii="Arial" w:hAnsi="Arial" w:cs="Arial"/>
          <w:sz w:val="20"/>
          <w:szCs w:val="20"/>
        </w:rPr>
        <w:t>,</w:t>
      </w:r>
    </w:p>
    <w:p w:rsidR="00490B61" w:rsidRPr="0060752D" w:rsidRDefault="00490B61" w:rsidP="007E7D40">
      <w:pPr>
        <w:pStyle w:val="Akapitzlist"/>
        <w:numPr>
          <w:ilvl w:val="0"/>
          <w:numId w:val="49"/>
        </w:numPr>
        <w:spacing w:line="276" w:lineRule="auto"/>
        <w:jc w:val="both"/>
        <w:rPr>
          <w:rFonts w:ascii="Arial" w:hAnsi="Arial" w:cs="Arial"/>
          <w:sz w:val="20"/>
          <w:szCs w:val="20"/>
        </w:rPr>
      </w:pPr>
      <w:r w:rsidRPr="0060752D">
        <w:rPr>
          <w:rFonts w:ascii="Arial" w:hAnsi="Arial" w:cs="Arial"/>
          <w:sz w:val="20"/>
          <w:szCs w:val="20"/>
        </w:rPr>
        <w:t>systematyczne sprawdzanie wiedzy i umiejętności uczniów poprzez sprawdziany w formie testu wielokrotnego wyboru oraz testów praktycznych i innych form sprawdzania wiedzy i umiejętności w zależności od metody nauczania</w:t>
      </w:r>
      <w:r>
        <w:rPr>
          <w:rFonts w:ascii="Arial" w:hAnsi="Arial" w:cs="Arial"/>
          <w:sz w:val="20"/>
          <w:szCs w:val="20"/>
        </w:rPr>
        <w:t>,</w:t>
      </w:r>
    </w:p>
    <w:p w:rsidR="00490B61" w:rsidRPr="0060752D" w:rsidRDefault="00490B61" w:rsidP="007E7D40">
      <w:pPr>
        <w:pStyle w:val="Akapitzlist"/>
        <w:numPr>
          <w:ilvl w:val="0"/>
          <w:numId w:val="49"/>
        </w:numPr>
        <w:spacing w:line="276" w:lineRule="auto"/>
        <w:jc w:val="both"/>
        <w:rPr>
          <w:rFonts w:ascii="Arial" w:hAnsi="Arial" w:cs="Arial"/>
          <w:sz w:val="20"/>
          <w:szCs w:val="20"/>
        </w:rPr>
      </w:pPr>
      <w:r w:rsidRPr="0060752D">
        <w:rPr>
          <w:rFonts w:ascii="Arial" w:hAnsi="Arial" w:cs="Arial"/>
          <w:sz w:val="20"/>
          <w:szCs w:val="20"/>
        </w:rPr>
        <w:t>stosowanie oceniania sumującego i kształtującego</w:t>
      </w:r>
      <w:r>
        <w:rPr>
          <w:rFonts w:ascii="Arial" w:hAnsi="Arial" w:cs="Arial"/>
          <w:sz w:val="20"/>
          <w:szCs w:val="20"/>
        </w:rPr>
        <w:t>,</w:t>
      </w:r>
    </w:p>
    <w:p w:rsidR="00490B61" w:rsidRDefault="00490B61" w:rsidP="007E7D40">
      <w:pPr>
        <w:pStyle w:val="Akapitzlist"/>
        <w:numPr>
          <w:ilvl w:val="0"/>
          <w:numId w:val="49"/>
        </w:numPr>
        <w:spacing w:line="276" w:lineRule="auto"/>
        <w:jc w:val="both"/>
        <w:rPr>
          <w:rFonts w:ascii="Arial" w:hAnsi="Arial" w:cs="Arial"/>
          <w:sz w:val="20"/>
          <w:szCs w:val="20"/>
        </w:rPr>
      </w:pPr>
      <w:r w:rsidRPr="0060752D">
        <w:rPr>
          <w:rFonts w:ascii="Arial" w:hAnsi="Arial" w:cs="Arial"/>
          <w:sz w:val="20"/>
          <w:szCs w:val="20"/>
        </w:rPr>
        <w:t>przeprowadzenie ewaluacji doboru treści nauczania do założonych celów, metod pracy, środków dydaktycznych, sposobu oceniania i informacji zwrotnej dla ucznia</w:t>
      </w:r>
      <w:r>
        <w:rPr>
          <w:rFonts w:ascii="Arial" w:hAnsi="Arial" w:cs="Arial"/>
          <w:sz w:val="20"/>
          <w:szCs w:val="20"/>
        </w:rPr>
        <w:t>.</w:t>
      </w:r>
    </w:p>
    <w:p w:rsidR="006D17E1" w:rsidRPr="006D17E1" w:rsidRDefault="006D17E1" w:rsidP="006D17E1">
      <w:pPr>
        <w:ind w:left="360"/>
        <w:jc w:val="both"/>
        <w:rPr>
          <w:rFonts w:ascii="Arial" w:hAnsi="Arial" w:cs="Arial"/>
          <w:sz w:val="20"/>
          <w:szCs w:val="20"/>
        </w:rPr>
      </w:pPr>
    </w:p>
    <w:p w:rsidR="00490B61" w:rsidRPr="003B2534" w:rsidRDefault="00490B61" w:rsidP="00490B61">
      <w:pPr>
        <w:rPr>
          <w:rFonts w:ascii="Arial" w:hAnsi="Arial" w:cs="Arial"/>
          <w:b/>
          <w:sz w:val="20"/>
          <w:szCs w:val="20"/>
        </w:rPr>
      </w:pPr>
      <w:r>
        <w:rPr>
          <w:rFonts w:ascii="Arial" w:hAnsi="Arial" w:cs="Arial"/>
          <w:b/>
          <w:sz w:val="20"/>
          <w:szCs w:val="20"/>
        </w:rPr>
        <w:t>M</w:t>
      </w:r>
      <w:r w:rsidRPr="003B2534">
        <w:rPr>
          <w:rFonts w:ascii="Arial" w:hAnsi="Arial" w:cs="Arial"/>
          <w:b/>
          <w:sz w:val="20"/>
          <w:szCs w:val="20"/>
        </w:rPr>
        <w:t>etod</w:t>
      </w:r>
      <w:r>
        <w:rPr>
          <w:rFonts w:ascii="Arial" w:hAnsi="Arial" w:cs="Arial"/>
          <w:b/>
          <w:sz w:val="20"/>
          <w:szCs w:val="20"/>
        </w:rPr>
        <w:t>y</w:t>
      </w:r>
      <w:r w:rsidRPr="003B2534">
        <w:rPr>
          <w:rFonts w:ascii="Arial" w:hAnsi="Arial" w:cs="Arial"/>
          <w:b/>
          <w:sz w:val="20"/>
          <w:szCs w:val="20"/>
        </w:rPr>
        <w:t xml:space="preserve"> nauczania</w:t>
      </w:r>
    </w:p>
    <w:p w:rsidR="00490B61" w:rsidRPr="00F02C36" w:rsidRDefault="00490B61" w:rsidP="00490B61">
      <w:pPr>
        <w:jc w:val="both"/>
        <w:rPr>
          <w:rFonts w:ascii="Arial" w:hAnsi="Arial" w:cs="Arial"/>
          <w:sz w:val="20"/>
          <w:szCs w:val="20"/>
        </w:rPr>
      </w:pPr>
      <w:r w:rsidRPr="00E5700C">
        <w:rPr>
          <w:rFonts w:ascii="Arial" w:hAnsi="Arial" w:cs="Arial"/>
          <w:sz w:val="20"/>
          <w:szCs w:val="20"/>
        </w:rPr>
        <w:t>W procesie nauczania-uczenia się jest wskazane stosowanie aktywizujących metod kształcenia, ze szczególnym uwzględnieniem metody ćwiczeń praktycznych, które pozwalają na osiągnięcia założonych efektów kształcenia. Wykonywanie ćwiczeń należy poprzedzić szczegółowym instruktażem.</w:t>
      </w:r>
    </w:p>
    <w:p w:rsidR="00490B61" w:rsidRPr="008571EC" w:rsidRDefault="00490B61" w:rsidP="00490B61">
      <w:pPr>
        <w:jc w:val="both"/>
        <w:rPr>
          <w:rFonts w:ascii="Arial" w:hAnsi="Arial" w:cs="Arial"/>
          <w:b/>
          <w:sz w:val="20"/>
          <w:szCs w:val="20"/>
        </w:rPr>
      </w:pPr>
      <w:r w:rsidRPr="008571EC">
        <w:rPr>
          <w:rFonts w:ascii="Arial" w:hAnsi="Arial" w:cs="Arial"/>
          <w:b/>
          <w:sz w:val="20"/>
          <w:szCs w:val="20"/>
        </w:rPr>
        <w:t>Środki dydaktyczne:</w:t>
      </w:r>
    </w:p>
    <w:p w:rsidR="00490B61" w:rsidRPr="00625D5B" w:rsidRDefault="00490B61" w:rsidP="00490B61">
      <w:pPr>
        <w:jc w:val="both"/>
        <w:rPr>
          <w:rFonts w:ascii="Arial" w:hAnsi="Arial" w:cs="Arial"/>
          <w:sz w:val="20"/>
          <w:szCs w:val="20"/>
        </w:rPr>
      </w:pPr>
      <w:r w:rsidRPr="00B65693">
        <w:rPr>
          <w:rFonts w:ascii="Arial" w:hAnsi="Arial" w:cs="Arial"/>
          <w:sz w:val="20"/>
          <w:szCs w:val="20"/>
        </w:rPr>
        <w:t>Zajęcia edukacyjne powinny być prowadzone w klaso-pracowni i w pracowni cyfrowych procesów poligraficznych, wyposażoną w:</w:t>
      </w:r>
    </w:p>
    <w:p w:rsidR="00490B61" w:rsidRPr="00625D5B" w:rsidRDefault="00490B61" w:rsidP="00490B61">
      <w:pPr>
        <w:jc w:val="both"/>
        <w:rPr>
          <w:rFonts w:ascii="Arial" w:hAnsi="Arial" w:cs="Arial"/>
          <w:sz w:val="20"/>
          <w:szCs w:val="20"/>
        </w:rPr>
      </w:pPr>
      <w:r w:rsidRPr="00625D5B">
        <w:rPr>
          <w:rFonts w:ascii="Arial" w:hAnsi="Arial" w:cs="Arial"/>
          <w:sz w:val="20"/>
          <w:szCs w:val="20"/>
        </w:rPr>
        <w:t>stanowiska komputerowe do poligraficznych procesów przygotowawczych dla nauczyciela i uczniów (jedno stanowisko dla jednego ucznia) z systemem operacyjnym, podłączone do</w:t>
      </w:r>
      <w:r>
        <w:rPr>
          <w:rFonts w:ascii="Arial" w:hAnsi="Arial" w:cs="Arial"/>
          <w:sz w:val="20"/>
          <w:szCs w:val="20"/>
        </w:rPr>
        <w:t xml:space="preserve"> sieci lokalnej </w:t>
      </w:r>
      <w:r w:rsidRPr="00625D5B">
        <w:rPr>
          <w:rFonts w:ascii="Arial" w:hAnsi="Arial" w:cs="Arial"/>
          <w:sz w:val="20"/>
          <w:szCs w:val="20"/>
        </w:rPr>
        <w:t>z dostępem do internetu oraz pakietem oprogramowania biurowego, oprogramowaniem do edycji tekstów, grafiki bitmapowej i wektorowej, oprogramowaniem edycji do plików PDF, oprogramowaniem do wykonywania impozycji,</w:t>
      </w:r>
      <w:r>
        <w:rPr>
          <w:rFonts w:ascii="Arial" w:hAnsi="Arial" w:cs="Arial"/>
          <w:sz w:val="20"/>
          <w:szCs w:val="20"/>
        </w:rPr>
        <w:t xml:space="preserve"> </w:t>
      </w:r>
      <w:r w:rsidRPr="00625D5B">
        <w:rPr>
          <w:rFonts w:ascii="Arial" w:hAnsi="Arial" w:cs="Arial"/>
          <w:sz w:val="20"/>
          <w:szCs w:val="20"/>
        </w:rPr>
        <w:t>tablety graficzne (jeden tablet dla każdego ucznia), projektor multimedialny, sieciową drukarkę drukującą w czterech kolorach z dupleksem, skanery poligraficzne (jeden skaner dla ośmiu uczniów),aparaty fotograficzne (dwa aparaty na grupę),przyrządy kontrolno-pomiarowe,</w:t>
      </w:r>
      <w:r>
        <w:rPr>
          <w:rFonts w:ascii="Arial" w:hAnsi="Arial" w:cs="Arial"/>
          <w:sz w:val="20"/>
          <w:szCs w:val="20"/>
        </w:rPr>
        <w:t xml:space="preserve"> </w:t>
      </w:r>
      <w:r w:rsidRPr="00625D5B">
        <w:rPr>
          <w:rFonts w:ascii="Arial" w:hAnsi="Arial" w:cs="Arial"/>
          <w:sz w:val="20"/>
          <w:szCs w:val="20"/>
        </w:rPr>
        <w:t>wzorniki barw,</w:t>
      </w:r>
      <w:r>
        <w:rPr>
          <w:rFonts w:ascii="Arial" w:hAnsi="Arial" w:cs="Arial"/>
          <w:sz w:val="20"/>
          <w:szCs w:val="20"/>
        </w:rPr>
        <w:t xml:space="preserve"> </w:t>
      </w:r>
      <w:r w:rsidRPr="00625D5B">
        <w:rPr>
          <w:rFonts w:ascii="Arial" w:hAnsi="Arial" w:cs="Arial"/>
          <w:sz w:val="20"/>
          <w:szCs w:val="20"/>
        </w:rPr>
        <w:t>wzorniki podłoży do druku cyfrowego,</w:t>
      </w:r>
      <w:r>
        <w:rPr>
          <w:rFonts w:ascii="Arial" w:hAnsi="Arial" w:cs="Arial"/>
          <w:sz w:val="20"/>
          <w:szCs w:val="20"/>
        </w:rPr>
        <w:t xml:space="preserve"> </w:t>
      </w:r>
      <w:r w:rsidRPr="00625D5B">
        <w:rPr>
          <w:rFonts w:ascii="Arial" w:hAnsi="Arial" w:cs="Arial"/>
          <w:sz w:val="20"/>
          <w:szCs w:val="20"/>
        </w:rPr>
        <w:t>przykładowe wydruki, produkty i półprodukty poligraficzne,</w:t>
      </w:r>
      <w:r>
        <w:rPr>
          <w:rFonts w:ascii="Arial" w:hAnsi="Arial" w:cs="Arial"/>
          <w:sz w:val="20"/>
          <w:szCs w:val="20"/>
        </w:rPr>
        <w:t xml:space="preserve"> </w:t>
      </w:r>
      <w:r w:rsidRPr="00625D5B">
        <w:rPr>
          <w:rFonts w:ascii="Arial" w:hAnsi="Arial" w:cs="Arial"/>
          <w:sz w:val="20"/>
          <w:szCs w:val="20"/>
        </w:rPr>
        <w:t>przykłady projektów graficznych i typograficznych,</w:t>
      </w:r>
      <w:r>
        <w:rPr>
          <w:rFonts w:ascii="Arial" w:hAnsi="Arial" w:cs="Arial"/>
          <w:sz w:val="20"/>
          <w:szCs w:val="20"/>
        </w:rPr>
        <w:t xml:space="preserve"> t</w:t>
      </w:r>
      <w:r w:rsidRPr="00625D5B">
        <w:rPr>
          <w:rFonts w:ascii="Arial" w:hAnsi="Arial" w:cs="Arial"/>
          <w:sz w:val="20"/>
          <w:szCs w:val="20"/>
        </w:rPr>
        <w:t>ablice z krojami pism, przykłady kompozycji tekstu i grafiki.</w:t>
      </w:r>
    </w:p>
    <w:p w:rsidR="006D17E1" w:rsidRPr="00C47C1E" w:rsidRDefault="006D17E1" w:rsidP="00490B61">
      <w:pPr>
        <w:jc w:val="both"/>
        <w:rPr>
          <w:rFonts w:ascii="Arial" w:hAnsi="Arial" w:cs="Arial"/>
          <w:sz w:val="20"/>
          <w:szCs w:val="20"/>
        </w:rPr>
      </w:pPr>
    </w:p>
    <w:p w:rsidR="00490B61" w:rsidRDefault="00490B61" w:rsidP="00490B61">
      <w:pPr>
        <w:jc w:val="both"/>
        <w:rPr>
          <w:rFonts w:ascii="Arial" w:hAnsi="Arial" w:cs="Arial"/>
          <w:b/>
          <w:sz w:val="20"/>
          <w:szCs w:val="20"/>
        </w:rPr>
      </w:pPr>
      <w:r>
        <w:rPr>
          <w:rFonts w:ascii="Arial" w:hAnsi="Arial" w:cs="Arial"/>
          <w:b/>
          <w:sz w:val="20"/>
          <w:szCs w:val="20"/>
        </w:rPr>
        <w:t>Formy organizacyjne</w:t>
      </w:r>
      <w:r w:rsidRPr="008571EC">
        <w:rPr>
          <w:rFonts w:ascii="Arial" w:hAnsi="Arial" w:cs="Arial"/>
          <w:b/>
          <w:sz w:val="20"/>
          <w:szCs w:val="20"/>
        </w:rPr>
        <w:t>:</w:t>
      </w:r>
    </w:p>
    <w:p w:rsidR="00490B61" w:rsidRDefault="00490B61" w:rsidP="00490B61">
      <w:pPr>
        <w:jc w:val="both"/>
        <w:rPr>
          <w:rFonts w:ascii="Arial" w:hAnsi="Arial" w:cs="Arial"/>
          <w:sz w:val="20"/>
          <w:szCs w:val="20"/>
        </w:rPr>
      </w:pPr>
      <w:r w:rsidRPr="008571EC">
        <w:rPr>
          <w:rFonts w:ascii="Arial" w:hAnsi="Arial" w:cs="Arial"/>
          <w:sz w:val="20"/>
          <w:szCs w:val="20"/>
        </w:rPr>
        <w:t>Zajęcia powinny być prowadzone z wykorzystaniem różnych form organizacyjnych: indywidualnie i zespołowo. Istotną kwestią w kształceniu zawodowym jest indywidualizacja pracy w kierunku potrzeb i możliwości ucznia w zakresie metod, środków oraz form kształcenia.</w:t>
      </w:r>
      <w:r>
        <w:rPr>
          <w:rFonts w:ascii="Arial" w:hAnsi="Arial" w:cs="Arial"/>
          <w:sz w:val="20"/>
          <w:szCs w:val="20"/>
        </w:rPr>
        <w:t xml:space="preserve"> Nauczyciel realizujący program powinien:</w:t>
      </w:r>
    </w:p>
    <w:p w:rsidR="00490B61" w:rsidRDefault="00490B61" w:rsidP="007E7D40">
      <w:pPr>
        <w:numPr>
          <w:ilvl w:val="0"/>
          <w:numId w:val="51"/>
        </w:numPr>
        <w:spacing w:after="0"/>
        <w:contextualSpacing/>
        <w:jc w:val="both"/>
        <w:rPr>
          <w:rFonts w:ascii="Arial" w:hAnsi="Arial" w:cs="Arial"/>
          <w:sz w:val="20"/>
          <w:szCs w:val="20"/>
        </w:rPr>
      </w:pPr>
      <w:r>
        <w:rPr>
          <w:rFonts w:ascii="Arial" w:hAnsi="Arial" w:cs="Arial"/>
          <w:sz w:val="20"/>
          <w:szCs w:val="20"/>
        </w:rPr>
        <w:t>motywować uczniów do pracy,</w:t>
      </w:r>
    </w:p>
    <w:p w:rsidR="00490B61" w:rsidRDefault="00490B61" w:rsidP="007E7D40">
      <w:pPr>
        <w:numPr>
          <w:ilvl w:val="0"/>
          <w:numId w:val="51"/>
        </w:numPr>
        <w:spacing w:after="0"/>
        <w:contextualSpacing/>
        <w:jc w:val="both"/>
        <w:rPr>
          <w:rFonts w:ascii="Arial" w:hAnsi="Arial" w:cs="Arial"/>
          <w:sz w:val="20"/>
          <w:szCs w:val="20"/>
        </w:rPr>
      </w:pPr>
      <w:r>
        <w:rPr>
          <w:rFonts w:ascii="Arial" w:hAnsi="Arial" w:cs="Arial"/>
          <w:sz w:val="20"/>
          <w:szCs w:val="20"/>
        </w:rPr>
        <w:t>dostosowywać stopień trudności planowanych ćwiczeń do możliwości i potrzeb uczniów,</w:t>
      </w:r>
    </w:p>
    <w:p w:rsidR="00490B61" w:rsidRDefault="00490B61" w:rsidP="007E7D40">
      <w:pPr>
        <w:numPr>
          <w:ilvl w:val="0"/>
          <w:numId w:val="51"/>
        </w:numPr>
        <w:spacing w:after="0"/>
        <w:contextualSpacing/>
        <w:jc w:val="both"/>
        <w:rPr>
          <w:rFonts w:ascii="Arial" w:hAnsi="Arial" w:cs="Arial"/>
          <w:sz w:val="20"/>
          <w:szCs w:val="20"/>
        </w:rPr>
      </w:pPr>
      <w:r>
        <w:rPr>
          <w:rFonts w:ascii="Arial" w:hAnsi="Arial" w:cs="Arial"/>
          <w:sz w:val="20"/>
          <w:szCs w:val="20"/>
        </w:rPr>
        <w:t>planując zadania do wykonania przez uczniów z uwzględnieniem ich zainteresowań,</w:t>
      </w:r>
    </w:p>
    <w:p w:rsidR="00490B61" w:rsidRDefault="00490B61" w:rsidP="007E7D40">
      <w:pPr>
        <w:numPr>
          <w:ilvl w:val="0"/>
          <w:numId w:val="51"/>
        </w:numPr>
        <w:spacing w:after="0"/>
        <w:contextualSpacing/>
        <w:jc w:val="both"/>
        <w:rPr>
          <w:rFonts w:ascii="Arial" w:hAnsi="Arial" w:cs="Arial"/>
          <w:sz w:val="20"/>
          <w:szCs w:val="20"/>
        </w:rPr>
      </w:pPr>
      <w:r>
        <w:rPr>
          <w:rFonts w:ascii="Arial" w:hAnsi="Arial" w:cs="Arial"/>
          <w:sz w:val="20"/>
          <w:szCs w:val="20"/>
        </w:rPr>
        <w:t>przygotowywać zadania o różnym stopniu trudności i złożoności,</w:t>
      </w:r>
    </w:p>
    <w:p w:rsidR="00490B61" w:rsidRDefault="00490B61" w:rsidP="007E7D40">
      <w:pPr>
        <w:numPr>
          <w:ilvl w:val="0"/>
          <w:numId w:val="51"/>
        </w:numPr>
        <w:spacing w:after="0"/>
        <w:contextualSpacing/>
        <w:jc w:val="both"/>
        <w:rPr>
          <w:rFonts w:ascii="Arial" w:hAnsi="Arial" w:cs="Arial"/>
          <w:sz w:val="20"/>
          <w:szCs w:val="20"/>
        </w:rPr>
      </w:pPr>
      <w:r>
        <w:rPr>
          <w:rFonts w:ascii="Arial" w:hAnsi="Arial" w:cs="Arial"/>
          <w:sz w:val="20"/>
          <w:szCs w:val="20"/>
        </w:rPr>
        <w:t>zachęcać uczniów do korzystania z różnych źródeł informacji zawodowej.</w:t>
      </w:r>
    </w:p>
    <w:p w:rsidR="00490B61" w:rsidRPr="008571EC" w:rsidRDefault="00490B61" w:rsidP="00490B61">
      <w:pPr>
        <w:jc w:val="both"/>
        <w:rPr>
          <w:rFonts w:ascii="Arial" w:hAnsi="Arial" w:cs="Arial"/>
          <w:b/>
          <w:sz w:val="20"/>
          <w:szCs w:val="20"/>
        </w:rPr>
      </w:pPr>
    </w:p>
    <w:p w:rsidR="00490B61" w:rsidRDefault="00490B61" w:rsidP="00490B61">
      <w:pPr>
        <w:rPr>
          <w:rFonts w:ascii="Arial" w:hAnsi="Arial" w:cs="Arial"/>
          <w:b/>
          <w:sz w:val="20"/>
          <w:szCs w:val="20"/>
        </w:rPr>
      </w:pPr>
      <w:r w:rsidRPr="00525488">
        <w:rPr>
          <w:rFonts w:ascii="Arial" w:hAnsi="Arial" w:cs="Arial"/>
          <w:b/>
          <w:sz w:val="20"/>
          <w:szCs w:val="20"/>
        </w:rPr>
        <w:t>PROPONOWANE METODY SPRAWDZANIA OSIĄGNIĘĆ EDUKACYJNYCH UCZNIA/SŁUCHACZA</w:t>
      </w:r>
    </w:p>
    <w:p w:rsidR="00490B61" w:rsidRPr="00901ACE" w:rsidRDefault="00490B61"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s</w:t>
      </w:r>
      <w:r w:rsidRPr="00901ACE">
        <w:rPr>
          <w:rFonts w:ascii="Arial" w:hAnsi="Arial" w:cs="Arial"/>
          <w:sz w:val="20"/>
          <w:szCs w:val="20"/>
        </w:rPr>
        <w:t>prawdziany z pytaniami otwartymi</w:t>
      </w:r>
      <w:r>
        <w:rPr>
          <w:rFonts w:ascii="Arial" w:hAnsi="Arial" w:cs="Arial"/>
          <w:sz w:val="20"/>
          <w:szCs w:val="20"/>
        </w:rPr>
        <w:t xml:space="preserve"> </w:t>
      </w:r>
      <w:r w:rsidRPr="003B2534">
        <w:rPr>
          <w:rFonts w:ascii="Arial" w:hAnsi="Arial" w:cs="Arial"/>
          <w:sz w:val="20"/>
          <w:szCs w:val="20"/>
        </w:rPr>
        <w:t>(np. krótkiej odpowiedzi, z luką, rozszerzonej odpowiedzi)</w:t>
      </w:r>
      <w:r>
        <w:rPr>
          <w:rFonts w:ascii="Arial" w:hAnsi="Arial" w:cs="Arial"/>
          <w:sz w:val="20"/>
          <w:szCs w:val="20"/>
        </w:rPr>
        <w:t>,</w:t>
      </w:r>
    </w:p>
    <w:p w:rsidR="00490B61" w:rsidRDefault="00490B61"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t</w:t>
      </w:r>
      <w:r w:rsidRPr="00901ACE">
        <w:rPr>
          <w:rFonts w:ascii="Arial" w:hAnsi="Arial" w:cs="Arial"/>
          <w:sz w:val="20"/>
          <w:szCs w:val="20"/>
        </w:rPr>
        <w:t xml:space="preserve">esty z pytaniami zamkniętymi </w:t>
      </w:r>
      <w:r w:rsidRPr="003B2534">
        <w:rPr>
          <w:rFonts w:ascii="Arial" w:hAnsi="Arial" w:cs="Arial"/>
          <w:sz w:val="20"/>
          <w:szCs w:val="20"/>
        </w:rPr>
        <w:t>(np. prawda-fałsz</w:t>
      </w:r>
      <w:r>
        <w:rPr>
          <w:rFonts w:ascii="Arial" w:hAnsi="Arial" w:cs="Arial"/>
          <w:sz w:val="20"/>
          <w:szCs w:val="20"/>
        </w:rPr>
        <w:t>, wyboru wielokrotnego, z luką),</w:t>
      </w:r>
    </w:p>
    <w:p w:rsidR="00490B61" w:rsidRPr="00901ACE" w:rsidRDefault="00490B61"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testy mieszane,</w:t>
      </w:r>
    </w:p>
    <w:p w:rsidR="00490B61" w:rsidRPr="00901ACE" w:rsidRDefault="00490B61"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s</w:t>
      </w:r>
      <w:r w:rsidRPr="00901ACE">
        <w:rPr>
          <w:rFonts w:ascii="Arial" w:hAnsi="Arial" w:cs="Arial"/>
          <w:sz w:val="20"/>
          <w:szCs w:val="20"/>
        </w:rPr>
        <w:t>ystemów e-l</w:t>
      </w:r>
      <w:r>
        <w:rPr>
          <w:rFonts w:ascii="Arial" w:hAnsi="Arial" w:cs="Arial"/>
          <w:sz w:val="20"/>
          <w:szCs w:val="20"/>
        </w:rPr>
        <w:t>ea</w:t>
      </w:r>
      <w:r w:rsidRPr="00901ACE">
        <w:rPr>
          <w:rFonts w:ascii="Arial" w:hAnsi="Arial" w:cs="Arial"/>
          <w:sz w:val="20"/>
          <w:szCs w:val="20"/>
        </w:rPr>
        <w:t>rning umożliw</w:t>
      </w:r>
      <w:r>
        <w:rPr>
          <w:rFonts w:ascii="Arial" w:hAnsi="Arial" w:cs="Arial"/>
          <w:sz w:val="20"/>
          <w:szCs w:val="20"/>
        </w:rPr>
        <w:t>iające analizę osiągnieć ucznia,</w:t>
      </w:r>
    </w:p>
    <w:p w:rsidR="00490B61" w:rsidRPr="00901ACE" w:rsidRDefault="00490B61"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p</w:t>
      </w:r>
      <w:r w:rsidRPr="00901ACE">
        <w:rPr>
          <w:rFonts w:ascii="Arial" w:hAnsi="Arial" w:cs="Arial"/>
          <w:sz w:val="20"/>
          <w:szCs w:val="20"/>
        </w:rPr>
        <w:t xml:space="preserve">race indywidulane i zespołowe w formie referatów i </w:t>
      </w:r>
      <w:r>
        <w:rPr>
          <w:rFonts w:ascii="Arial" w:hAnsi="Arial" w:cs="Arial"/>
          <w:sz w:val="20"/>
          <w:szCs w:val="20"/>
        </w:rPr>
        <w:t>opracowań wybranego zagadnienia,</w:t>
      </w:r>
    </w:p>
    <w:p w:rsidR="00490B61" w:rsidRDefault="00490B61"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q</w:t>
      </w:r>
      <w:r w:rsidRPr="00901ACE">
        <w:rPr>
          <w:rFonts w:ascii="Arial" w:hAnsi="Arial" w:cs="Arial"/>
          <w:sz w:val="20"/>
          <w:szCs w:val="20"/>
        </w:rPr>
        <w:t>uizy i konkursy wie</w:t>
      </w:r>
      <w:r>
        <w:rPr>
          <w:rFonts w:ascii="Arial" w:hAnsi="Arial" w:cs="Arial"/>
          <w:sz w:val="20"/>
          <w:szCs w:val="20"/>
        </w:rPr>
        <w:t>dzy indywidualnie lub zespołowo.</w:t>
      </w:r>
    </w:p>
    <w:p w:rsidR="00490B61" w:rsidRDefault="00490B61" w:rsidP="00490B61">
      <w:pPr>
        <w:rPr>
          <w:rFonts w:ascii="Arial" w:hAnsi="Arial" w:cs="Arial"/>
          <w:sz w:val="20"/>
          <w:szCs w:val="20"/>
        </w:rPr>
      </w:pPr>
    </w:p>
    <w:p w:rsidR="00BD1061" w:rsidRDefault="00BD1061" w:rsidP="00490B61">
      <w:pPr>
        <w:rPr>
          <w:rFonts w:ascii="Arial" w:hAnsi="Arial" w:cs="Arial"/>
          <w:sz w:val="20"/>
          <w:szCs w:val="20"/>
        </w:rPr>
      </w:pPr>
    </w:p>
    <w:p w:rsidR="00010293" w:rsidRDefault="00010293">
      <w:pPr>
        <w:spacing w:after="160" w:line="259" w:lineRule="auto"/>
        <w:rPr>
          <w:rFonts w:ascii="Arial" w:hAnsi="Arial" w:cs="Arial"/>
          <w:b/>
          <w:sz w:val="20"/>
          <w:szCs w:val="20"/>
        </w:rPr>
      </w:pPr>
      <w:r>
        <w:rPr>
          <w:rFonts w:ascii="Arial" w:hAnsi="Arial" w:cs="Arial"/>
          <w:b/>
          <w:sz w:val="20"/>
          <w:szCs w:val="20"/>
        </w:rPr>
        <w:br w:type="page"/>
      </w:r>
    </w:p>
    <w:p w:rsidR="00490B61" w:rsidRPr="00525488" w:rsidRDefault="00490B61" w:rsidP="00490B61">
      <w:pPr>
        <w:jc w:val="both"/>
        <w:rPr>
          <w:rFonts w:ascii="Arial" w:hAnsi="Arial" w:cs="Arial"/>
          <w:b/>
          <w:sz w:val="20"/>
          <w:szCs w:val="20"/>
        </w:rPr>
      </w:pPr>
      <w:r w:rsidRPr="00525488">
        <w:rPr>
          <w:rFonts w:ascii="Arial" w:hAnsi="Arial" w:cs="Arial"/>
          <w:b/>
          <w:sz w:val="20"/>
          <w:szCs w:val="20"/>
        </w:rPr>
        <w:t>EWALUACJA PRZEDMIOTU</w:t>
      </w:r>
    </w:p>
    <w:p w:rsidR="00490B61" w:rsidRPr="00732A78" w:rsidRDefault="00490B61" w:rsidP="00490B61">
      <w:pPr>
        <w:jc w:val="both"/>
        <w:rPr>
          <w:rFonts w:ascii="Arial" w:hAnsi="Arial" w:cs="Arial"/>
          <w:sz w:val="20"/>
          <w:szCs w:val="20"/>
        </w:rPr>
      </w:pPr>
      <w:r w:rsidRPr="00C21750">
        <w:rPr>
          <w:rFonts w:ascii="Arial" w:hAnsi="Arial" w:cs="Arial"/>
          <w:sz w:val="20"/>
          <w:szCs w:val="20"/>
        </w:rPr>
        <w:t>Podczas realizacji procesu ewaluacji zaleca się stosowanie zarówno metod ilościowych jak</w:t>
      </w:r>
      <w:r>
        <w:rPr>
          <w:rFonts w:ascii="Arial" w:hAnsi="Arial" w:cs="Arial"/>
          <w:sz w:val="20"/>
          <w:szCs w:val="20"/>
        </w:rPr>
        <w:t xml:space="preserve"> i</w:t>
      </w:r>
      <w:r w:rsidRPr="00C21750">
        <w:rPr>
          <w:rFonts w:ascii="Arial" w:hAnsi="Arial" w:cs="Arial"/>
          <w:sz w:val="20"/>
          <w:szCs w:val="20"/>
        </w:rPr>
        <w:t xml:space="preserve"> jakościowych. Metody ilościowe mają w głównej mierze postać ankiet audytoryjnych (rzadziej pocztowych lub internetowych). Główną zaletą tego typu rozwiązania jest możliwość dotarcia do dużej liczby osób, wadą natomiast brak pogłębionej refleksji. W przypadku zastosowania metod jakościowych (wywiad, obserwacja, analiza dokumentów) można dogłębnie poznać i zinterpretować problem. W trakcie badań ewaluacyjnych powinno się zastosować wiele metod badawczych. Daje to możliwość na uzupełnianie oraz pogłębianie danych i informacji zdobytych jedną metodą, innymi, a także, co istotne, sprzyja zachowaniu obiektywizmu.</w:t>
      </w:r>
    </w:p>
    <w:p w:rsidR="00490B61" w:rsidRDefault="00490B61" w:rsidP="00490B61">
      <w:pPr>
        <w:jc w:val="both"/>
        <w:rPr>
          <w:rFonts w:ascii="Arial" w:hAnsi="Arial" w:cs="Arial"/>
          <w:sz w:val="20"/>
          <w:szCs w:val="20"/>
        </w:rPr>
      </w:pPr>
      <w:r w:rsidRPr="00C21750">
        <w:rPr>
          <w:rFonts w:ascii="Arial" w:hAnsi="Arial" w:cs="Arial"/>
          <w:sz w:val="20"/>
          <w:szCs w:val="20"/>
        </w:rPr>
        <w:t xml:space="preserve">W przypadku przedmiotu zawodowego jedną z ważnych metod jest samoocena, w ramach której nauczyciel musi dokonać weryfikacji stanu swojej aktualnej wiedzy z zakresu </w:t>
      </w:r>
      <w:r>
        <w:rPr>
          <w:rFonts w:ascii="Arial" w:hAnsi="Arial" w:cs="Arial"/>
          <w:sz w:val="20"/>
          <w:szCs w:val="20"/>
        </w:rPr>
        <w:t>maszyn i urządzeń cyfrowych i postpresowych</w:t>
      </w:r>
      <w:r w:rsidRPr="00C21750">
        <w:rPr>
          <w:rFonts w:ascii="Arial" w:hAnsi="Arial" w:cs="Arial"/>
          <w:sz w:val="20"/>
          <w:szCs w:val="20"/>
        </w:rPr>
        <w:t>, w aspekcie znajomości nowości technologicznych, czy zmian w procesach, wynikających m.in. z postępującej automatyzacji</w:t>
      </w:r>
      <w:r>
        <w:rPr>
          <w:rFonts w:ascii="Arial" w:hAnsi="Arial" w:cs="Arial"/>
          <w:sz w:val="20"/>
          <w:szCs w:val="20"/>
        </w:rPr>
        <w:t xml:space="preserve"> i</w:t>
      </w:r>
      <w:r w:rsidRPr="00C21750">
        <w:rPr>
          <w:rFonts w:ascii="Arial" w:hAnsi="Arial" w:cs="Arial"/>
          <w:sz w:val="20"/>
          <w:szCs w:val="20"/>
        </w:rPr>
        <w:t xml:space="preserve"> informatyzacji. Powinien też dokonać oceny posia</w:t>
      </w:r>
      <w:r>
        <w:rPr>
          <w:rFonts w:ascii="Arial" w:hAnsi="Arial" w:cs="Arial"/>
          <w:sz w:val="20"/>
          <w:szCs w:val="20"/>
        </w:rPr>
        <w:t>danych materiałów dydaktycznych</w:t>
      </w:r>
      <w:r w:rsidRPr="00C21750">
        <w:rPr>
          <w:rFonts w:ascii="Arial" w:hAnsi="Arial" w:cs="Arial"/>
          <w:sz w:val="20"/>
          <w:szCs w:val="20"/>
        </w:rPr>
        <w:t xml:space="preserve">, materiałów wideo czy dostępnych materiałów dydaktycznych – prasy branżowej, publikacji tematycznych itp. W obliczu </w:t>
      </w:r>
      <w:r>
        <w:rPr>
          <w:rFonts w:ascii="Arial" w:hAnsi="Arial" w:cs="Arial"/>
          <w:sz w:val="20"/>
          <w:szCs w:val="20"/>
        </w:rPr>
        <w:t>rozwijającej się</w:t>
      </w:r>
      <w:r w:rsidRPr="00C21750">
        <w:rPr>
          <w:rFonts w:ascii="Arial" w:hAnsi="Arial" w:cs="Arial"/>
          <w:sz w:val="20"/>
          <w:szCs w:val="20"/>
        </w:rPr>
        <w:t xml:space="preserve"> branży, jaką jest </w:t>
      </w:r>
      <w:r>
        <w:rPr>
          <w:rFonts w:ascii="Arial" w:hAnsi="Arial" w:cs="Arial"/>
          <w:sz w:val="20"/>
          <w:szCs w:val="20"/>
        </w:rPr>
        <w:t>poligrafia cyfrowa</w:t>
      </w:r>
      <w:r w:rsidRPr="00C21750">
        <w:rPr>
          <w:rFonts w:ascii="Arial" w:hAnsi="Arial" w:cs="Arial"/>
          <w:sz w:val="20"/>
          <w:szCs w:val="20"/>
        </w:rPr>
        <w:t xml:space="preserve">, ewaluacja poprzez samoocenę jest niezbędna do późniejszej oceny stanu aktualności wiedzy przekazywanej uczniowi. </w:t>
      </w:r>
    </w:p>
    <w:p w:rsidR="00490B61" w:rsidRPr="00732A78" w:rsidRDefault="00490B61" w:rsidP="00490B61">
      <w:pPr>
        <w:jc w:val="both"/>
        <w:rPr>
          <w:rFonts w:ascii="Arial" w:hAnsi="Arial" w:cs="Arial"/>
          <w:sz w:val="20"/>
          <w:szCs w:val="20"/>
        </w:rPr>
      </w:pPr>
      <w:r w:rsidRPr="00732A78">
        <w:rPr>
          <w:rFonts w:ascii="Arial" w:hAnsi="Arial" w:cs="Arial"/>
          <w:sz w:val="20"/>
          <w:szCs w:val="20"/>
        </w:rPr>
        <w:t xml:space="preserve">Kluczowe kompetencje dla przedmiotu </w:t>
      </w:r>
      <w:r>
        <w:rPr>
          <w:rFonts w:ascii="Arial" w:hAnsi="Arial" w:cs="Arial"/>
          <w:i/>
          <w:sz w:val="20"/>
          <w:szCs w:val="20"/>
        </w:rPr>
        <w:t xml:space="preserve">urządzenia i maszyny cyfrowe i postpresowe </w:t>
      </w:r>
      <w:r w:rsidRPr="00732A78">
        <w:rPr>
          <w:rFonts w:ascii="Arial" w:hAnsi="Arial" w:cs="Arial"/>
          <w:sz w:val="20"/>
          <w:szCs w:val="20"/>
        </w:rPr>
        <w:t>to:</w:t>
      </w:r>
    </w:p>
    <w:p w:rsidR="00490B61" w:rsidRDefault="00490B61" w:rsidP="007E7D40">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rozróżnianie i charakterystyka maszyn do drukowania cyfrowego,</w:t>
      </w:r>
    </w:p>
    <w:p w:rsidR="00490B61" w:rsidRDefault="00490B61" w:rsidP="007E7D40">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rozróżnianie i charakterystyka maszyn postpresowych</w:t>
      </w:r>
    </w:p>
    <w:p w:rsidR="00490B61" w:rsidRDefault="00490B61" w:rsidP="007E7D40">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przygotowanie do obsługi cyfrowych maszyn drukujących</w:t>
      </w:r>
    </w:p>
    <w:p w:rsidR="00490B61" w:rsidRPr="00EB0E23" w:rsidRDefault="00490B61" w:rsidP="007E7D40">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przygotowanie do obróbki wykończeniowej wydruków cyfrowych</w:t>
      </w:r>
    </w:p>
    <w:p w:rsidR="00490B61" w:rsidRDefault="00490B61" w:rsidP="00490B61">
      <w:pPr>
        <w:spacing w:after="160" w:line="259" w:lineRule="auto"/>
        <w:rPr>
          <w:rFonts w:ascii="Arial" w:hAnsi="Arial" w:cs="Arial"/>
          <w:b/>
          <w:sz w:val="24"/>
          <w:szCs w:val="24"/>
        </w:rPr>
      </w:pPr>
      <w:r>
        <w:rPr>
          <w:rFonts w:ascii="Arial" w:hAnsi="Arial" w:cs="Arial"/>
          <w:b/>
          <w:sz w:val="24"/>
          <w:szCs w:val="24"/>
        </w:rPr>
        <w:br w:type="page"/>
      </w:r>
    </w:p>
    <w:p w:rsidR="006F3754" w:rsidRDefault="006F3754" w:rsidP="00010293">
      <w:pPr>
        <w:pStyle w:val="Nagwek2"/>
      </w:pPr>
      <w:bookmarkStart w:id="14" w:name="_Toc18399536"/>
      <w:r w:rsidRPr="00144795">
        <w:t>Rysunek techniczny</w:t>
      </w:r>
      <w:bookmarkEnd w:id="14"/>
    </w:p>
    <w:p w:rsidR="006F3754" w:rsidRDefault="006F3754" w:rsidP="006F3754">
      <w:pPr>
        <w:jc w:val="both"/>
        <w:rPr>
          <w:rFonts w:ascii="Arial" w:hAnsi="Arial" w:cs="Arial"/>
          <w:b/>
          <w:sz w:val="20"/>
          <w:szCs w:val="20"/>
        </w:rPr>
      </w:pPr>
      <w:r>
        <w:rPr>
          <w:rFonts w:ascii="Arial" w:hAnsi="Arial" w:cs="Arial"/>
          <w:b/>
          <w:sz w:val="20"/>
          <w:szCs w:val="20"/>
        </w:rPr>
        <w:t>C</w:t>
      </w:r>
      <w:r w:rsidRPr="00D844F1">
        <w:rPr>
          <w:rFonts w:ascii="Arial" w:hAnsi="Arial" w:cs="Arial"/>
          <w:b/>
          <w:sz w:val="20"/>
          <w:szCs w:val="20"/>
        </w:rPr>
        <w:t xml:space="preserve">ele ogólne </w:t>
      </w:r>
      <w:r>
        <w:rPr>
          <w:rFonts w:ascii="Arial" w:hAnsi="Arial" w:cs="Arial"/>
          <w:b/>
          <w:sz w:val="20"/>
          <w:szCs w:val="20"/>
        </w:rPr>
        <w:t>przedmiotu</w:t>
      </w:r>
    </w:p>
    <w:p w:rsidR="006F3754" w:rsidRPr="00947058" w:rsidRDefault="006F3754" w:rsidP="007E7D40">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sidRPr="00947058">
        <w:rPr>
          <w:rFonts w:ascii="Arial" w:hAnsi="Arial" w:cs="Arial"/>
          <w:sz w:val="20"/>
          <w:szCs w:val="20"/>
        </w:rPr>
        <w:t xml:space="preserve">Zapoznanie się z podstawami </w:t>
      </w:r>
      <w:r>
        <w:rPr>
          <w:rFonts w:ascii="Arial" w:hAnsi="Arial" w:cs="Arial"/>
          <w:sz w:val="20"/>
          <w:szCs w:val="20"/>
        </w:rPr>
        <w:t>zastosowania rysunku technicznego;</w:t>
      </w:r>
    </w:p>
    <w:p w:rsidR="006F3754" w:rsidRDefault="006F3754" w:rsidP="007E7D40">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jc w:val="both"/>
        <w:rPr>
          <w:rFonts w:ascii="Arial" w:hAnsi="Arial" w:cs="Arial"/>
          <w:sz w:val="20"/>
          <w:szCs w:val="20"/>
        </w:rPr>
      </w:pPr>
      <w:r>
        <w:rPr>
          <w:rFonts w:ascii="Arial" w:hAnsi="Arial" w:cs="Arial"/>
          <w:sz w:val="20"/>
          <w:szCs w:val="20"/>
        </w:rPr>
        <w:t>Nabycie umiejętności wykonywania prostych rysunków w różnych technologiach;</w:t>
      </w:r>
    </w:p>
    <w:p w:rsidR="006F3754" w:rsidRPr="00947058" w:rsidRDefault="006F3754" w:rsidP="007E7D40">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jc w:val="both"/>
        <w:rPr>
          <w:rFonts w:ascii="Arial" w:hAnsi="Arial" w:cs="Arial"/>
          <w:sz w:val="20"/>
          <w:szCs w:val="20"/>
        </w:rPr>
      </w:pPr>
      <w:r w:rsidRPr="00947058">
        <w:rPr>
          <w:rFonts w:ascii="Arial" w:hAnsi="Arial" w:cs="Arial"/>
          <w:sz w:val="20"/>
          <w:szCs w:val="20"/>
        </w:rPr>
        <w:t xml:space="preserve">Kształtowanie umiejętności systematyzowania i rozszerzania wiedzy </w:t>
      </w:r>
      <w:r>
        <w:rPr>
          <w:rFonts w:ascii="Arial" w:hAnsi="Arial" w:cs="Arial"/>
          <w:sz w:val="20"/>
          <w:szCs w:val="20"/>
        </w:rPr>
        <w:t>technicznej.</w:t>
      </w:r>
    </w:p>
    <w:p w:rsidR="006F3754" w:rsidRPr="00947058" w:rsidRDefault="006F3754" w:rsidP="006F3754">
      <w:pPr>
        <w:pStyle w:val="Akapitzlist"/>
        <w:tabs>
          <w:tab w:val="left" w:pos="284"/>
        </w:tabs>
        <w:ind w:left="0"/>
        <w:jc w:val="both"/>
        <w:rPr>
          <w:rFonts w:ascii="Arial" w:hAnsi="Arial" w:cs="Arial"/>
          <w:sz w:val="20"/>
          <w:szCs w:val="20"/>
        </w:rPr>
      </w:pPr>
    </w:p>
    <w:p w:rsidR="006F3754" w:rsidRPr="00947058" w:rsidRDefault="006F3754" w:rsidP="006F3754">
      <w:pPr>
        <w:jc w:val="both"/>
        <w:rPr>
          <w:rFonts w:ascii="Arial" w:hAnsi="Arial" w:cs="Arial"/>
          <w:b/>
          <w:sz w:val="20"/>
          <w:szCs w:val="20"/>
        </w:rPr>
      </w:pPr>
      <w:r w:rsidRPr="00947058">
        <w:rPr>
          <w:rFonts w:ascii="Arial" w:hAnsi="Arial" w:cs="Arial"/>
          <w:b/>
          <w:sz w:val="20"/>
          <w:szCs w:val="20"/>
        </w:rPr>
        <w:t xml:space="preserve">Cele operacyjne. </w:t>
      </w:r>
    </w:p>
    <w:p w:rsidR="006F3754" w:rsidRPr="00947058" w:rsidRDefault="006F3754" w:rsidP="006F3754">
      <w:pPr>
        <w:jc w:val="both"/>
        <w:rPr>
          <w:rFonts w:ascii="Arial" w:hAnsi="Arial" w:cs="Arial"/>
          <w:b/>
          <w:sz w:val="20"/>
          <w:szCs w:val="20"/>
        </w:rPr>
      </w:pPr>
      <w:r w:rsidRPr="00947058">
        <w:rPr>
          <w:rFonts w:ascii="Arial" w:hAnsi="Arial" w:cs="Arial"/>
          <w:b/>
          <w:sz w:val="20"/>
          <w:szCs w:val="20"/>
        </w:rPr>
        <w:t>Uczeń potrafi:</w:t>
      </w:r>
    </w:p>
    <w:p w:rsidR="006F3754" w:rsidRPr="00131961" w:rsidRDefault="006F3754" w:rsidP="007E7D40">
      <w:pPr>
        <w:pStyle w:val="Akapitzlist"/>
        <w:numPr>
          <w:ilvl w:val="0"/>
          <w:numId w:val="74"/>
        </w:numPr>
        <w:spacing w:line="276" w:lineRule="auto"/>
        <w:rPr>
          <w:rFonts w:ascii="Arial" w:hAnsi="Arial" w:cs="Arial"/>
          <w:sz w:val="20"/>
          <w:szCs w:val="20"/>
        </w:rPr>
      </w:pPr>
      <w:r>
        <w:rPr>
          <w:rFonts w:ascii="Arial" w:hAnsi="Arial" w:cs="Arial"/>
          <w:sz w:val="20"/>
          <w:szCs w:val="20"/>
        </w:rPr>
        <w:t>określić podstawowe zasady normalizacyjne dotyczące wykonywania rysunku technicznego,</w:t>
      </w:r>
    </w:p>
    <w:p w:rsidR="006F3754" w:rsidRDefault="006F3754" w:rsidP="007E7D40">
      <w:pPr>
        <w:pStyle w:val="Akapitzlist"/>
        <w:numPr>
          <w:ilvl w:val="0"/>
          <w:numId w:val="74"/>
        </w:numPr>
        <w:spacing w:line="276" w:lineRule="auto"/>
        <w:ind w:left="357" w:hanging="357"/>
        <w:rPr>
          <w:rFonts w:ascii="Arial" w:hAnsi="Arial" w:cs="Arial"/>
          <w:sz w:val="20"/>
          <w:szCs w:val="20"/>
        </w:rPr>
      </w:pPr>
      <w:r>
        <w:rPr>
          <w:rFonts w:ascii="Arial" w:hAnsi="Arial" w:cs="Arial"/>
          <w:sz w:val="20"/>
          <w:szCs w:val="20"/>
        </w:rPr>
        <w:t>dobrać technologię wykonania rysunku technicznego,</w:t>
      </w:r>
    </w:p>
    <w:p w:rsidR="006F3754" w:rsidRDefault="006F3754" w:rsidP="007E7D40">
      <w:pPr>
        <w:pStyle w:val="Akapitzlist"/>
        <w:numPr>
          <w:ilvl w:val="0"/>
          <w:numId w:val="74"/>
        </w:numPr>
        <w:spacing w:line="276" w:lineRule="auto"/>
        <w:ind w:left="357" w:hanging="357"/>
        <w:rPr>
          <w:rFonts w:ascii="Arial" w:hAnsi="Arial" w:cs="Arial"/>
          <w:sz w:val="20"/>
          <w:szCs w:val="20"/>
        </w:rPr>
      </w:pPr>
      <w:r>
        <w:rPr>
          <w:rFonts w:ascii="Arial" w:hAnsi="Arial" w:cs="Arial"/>
          <w:sz w:val="20"/>
          <w:szCs w:val="20"/>
        </w:rPr>
        <w:t>zorganizować stanowisko pracy do wykonania rysunku technicznego,</w:t>
      </w:r>
    </w:p>
    <w:p w:rsidR="006F3754" w:rsidRDefault="006F3754" w:rsidP="007E7D40">
      <w:pPr>
        <w:pStyle w:val="Akapitzlist"/>
        <w:numPr>
          <w:ilvl w:val="0"/>
          <w:numId w:val="74"/>
        </w:numPr>
        <w:spacing w:line="276" w:lineRule="auto"/>
        <w:ind w:left="357" w:hanging="357"/>
        <w:rPr>
          <w:rFonts w:ascii="Arial" w:hAnsi="Arial" w:cs="Arial"/>
          <w:sz w:val="20"/>
          <w:szCs w:val="20"/>
        </w:rPr>
      </w:pPr>
      <w:r>
        <w:rPr>
          <w:rFonts w:ascii="Arial" w:hAnsi="Arial" w:cs="Arial"/>
          <w:sz w:val="20"/>
          <w:szCs w:val="20"/>
        </w:rPr>
        <w:t>wykonać szkic lub rysunek techniczny,</w:t>
      </w:r>
    </w:p>
    <w:p w:rsidR="006F3754" w:rsidRDefault="006F3754" w:rsidP="007E7D40">
      <w:pPr>
        <w:pStyle w:val="Akapitzlist"/>
        <w:numPr>
          <w:ilvl w:val="0"/>
          <w:numId w:val="74"/>
        </w:numPr>
        <w:spacing w:line="276" w:lineRule="auto"/>
        <w:ind w:left="357" w:hanging="357"/>
        <w:rPr>
          <w:rFonts w:ascii="Arial" w:hAnsi="Arial" w:cs="Arial"/>
          <w:sz w:val="20"/>
          <w:szCs w:val="20"/>
        </w:rPr>
      </w:pPr>
      <w:r>
        <w:rPr>
          <w:rFonts w:ascii="Arial" w:hAnsi="Arial" w:cs="Arial"/>
          <w:sz w:val="20"/>
          <w:szCs w:val="20"/>
        </w:rPr>
        <w:t>odczytać dokumentację techniczną maszyn poligraficznych,</w:t>
      </w:r>
    </w:p>
    <w:p w:rsidR="006F3754" w:rsidRPr="00131961" w:rsidRDefault="006F3754" w:rsidP="007E7D40">
      <w:pPr>
        <w:pStyle w:val="Akapitzlist"/>
        <w:numPr>
          <w:ilvl w:val="0"/>
          <w:numId w:val="74"/>
        </w:numPr>
        <w:spacing w:line="276" w:lineRule="auto"/>
        <w:ind w:left="357" w:hanging="357"/>
        <w:rPr>
          <w:rFonts w:ascii="Arial" w:hAnsi="Arial" w:cs="Arial"/>
          <w:sz w:val="20"/>
          <w:szCs w:val="20"/>
        </w:rPr>
      </w:pPr>
      <w:r>
        <w:rPr>
          <w:rFonts w:ascii="Arial" w:hAnsi="Arial" w:cs="Arial"/>
          <w:sz w:val="20"/>
          <w:szCs w:val="20"/>
        </w:rPr>
        <w:t>odczytać parametry maszyn i urządzeń poligraficznych.</w:t>
      </w:r>
    </w:p>
    <w:p w:rsidR="00010293" w:rsidRDefault="00010293" w:rsidP="006F3754">
      <w:pPr>
        <w:jc w:val="both"/>
      </w:pPr>
    </w:p>
    <w:p w:rsidR="006F3754" w:rsidRPr="00DE6784" w:rsidRDefault="006F3754" w:rsidP="006F3754">
      <w:pPr>
        <w:jc w:val="both"/>
        <w:rPr>
          <w:rFonts w:ascii="Arial" w:hAnsi="Arial" w:cs="Arial"/>
          <w:b/>
          <w:sz w:val="20"/>
          <w:szCs w:val="20"/>
        </w:rPr>
      </w:pPr>
      <w:r w:rsidRPr="00DE6784">
        <w:rPr>
          <w:rFonts w:ascii="Arial" w:hAnsi="Arial" w:cs="Arial"/>
          <w:b/>
          <w:sz w:val="20"/>
          <w:szCs w:val="20"/>
        </w:rPr>
        <w:t>MA</w:t>
      </w:r>
      <w:r w:rsidR="00010293">
        <w:rPr>
          <w:rFonts w:ascii="Arial" w:hAnsi="Arial" w:cs="Arial"/>
          <w:b/>
          <w:sz w:val="20"/>
          <w:szCs w:val="20"/>
        </w:rPr>
        <w:t>TERIAŁ NAUCZANIA</w:t>
      </w:r>
    </w:p>
    <w:tbl>
      <w:tblPr>
        <w:tblStyle w:val="Tabela-Siatka"/>
        <w:tblW w:w="14005" w:type="dxa"/>
        <w:tblInd w:w="108" w:type="dxa"/>
        <w:tblLayout w:type="fixed"/>
        <w:tblLook w:val="04A0" w:firstRow="1" w:lastRow="0" w:firstColumn="1" w:lastColumn="0" w:noHBand="0" w:noVBand="1"/>
      </w:tblPr>
      <w:tblGrid>
        <w:gridCol w:w="2216"/>
        <w:gridCol w:w="2562"/>
        <w:gridCol w:w="1244"/>
        <w:gridCol w:w="3334"/>
        <w:gridCol w:w="2968"/>
        <w:gridCol w:w="1681"/>
      </w:tblGrid>
      <w:tr w:rsidR="006F3754" w:rsidTr="006F3754">
        <w:tc>
          <w:tcPr>
            <w:tcW w:w="2216" w:type="dxa"/>
            <w:vMerge w:val="restart"/>
            <w:shd w:val="clear" w:color="auto" w:fill="F2F2F2" w:themeFill="background1" w:themeFillShade="F2"/>
            <w:vAlign w:val="center"/>
          </w:tcPr>
          <w:p w:rsidR="006F3754" w:rsidRPr="00551984" w:rsidRDefault="006F3754" w:rsidP="006F3754">
            <w:pPr>
              <w:jc w:val="center"/>
              <w:rPr>
                <w:rFonts w:ascii="Arial" w:hAnsi="Arial" w:cs="Arial"/>
                <w:sz w:val="20"/>
                <w:szCs w:val="20"/>
              </w:rPr>
            </w:pPr>
            <w:r w:rsidRPr="00551984">
              <w:rPr>
                <w:rFonts w:ascii="Arial" w:hAnsi="Arial" w:cs="Arial"/>
                <w:sz w:val="20"/>
                <w:szCs w:val="20"/>
              </w:rPr>
              <w:t>Dział programowy</w:t>
            </w:r>
          </w:p>
        </w:tc>
        <w:tc>
          <w:tcPr>
            <w:tcW w:w="2562" w:type="dxa"/>
            <w:vMerge w:val="restart"/>
            <w:shd w:val="clear" w:color="auto" w:fill="F2F2F2" w:themeFill="background1" w:themeFillShade="F2"/>
            <w:vAlign w:val="center"/>
          </w:tcPr>
          <w:p w:rsidR="006F3754" w:rsidRPr="00551984" w:rsidRDefault="006F3754" w:rsidP="006F3754">
            <w:pPr>
              <w:jc w:val="center"/>
              <w:rPr>
                <w:rFonts w:ascii="Arial" w:hAnsi="Arial" w:cs="Arial"/>
                <w:sz w:val="20"/>
                <w:szCs w:val="20"/>
              </w:rPr>
            </w:pPr>
            <w:r w:rsidRPr="00551984">
              <w:rPr>
                <w:rFonts w:ascii="Arial" w:hAnsi="Arial" w:cs="Arial"/>
                <w:sz w:val="20"/>
                <w:szCs w:val="20"/>
              </w:rPr>
              <w:t>Tematy jednostek metodycznych</w:t>
            </w:r>
          </w:p>
        </w:tc>
        <w:tc>
          <w:tcPr>
            <w:tcW w:w="1244" w:type="dxa"/>
            <w:vMerge w:val="restart"/>
            <w:shd w:val="clear" w:color="auto" w:fill="F2F2F2" w:themeFill="background1" w:themeFillShade="F2"/>
            <w:vAlign w:val="center"/>
          </w:tcPr>
          <w:p w:rsidR="006F3754" w:rsidRPr="00551984" w:rsidRDefault="00551984" w:rsidP="006F3754">
            <w:pPr>
              <w:jc w:val="center"/>
              <w:rPr>
                <w:sz w:val="20"/>
                <w:szCs w:val="20"/>
              </w:rPr>
            </w:pPr>
            <w:r w:rsidRPr="00551984">
              <w:rPr>
                <w:rFonts w:ascii="Arial" w:hAnsi="Arial" w:cs="Arial"/>
                <w:sz w:val="20"/>
                <w:szCs w:val="20"/>
              </w:rPr>
              <w:t>Liczba godz.</w:t>
            </w:r>
          </w:p>
        </w:tc>
        <w:tc>
          <w:tcPr>
            <w:tcW w:w="6302" w:type="dxa"/>
            <w:gridSpan w:val="2"/>
            <w:shd w:val="clear" w:color="auto" w:fill="F2F2F2" w:themeFill="background1" w:themeFillShade="F2"/>
            <w:vAlign w:val="center"/>
          </w:tcPr>
          <w:p w:rsidR="006F3754" w:rsidRPr="00551984" w:rsidRDefault="006F3754" w:rsidP="006F3754">
            <w:pPr>
              <w:jc w:val="center"/>
              <w:rPr>
                <w:sz w:val="20"/>
                <w:szCs w:val="20"/>
              </w:rPr>
            </w:pPr>
            <w:r w:rsidRPr="00551984">
              <w:rPr>
                <w:rFonts w:ascii="Arial" w:hAnsi="Arial" w:cs="Arial"/>
                <w:sz w:val="20"/>
                <w:szCs w:val="20"/>
              </w:rPr>
              <w:t>Wymagania programowe</w:t>
            </w:r>
          </w:p>
        </w:tc>
        <w:tc>
          <w:tcPr>
            <w:tcW w:w="1681" w:type="dxa"/>
            <w:shd w:val="clear" w:color="auto" w:fill="F2F2F2" w:themeFill="background1" w:themeFillShade="F2"/>
            <w:vAlign w:val="center"/>
          </w:tcPr>
          <w:p w:rsidR="006F3754" w:rsidRPr="00551984" w:rsidRDefault="006F3754" w:rsidP="006F3754">
            <w:pPr>
              <w:jc w:val="center"/>
              <w:rPr>
                <w:rFonts w:ascii="Arial" w:hAnsi="Arial" w:cs="Arial"/>
                <w:sz w:val="20"/>
                <w:szCs w:val="20"/>
              </w:rPr>
            </w:pPr>
            <w:r w:rsidRPr="00551984">
              <w:rPr>
                <w:rFonts w:ascii="Arial" w:hAnsi="Arial" w:cs="Arial"/>
                <w:sz w:val="20"/>
                <w:szCs w:val="20"/>
              </w:rPr>
              <w:t>Uwagi o realizacji</w:t>
            </w:r>
          </w:p>
        </w:tc>
      </w:tr>
      <w:tr w:rsidR="006F3754" w:rsidTr="006F3754">
        <w:tc>
          <w:tcPr>
            <w:tcW w:w="2216" w:type="dxa"/>
            <w:vMerge/>
            <w:shd w:val="clear" w:color="auto" w:fill="F2F2F2" w:themeFill="background1" w:themeFillShade="F2"/>
            <w:vAlign w:val="center"/>
          </w:tcPr>
          <w:p w:rsidR="006F3754" w:rsidRPr="00551984" w:rsidRDefault="006F3754" w:rsidP="006F3754">
            <w:pPr>
              <w:jc w:val="center"/>
              <w:rPr>
                <w:rFonts w:ascii="Arial" w:hAnsi="Arial" w:cs="Arial"/>
                <w:sz w:val="20"/>
                <w:szCs w:val="20"/>
              </w:rPr>
            </w:pPr>
          </w:p>
        </w:tc>
        <w:tc>
          <w:tcPr>
            <w:tcW w:w="2562" w:type="dxa"/>
            <w:vMerge/>
            <w:shd w:val="clear" w:color="auto" w:fill="F2F2F2" w:themeFill="background1" w:themeFillShade="F2"/>
            <w:vAlign w:val="center"/>
          </w:tcPr>
          <w:p w:rsidR="006F3754" w:rsidRPr="00551984" w:rsidRDefault="006F3754" w:rsidP="006F3754">
            <w:pPr>
              <w:jc w:val="center"/>
              <w:rPr>
                <w:rFonts w:ascii="Arial" w:hAnsi="Arial" w:cs="Arial"/>
                <w:sz w:val="20"/>
                <w:szCs w:val="20"/>
              </w:rPr>
            </w:pPr>
          </w:p>
        </w:tc>
        <w:tc>
          <w:tcPr>
            <w:tcW w:w="1244" w:type="dxa"/>
            <w:vMerge/>
            <w:shd w:val="clear" w:color="auto" w:fill="F2F2F2" w:themeFill="background1" w:themeFillShade="F2"/>
            <w:vAlign w:val="center"/>
          </w:tcPr>
          <w:p w:rsidR="006F3754" w:rsidRPr="00551984" w:rsidRDefault="006F3754" w:rsidP="006F3754">
            <w:pPr>
              <w:jc w:val="center"/>
              <w:rPr>
                <w:sz w:val="20"/>
                <w:szCs w:val="20"/>
              </w:rPr>
            </w:pPr>
          </w:p>
        </w:tc>
        <w:tc>
          <w:tcPr>
            <w:tcW w:w="3334" w:type="dxa"/>
            <w:shd w:val="clear" w:color="auto" w:fill="F2F2F2" w:themeFill="background1" w:themeFillShade="F2"/>
            <w:vAlign w:val="center"/>
          </w:tcPr>
          <w:p w:rsidR="006F3754" w:rsidRPr="00551984" w:rsidRDefault="006F3754" w:rsidP="006F3754">
            <w:pPr>
              <w:jc w:val="center"/>
              <w:rPr>
                <w:rFonts w:ascii="Arial" w:hAnsi="Arial" w:cs="Arial"/>
                <w:sz w:val="20"/>
                <w:szCs w:val="20"/>
              </w:rPr>
            </w:pPr>
            <w:r w:rsidRPr="00551984">
              <w:rPr>
                <w:rFonts w:ascii="Arial" w:hAnsi="Arial" w:cs="Arial"/>
                <w:sz w:val="20"/>
                <w:szCs w:val="20"/>
              </w:rPr>
              <w:t>Podstawowe</w:t>
            </w:r>
          </w:p>
          <w:p w:rsidR="006F3754" w:rsidRPr="00551984" w:rsidRDefault="006F3754" w:rsidP="006F3754">
            <w:pPr>
              <w:jc w:val="center"/>
              <w:rPr>
                <w:rFonts w:ascii="Arial" w:hAnsi="Arial" w:cs="Arial"/>
                <w:sz w:val="20"/>
                <w:szCs w:val="20"/>
              </w:rPr>
            </w:pPr>
            <w:r w:rsidRPr="00551984">
              <w:rPr>
                <w:rFonts w:ascii="Arial" w:hAnsi="Arial" w:cs="Arial"/>
                <w:sz w:val="20"/>
                <w:szCs w:val="20"/>
              </w:rPr>
              <w:t>Uczeń potrafi:</w:t>
            </w:r>
          </w:p>
        </w:tc>
        <w:tc>
          <w:tcPr>
            <w:tcW w:w="2968" w:type="dxa"/>
            <w:shd w:val="clear" w:color="auto" w:fill="F2F2F2" w:themeFill="background1" w:themeFillShade="F2"/>
            <w:vAlign w:val="center"/>
          </w:tcPr>
          <w:p w:rsidR="006F3754" w:rsidRPr="00551984" w:rsidRDefault="006F3754" w:rsidP="006F3754">
            <w:pPr>
              <w:jc w:val="center"/>
              <w:rPr>
                <w:rFonts w:ascii="Arial" w:hAnsi="Arial" w:cs="Arial"/>
                <w:sz w:val="20"/>
                <w:szCs w:val="20"/>
              </w:rPr>
            </w:pPr>
            <w:r w:rsidRPr="00551984">
              <w:rPr>
                <w:rFonts w:ascii="Arial" w:hAnsi="Arial" w:cs="Arial"/>
                <w:sz w:val="20"/>
                <w:szCs w:val="20"/>
              </w:rPr>
              <w:t>Ponadpodstawowe</w:t>
            </w:r>
          </w:p>
          <w:p w:rsidR="006F3754" w:rsidRPr="00551984" w:rsidRDefault="006F3754" w:rsidP="006F3754">
            <w:pPr>
              <w:jc w:val="center"/>
              <w:rPr>
                <w:sz w:val="20"/>
                <w:szCs w:val="20"/>
              </w:rPr>
            </w:pPr>
            <w:r w:rsidRPr="00551984">
              <w:rPr>
                <w:rFonts w:ascii="Arial" w:hAnsi="Arial" w:cs="Arial"/>
                <w:sz w:val="20"/>
                <w:szCs w:val="20"/>
              </w:rPr>
              <w:t>Uczeń potrafi:</w:t>
            </w:r>
          </w:p>
        </w:tc>
        <w:tc>
          <w:tcPr>
            <w:tcW w:w="1681" w:type="dxa"/>
            <w:shd w:val="clear" w:color="auto" w:fill="F2F2F2" w:themeFill="background1" w:themeFillShade="F2"/>
            <w:vAlign w:val="center"/>
          </w:tcPr>
          <w:p w:rsidR="006F3754" w:rsidRPr="00551984" w:rsidRDefault="006F3754" w:rsidP="006F3754">
            <w:pPr>
              <w:jc w:val="center"/>
              <w:rPr>
                <w:rFonts w:ascii="Arial" w:hAnsi="Arial" w:cs="Arial"/>
                <w:sz w:val="20"/>
                <w:szCs w:val="20"/>
              </w:rPr>
            </w:pPr>
            <w:r w:rsidRPr="00551984">
              <w:rPr>
                <w:rFonts w:ascii="Arial" w:hAnsi="Arial" w:cs="Arial"/>
                <w:sz w:val="20"/>
                <w:szCs w:val="20"/>
              </w:rPr>
              <w:t>Etap realizacji</w:t>
            </w:r>
          </w:p>
        </w:tc>
      </w:tr>
      <w:tr w:rsidR="006F3754" w:rsidTr="006F3754">
        <w:tc>
          <w:tcPr>
            <w:tcW w:w="2216" w:type="dxa"/>
            <w:vMerge w:val="restart"/>
            <w:vAlign w:val="center"/>
          </w:tcPr>
          <w:p w:rsidR="006F3754" w:rsidRPr="00144795" w:rsidRDefault="006F3754" w:rsidP="007E7D40">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144795">
              <w:rPr>
                <w:rFonts w:ascii="Arial" w:hAnsi="Arial" w:cs="Arial"/>
                <w:sz w:val="20"/>
                <w:szCs w:val="20"/>
              </w:rPr>
              <w:t>Podstawy rysunku technicznego</w:t>
            </w:r>
          </w:p>
        </w:tc>
        <w:tc>
          <w:tcPr>
            <w:tcW w:w="2562" w:type="dxa"/>
            <w:vAlign w:val="center"/>
          </w:tcPr>
          <w:p w:rsidR="006F3754" w:rsidRPr="00DD5B6A" w:rsidRDefault="006F3754" w:rsidP="007E7D40">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Normalizacja w rysunku technicznym</w:t>
            </w:r>
          </w:p>
        </w:tc>
        <w:tc>
          <w:tcPr>
            <w:tcW w:w="1244" w:type="dxa"/>
            <w:vAlign w:val="center"/>
          </w:tcPr>
          <w:p w:rsidR="006F3754" w:rsidRPr="004A5C3F" w:rsidRDefault="006F3754" w:rsidP="006F3754">
            <w:pPr>
              <w:jc w:val="center"/>
              <w:rPr>
                <w:rFonts w:ascii="Arial" w:hAnsi="Arial" w:cs="Arial"/>
                <w:sz w:val="20"/>
                <w:szCs w:val="20"/>
              </w:rPr>
            </w:pPr>
          </w:p>
        </w:tc>
        <w:tc>
          <w:tcPr>
            <w:tcW w:w="3334" w:type="dxa"/>
            <w:vAlign w:val="center"/>
          </w:tcPr>
          <w:p w:rsidR="006F3754" w:rsidRPr="00286DA7"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286DA7">
              <w:rPr>
                <w:rFonts w:ascii="Arial" w:hAnsi="Arial" w:cs="Arial"/>
                <w:sz w:val="20"/>
                <w:szCs w:val="20"/>
              </w:rPr>
              <w:t>wymienić zasady bezpiecznego posługiwania się przyrządami, urządzeniami, maszynami, narzędziami i elementami wyposażenia stanowiska pracy</w:t>
            </w:r>
          </w:p>
          <w:p w:rsidR="006F3754" w:rsidRPr="00000A7E"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286DA7">
              <w:rPr>
                <w:rFonts w:ascii="Arial" w:hAnsi="Arial" w:cs="Arial"/>
                <w:sz w:val="20"/>
                <w:szCs w:val="20"/>
              </w:rPr>
              <w:t>opisać pojęcie ergonomii stanowiska pracy</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wskazać rodzaje norm technicznych</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stosować regulacje normatywne</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zasady wykonywania rysunków technicznych</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zasady wymiarowania w rysunku technicznym</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wyjaśnić pojęcie skali w rysunku technicznym</w:t>
            </w:r>
          </w:p>
          <w:p w:rsidR="006F3754" w:rsidRPr="006127BC"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jednostki miar stosowane w rysunku technicznym</w:t>
            </w:r>
          </w:p>
        </w:tc>
        <w:tc>
          <w:tcPr>
            <w:tcW w:w="2968" w:type="dxa"/>
          </w:tcPr>
          <w:p w:rsidR="006F3754" w:rsidRPr="00286DA7"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286DA7">
              <w:rPr>
                <w:rFonts w:ascii="Arial" w:hAnsi="Arial" w:cs="Arial"/>
                <w:sz w:val="20"/>
                <w:szCs w:val="20"/>
              </w:rPr>
              <w:t>zastosować zasady bezpiecznego posługiwania się przyrządami, urządzeniami, maszynami, narzędziami i elementami wyposażenia stanowiska pracy</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286DA7">
              <w:rPr>
                <w:rFonts w:ascii="Arial" w:hAnsi="Arial" w:cs="Arial"/>
                <w:sz w:val="20"/>
                <w:szCs w:val="20"/>
              </w:rPr>
              <w:t>zorganizować stanowisko pracy zgodnie z zasadami ergonomii</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uzasadnić potrzebę normalizacji</w:t>
            </w:r>
          </w:p>
          <w:p w:rsidR="006F3754" w:rsidRPr="00851EB8"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przestrzegać zasad wykonywania rysunku technicznego maszynowego</w:t>
            </w:r>
          </w:p>
        </w:tc>
        <w:tc>
          <w:tcPr>
            <w:tcW w:w="1681" w:type="dxa"/>
            <w:vMerge w:val="restart"/>
          </w:tcPr>
          <w:p w:rsidR="006F3754" w:rsidRPr="004F437C" w:rsidRDefault="006F3754" w:rsidP="006F3754">
            <w:pPr>
              <w:ind w:left="170" w:hanging="170"/>
              <w:rPr>
                <w:rFonts w:ascii="Arial" w:hAnsi="Arial" w:cs="Arial"/>
                <w:sz w:val="20"/>
                <w:szCs w:val="20"/>
              </w:rPr>
            </w:pPr>
            <w:r>
              <w:rPr>
                <w:rFonts w:ascii="Arial" w:hAnsi="Arial" w:cs="Arial"/>
                <w:sz w:val="20"/>
                <w:szCs w:val="20"/>
              </w:rPr>
              <w:t>Klasa I</w:t>
            </w:r>
          </w:p>
        </w:tc>
      </w:tr>
      <w:tr w:rsidR="006F3754" w:rsidTr="006F3754">
        <w:trPr>
          <w:trHeight w:val="2990"/>
        </w:trPr>
        <w:tc>
          <w:tcPr>
            <w:tcW w:w="2216" w:type="dxa"/>
            <w:vMerge/>
            <w:vAlign w:val="center"/>
          </w:tcPr>
          <w:p w:rsidR="006F3754" w:rsidRPr="004A5C3F" w:rsidRDefault="006F3754" w:rsidP="006F3754">
            <w:pPr>
              <w:rPr>
                <w:rFonts w:ascii="Arial" w:hAnsi="Arial" w:cs="Arial"/>
                <w:b/>
                <w:sz w:val="20"/>
                <w:szCs w:val="20"/>
              </w:rPr>
            </w:pPr>
          </w:p>
        </w:tc>
        <w:tc>
          <w:tcPr>
            <w:tcW w:w="2562" w:type="dxa"/>
            <w:vAlign w:val="center"/>
          </w:tcPr>
          <w:p w:rsidR="006F3754" w:rsidRPr="00FE6DD8" w:rsidRDefault="006F3754" w:rsidP="007E7D40">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spacing w:line="276" w:lineRule="auto"/>
              <w:ind w:left="370"/>
              <w:rPr>
                <w:rFonts w:ascii="Arial" w:hAnsi="Arial" w:cs="Arial"/>
                <w:sz w:val="20"/>
                <w:szCs w:val="20"/>
              </w:rPr>
            </w:pPr>
            <w:r>
              <w:rPr>
                <w:rFonts w:ascii="Arial" w:hAnsi="Arial" w:cs="Arial"/>
                <w:sz w:val="20"/>
                <w:szCs w:val="20"/>
              </w:rPr>
              <w:t>W</w:t>
            </w:r>
            <w:r w:rsidRPr="00FE6DD8">
              <w:rPr>
                <w:rFonts w:ascii="Arial" w:hAnsi="Arial" w:cs="Arial"/>
                <w:sz w:val="20"/>
                <w:szCs w:val="20"/>
              </w:rPr>
              <w:t>y</w:t>
            </w:r>
            <w:r>
              <w:rPr>
                <w:rFonts w:ascii="Arial" w:hAnsi="Arial" w:cs="Arial"/>
                <w:sz w:val="20"/>
                <w:szCs w:val="20"/>
              </w:rPr>
              <w:t>konywanie rysunków technicznych</w:t>
            </w:r>
          </w:p>
        </w:tc>
        <w:tc>
          <w:tcPr>
            <w:tcW w:w="1244" w:type="dxa"/>
            <w:vAlign w:val="center"/>
          </w:tcPr>
          <w:p w:rsidR="006F3754" w:rsidRPr="004A5C3F" w:rsidRDefault="006F3754" w:rsidP="006F3754">
            <w:pPr>
              <w:jc w:val="center"/>
              <w:rPr>
                <w:rFonts w:ascii="Arial" w:hAnsi="Arial" w:cs="Arial"/>
                <w:sz w:val="20"/>
                <w:szCs w:val="20"/>
              </w:rPr>
            </w:pPr>
          </w:p>
        </w:tc>
        <w:tc>
          <w:tcPr>
            <w:tcW w:w="3334" w:type="dxa"/>
          </w:tcPr>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sposoby wykonania rysunku technicznego</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podłoże do wykonania rysunku technicznego</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materiały kreślarskie do wykonania rysunku technicznego</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rozpoznać oznaczenia materiałów kreślarskich</w:t>
            </w:r>
          </w:p>
          <w:p w:rsidR="006F3754" w:rsidRPr="00A1277C"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rodzaje oprogramowania wspomagającego wykonywanie rysunków technicznych</w:t>
            </w:r>
          </w:p>
        </w:tc>
        <w:tc>
          <w:tcPr>
            <w:tcW w:w="2968" w:type="dxa"/>
          </w:tcPr>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wykorzystać zróżnicowane podłoże do wykonania rysunku technicznego</w:t>
            </w:r>
          </w:p>
          <w:p w:rsidR="006F3754" w:rsidRPr="006127BC"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wykorzystać oprogramowanie do wykonania rysunku technicznego</w:t>
            </w:r>
          </w:p>
        </w:tc>
        <w:tc>
          <w:tcPr>
            <w:tcW w:w="1681" w:type="dxa"/>
            <w:vMerge/>
          </w:tcPr>
          <w:p w:rsidR="006F3754" w:rsidRPr="004F437C" w:rsidRDefault="006F3754" w:rsidP="006F3754">
            <w:pPr>
              <w:ind w:left="170" w:hanging="170"/>
              <w:jc w:val="center"/>
              <w:rPr>
                <w:rFonts w:ascii="Arial" w:hAnsi="Arial" w:cs="Arial"/>
                <w:sz w:val="20"/>
                <w:szCs w:val="20"/>
              </w:rPr>
            </w:pPr>
          </w:p>
        </w:tc>
      </w:tr>
      <w:tr w:rsidR="006F3754" w:rsidTr="006F3754">
        <w:tc>
          <w:tcPr>
            <w:tcW w:w="2216" w:type="dxa"/>
            <w:vMerge w:val="restart"/>
            <w:vAlign w:val="center"/>
          </w:tcPr>
          <w:p w:rsidR="006F3754" w:rsidRPr="00144795" w:rsidRDefault="006F3754" w:rsidP="007E7D40">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rPr>
            </w:pPr>
            <w:r w:rsidRPr="00144795">
              <w:rPr>
                <w:rFonts w:ascii="Arial" w:hAnsi="Arial" w:cs="Arial"/>
                <w:sz w:val="20"/>
                <w:szCs w:val="20"/>
              </w:rPr>
              <w:t>Sporządzanie rysunków technicznych</w:t>
            </w:r>
          </w:p>
        </w:tc>
        <w:tc>
          <w:tcPr>
            <w:tcW w:w="2562" w:type="dxa"/>
            <w:vAlign w:val="center"/>
          </w:tcPr>
          <w:p w:rsidR="006F3754" w:rsidRPr="00E3448B" w:rsidRDefault="006F3754" w:rsidP="008A2D1D">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E3448B">
              <w:rPr>
                <w:rFonts w:ascii="Arial" w:hAnsi="Arial" w:cs="Arial"/>
                <w:sz w:val="20"/>
                <w:szCs w:val="20"/>
              </w:rPr>
              <w:t xml:space="preserve">Elementy składowe </w:t>
            </w:r>
            <w:r>
              <w:rPr>
                <w:rFonts w:ascii="Arial" w:hAnsi="Arial" w:cs="Arial"/>
                <w:sz w:val="20"/>
                <w:szCs w:val="20"/>
              </w:rPr>
              <w:t>rysunku technicznego</w:t>
            </w:r>
          </w:p>
        </w:tc>
        <w:tc>
          <w:tcPr>
            <w:tcW w:w="1244" w:type="dxa"/>
            <w:vAlign w:val="center"/>
          </w:tcPr>
          <w:p w:rsidR="006F3754" w:rsidRPr="004F437C" w:rsidRDefault="006F3754" w:rsidP="006F3754">
            <w:pPr>
              <w:jc w:val="center"/>
              <w:rPr>
                <w:rFonts w:ascii="Arial" w:hAnsi="Arial" w:cs="Arial"/>
                <w:sz w:val="20"/>
                <w:szCs w:val="20"/>
              </w:rPr>
            </w:pPr>
          </w:p>
        </w:tc>
        <w:tc>
          <w:tcPr>
            <w:tcW w:w="3334" w:type="dxa"/>
          </w:tcPr>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rozpoznać rodzaje pisma technicznego</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parametry pisma technicznego</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stosować pismo techniczne w opisie rysunku technicznego</w:t>
            </w:r>
          </w:p>
          <w:p w:rsidR="006F3754" w:rsidRPr="00E01FAF"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przygotować podłoże oraz stanowisko pracy do wykonania rysunku technicznego</w:t>
            </w:r>
          </w:p>
        </w:tc>
        <w:tc>
          <w:tcPr>
            <w:tcW w:w="2968" w:type="dxa"/>
          </w:tcPr>
          <w:p w:rsidR="006F3754" w:rsidRPr="00E01FAF"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wykorzystać różne rodzaje pisma technicznego w opisie rysunku technicznego</w:t>
            </w:r>
          </w:p>
        </w:tc>
        <w:tc>
          <w:tcPr>
            <w:tcW w:w="1681" w:type="dxa"/>
            <w:vMerge/>
          </w:tcPr>
          <w:p w:rsidR="006F3754" w:rsidRPr="004F437C" w:rsidRDefault="006F3754" w:rsidP="006F3754">
            <w:pPr>
              <w:ind w:left="170" w:hanging="170"/>
              <w:jc w:val="center"/>
              <w:rPr>
                <w:rFonts w:ascii="Arial" w:hAnsi="Arial" w:cs="Arial"/>
                <w:sz w:val="20"/>
                <w:szCs w:val="20"/>
              </w:rPr>
            </w:pPr>
          </w:p>
        </w:tc>
      </w:tr>
      <w:tr w:rsidR="006F3754" w:rsidTr="006F3754">
        <w:tc>
          <w:tcPr>
            <w:tcW w:w="2216" w:type="dxa"/>
            <w:vMerge/>
            <w:vAlign w:val="center"/>
          </w:tcPr>
          <w:p w:rsidR="006F3754" w:rsidRDefault="006F3754" w:rsidP="006F3754">
            <w:pPr>
              <w:rPr>
                <w:rFonts w:ascii="Arial" w:hAnsi="Arial" w:cs="Arial"/>
                <w:b/>
              </w:rPr>
            </w:pPr>
          </w:p>
        </w:tc>
        <w:tc>
          <w:tcPr>
            <w:tcW w:w="2562" w:type="dxa"/>
            <w:vAlign w:val="center"/>
          </w:tcPr>
          <w:p w:rsidR="006F3754" w:rsidRPr="007E2634" w:rsidRDefault="006F3754" w:rsidP="007E7D40">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Wykonywanie rysunków technicznych i szkiców</w:t>
            </w:r>
          </w:p>
        </w:tc>
        <w:tc>
          <w:tcPr>
            <w:tcW w:w="1244" w:type="dxa"/>
            <w:vAlign w:val="center"/>
          </w:tcPr>
          <w:p w:rsidR="006F3754" w:rsidRPr="004F437C" w:rsidRDefault="006F3754" w:rsidP="006F3754">
            <w:pPr>
              <w:jc w:val="center"/>
              <w:rPr>
                <w:rFonts w:ascii="Arial" w:hAnsi="Arial" w:cs="Arial"/>
                <w:sz w:val="20"/>
                <w:szCs w:val="20"/>
              </w:rPr>
            </w:pPr>
          </w:p>
        </w:tc>
        <w:tc>
          <w:tcPr>
            <w:tcW w:w="3334" w:type="dxa"/>
          </w:tcPr>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przestrzegać norm wykonania rysunku technicznego</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posługiwać się przyborami kreślarskimi</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rysunkowe konstrukcje figur geometrycznych</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rysunki techniczne figur prostoliniowych</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wymiarowanie narysowanych obiektów</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rzut prosty obiektu w postaci rysunku technicznego</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digitalizację wykonanego rysunku technicznego</w:t>
            </w:r>
          </w:p>
          <w:p w:rsidR="006F3754" w:rsidRPr="00BB354F"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sporządzić szkic prostych części maszyn</w:t>
            </w:r>
          </w:p>
        </w:tc>
        <w:tc>
          <w:tcPr>
            <w:tcW w:w="2968" w:type="dxa"/>
          </w:tcPr>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wykonywać rysunki techniczne figur krzywoliniowych</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rzut prostokątny zadanego obiektu w skali</w:t>
            </w:r>
          </w:p>
          <w:p w:rsidR="006F3754" w:rsidRPr="00C54F8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sporządzić szkic elementu owalnego części maszyny</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wykorzystać narzędzia do wykonania rysunku technicznego z wymiarowaniem</w:t>
            </w:r>
          </w:p>
        </w:tc>
        <w:tc>
          <w:tcPr>
            <w:tcW w:w="1681" w:type="dxa"/>
            <w:vMerge/>
          </w:tcPr>
          <w:p w:rsidR="006F3754" w:rsidRPr="004F437C" w:rsidRDefault="006F3754" w:rsidP="006F3754">
            <w:pPr>
              <w:ind w:left="170" w:hanging="170"/>
              <w:jc w:val="center"/>
              <w:rPr>
                <w:rFonts w:ascii="Arial" w:hAnsi="Arial" w:cs="Arial"/>
                <w:sz w:val="20"/>
                <w:szCs w:val="20"/>
              </w:rPr>
            </w:pPr>
          </w:p>
        </w:tc>
      </w:tr>
      <w:tr w:rsidR="006F3754" w:rsidTr="006F3754">
        <w:tc>
          <w:tcPr>
            <w:tcW w:w="2216" w:type="dxa"/>
            <w:vMerge w:val="restart"/>
            <w:vAlign w:val="center"/>
          </w:tcPr>
          <w:p w:rsidR="006F3754" w:rsidRPr="00E3448B" w:rsidRDefault="006F3754" w:rsidP="007E7D40">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color w:val="00B050"/>
                <w:sz w:val="20"/>
                <w:szCs w:val="20"/>
              </w:rPr>
            </w:pPr>
            <w:r>
              <w:rPr>
                <w:rFonts w:ascii="Arial" w:hAnsi="Arial" w:cs="Arial"/>
                <w:sz w:val="20"/>
                <w:szCs w:val="20"/>
              </w:rPr>
              <w:t>Rysunek techniczny w </w:t>
            </w:r>
            <w:r w:rsidRPr="00E3448B">
              <w:rPr>
                <w:rFonts w:ascii="Arial" w:hAnsi="Arial" w:cs="Arial"/>
                <w:sz w:val="20"/>
                <w:szCs w:val="20"/>
              </w:rPr>
              <w:t>poligrafii</w:t>
            </w:r>
          </w:p>
        </w:tc>
        <w:tc>
          <w:tcPr>
            <w:tcW w:w="2562" w:type="dxa"/>
            <w:vAlign w:val="center"/>
          </w:tcPr>
          <w:p w:rsidR="006F3754" w:rsidRPr="007E1A2F" w:rsidRDefault="006F3754" w:rsidP="007E7D40">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Rodzaje maszyn poligraficznych</w:t>
            </w:r>
          </w:p>
        </w:tc>
        <w:tc>
          <w:tcPr>
            <w:tcW w:w="1244" w:type="dxa"/>
            <w:vAlign w:val="center"/>
          </w:tcPr>
          <w:p w:rsidR="006F3754" w:rsidRPr="004F437C" w:rsidRDefault="006F3754" w:rsidP="006F3754">
            <w:pPr>
              <w:jc w:val="center"/>
              <w:rPr>
                <w:rFonts w:ascii="Arial" w:hAnsi="Arial" w:cs="Arial"/>
                <w:sz w:val="20"/>
                <w:szCs w:val="20"/>
              </w:rPr>
            </w:pPr>
          </w:p>
        </w:tc>
        <w:tc>
          <w:tcPr>
            <w:tcW w:w="3334" w:type="dxa"/>
          </w:tcPr>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dokonać klasyfikacji maszyn poligraficznych</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maszyny i urządzenia przygotowalni poligraficznej</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maszyny i urządzenia drukujące</w:t>
            </w:r>
          </w:p>
          <w:p w:rsidR="006F3754" w:rsidRPr="00BB354F"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maszyny i urządzenia introligatorskie i wykończeniowe</w:t>
            </w:r>
          </w:p>
        </w:tc>
        <w:tc>
          <w:tcPr>
            <w:tcW w:w="2968" w:type="dxa"/>
          </w:tcPr>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sklasyfikować maszyny poligraficzne</w:t>
            </w:r>
          </w:p>
          <w:p w:rsidR="006F3754" w:rsidRPr="00BB354F"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AA6A07">
              <w:rPr>
                <w:rFonts w:ascii="Arial" w:hAnsi="Arial" w:cs="Arial"/>
                <w:sz w:val="20"/>
                <w:szCs w:val="20"/>
              </w:rPr>
              <w:t xml:space="preserve">określić </w:t>
            </w:r>
            <w:r>
              <w:rPr>
                <w:rFonts w:ascii="Arial" w:hAnsi="Arial" w:cs="Arial"/>
                <w:sz w:val="20"/>
                <w:szCs w:val="20"/>
              </w:rPr>
              <w:t>miejsce maszyny w </w:t>
            </w:r>
            <w:r w:rsidRPr="00AA6A07">
              <w:rPr>
                <w:rFonts w:ascii="Arial" w:hAnsi="Arial" w:cs="Arial"/>
                <w:sz w:val="20"/>
                <w:szCs w:val="20"/>
              </w:rPr>
              <w:t>cyklu produkcyjnym</w:t>
            </w:r>
          </w:p>
        </w:tc>
        <w:tc>
          <w:tcPr>
            <w:tcW w:w="1681" w:type="dxa"/>
          </w:tcPr>
          <w:p w:rsidR="006F3754" w:rsidRPr="004F437C" w:rsidRDefault="006F3754" w:rsidP="006F3754">
            <w:pPr>
              <w:ind w:left="170" w:hanging="170"/>
              <w:rPr>
                <w:rFonts w:ascii="Arial" w:hAnsi="Arial" w:cs="Arial"/>
                <w:sz w:val="20"/>
                <w:szCs w:val="20"/>
              </w:rPr>
            </w:pPr>
          </w:p>
        </w:tc>
      </w:tr>
      <w:tr w:rsidR="006F3754" w:rsidTr="006F3754">
        <w:tc>
          <w:tcPr>
            <w:tcW w:w="2216" w:type="dxa"/>
            <w:vMerge/>
            <w:vAlign w:val="center"/>
          </w:tcPr>
          <w:p w:rsidR="006F3754" w:rsidRPr="007F6D33" w:rsidRDefault="006F3754" w:rsidP="006F3754">
            <w:pPr>
              <w:rPr>
                <w:rFonts w:ascii="Arial" w:hAnsi="Arial" w:cs="Arial"/>
                <w:sz w:val="20"/>
                <w:szCs w:val="20"/>
              </w:rPr>
            </w:pPr>
          </w:p>
        </w:tc>
        <w:tc>
          <w:tcPr>
            <w:tcW w:w="2562" w:type="dxa"/>
            <w:vAlign w:val="center"/>
          </w:tcPr>
          <w:p w:rsidR="006F3754" w:rsidRPr="007E1A2F" w:rsidRDefault="006F3754" w:rsidP="007E7D40">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Dokumentacja techniczna maszyn poligraficznych</w:t>
            </w:r>
          </w:p>
        </w:tc>
        <w:tc>
          <w:tcPr>
            <w:tcW w:w="1244" w:type="dxa"/>
            <w:vAlign w:val="center"/>
          </w:tcPr>
          <w:p w:rsidR="006F3754" w:rsidRPr="004F437C" w:rsidRDefault="006F3754" w:rsidP="006F3754">
            <w:pPr>
              <w:jc w:val="center"/>
              <w:rPr>
                <w:rFonts w:ascii="Arial" w:hAnsi="Arial" w:cs="Arial"/>
                <w:sz w:val="20"/>
                <w:szCs w:val="20"/>
              </w:rPr>
            </w:pPr>
          </w:p>
        </w:tc>
        <w:tc>
          <w:tcPr>
            <w:tcW w:w="3334" w:type="dxa"/>
          </w:tcPr>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odczytać dokumentację techniczną maszyn stosowanych w przygotowalni poligraficznej</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odczytać dokumentację techniczną maszyn i urządzeń drukujących</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odczytać dokumentację techniczną maszyn i urządzeń introligatorskich i wykończeniowych</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odczytać parametry maszyn i urządzeń na podstawie rysunków i dokumentacji technicznej</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wskazać parametry materiałów eksploatacyjnych na podstawie dokumentacji technicznej</w:t>
            </w:r>
          </w:p>
          <w:p w:rsidR="006F3754" w:rsidRPr="00F30377"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F30377">
              <w:rPr>
                <w:rFonts w:ascii="Arial" w:hAnsi="Arial" w:cs="Arial"/>
                <w:sz w:val="20"/>
              </w:rPr>
              <w:t>posłu</w:t>
            </w:r>
            <w:r>
              <w:rPr>
                <w:rFonts w:ascii="Arial" w:hAnsi="Arial" w:cs="Arial"/>
                <w:sz w:val="20"/>
              </w:rPr>
              <w:t>żyć</w:t>
            </w:r>
            <w:r w:rsidRPr="00F30377">
              <w:rPr>
                <w:rFonts w:ascii="Arial" w:hAnsi="Arial" w:cs="Arial"/>
                <w:sz w:val="20"/>
              </w:rPr>
              <w:t xml:space="preserve"> się dokumentacją t</w:t>
            </w:r>
            <w:r>
              <w:rPr>
                <w:rFonts w:ascii="Arial" w:hAnsi="Arial" w:cs="Arial"/>
                <w:sz w:val="20"/>
              </w:rPr>
              <w:t>echniczną i katalogami maszyn i urządzeń oraz części maszyn, materiałów konstrukcyjnych i </w:t>
            </w:r>
            <w:r w:rsidRPr="00F30377">
              <w:rPr>
                <w:rFonts w:ascii="Arial" w:hAnsi="Arial" w:cs="Arial"/>
                <w:sz w:val="20"/>
              </w:rPr>
              <w:t>eksploatacyjnych;</w:t>
            </w:r>
          </w:p>
        </w:tc>
        <w:tc>
          <w:tcPr>
            <w:tcW w:w="2968" w:type="dxa"/>
          </w:tcPr>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dokumentację techniczną do czynności przygotowawczych maszyny do pracy</w:t>
            </w:r>
          </w:p>
          <w:p w:rsidR="006F3754" w:rsidRDefault="006F375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zaktualizować oprogramowanie maszyny w oparciu o dokumentację techniczną</w:t>
            </w:r>
          </w:p>
        </w:tc>
        <w:tc>
          <w:tcPr>
            <w:tcW w:w="1681" w:type="dxa"/>
          </w:tcPr>
          <w:p w:rsidR="006F3754" w:rsidRPr="004F437C" w:rsidRDefault="006F3754" w:rsidP="006F3754">
            <w:pPr>
              <w:ind w:left="170" w:hanging="170"/>
              <w:jc w:val="center"/>
              <w:rPr>
                <w:rFonts w:ascii="Arial" w:hAnsi="Arial" w:cs="Arial"/>
                <w:sz w:val="20"/>
                <w:szCs w:val="20"/>
              </w:rPr>
            </w:pPr>
          </w:p>
        </w:tc>
      </w:tr>
      <w:tr w:rsidR="006F3754" w:rsidTr="006F3754">
        <w:tc>
          <w:tcPr>
            <w:tcW w:w="2216" w:type="dxa"/>
            <w:vAlign w:val="center"/>
          </w:tcPr>
          <w:p w:rsidR="006F3754" w:rsidRPr="007F6D33" w:rsidRDefault="006F3754" w:rsidP="006F3754">
            <w:pPr>
              <w:rPr>
                <w:rFonts w:ascii="Arial" w:hAnsi="Arial" w:cs="Arial"/>
                <w:sz w:val="20"/>
                <w:szCs w:val="20"/>
              </w:rPr>
            </w:pPr>
          </w:p>
        </w:tc>
        <w:tc>
          <w:tcPr>
            <w:tcW w:w="2562" w:type="dxa"/>
            <w:vAlign w:val="center"/>
          </w:tcPr>
          <w:p w:rsidR="006F3754" w:rsidRDefault="006F3754" w:rsidP="006F3754">
            <w:pPr>
              <w:pStyle w:val="Akapitzlist"/>
              <w:ind w:left="360"/>
              <w:rPr>
                <w:rFonts w:ascii="Arial" w:hAnsi="Arial" w:cs="Arial"/>
                <w:sz w:val="20"/>
                <w:szCs w:val="20"/>
              </w:rPr>
            </w:pPr>
          </w:p>
        </w:tc>
        <w:tc>
          <w:tcPr>
            <w:tcW w:w="1244" w:type="dxa"/>
            <w:vAlign w:val="center"/>
          </w:tcPr>
          <w:p w:rsidR="006F3754" w:rsidRDefault="006F3754" w:rsidP="006F3754">
            <w:pPr>
              <w:jc w:val="center"/>
              <w:rPr>
                <w:rFonts w:ascii="Arial" w:hAnsi="Arial" w:cs="Arial"/>
                <w:sz w:val="20"/>
                <w:szCs w:val="20"/>
              </w:rPr>
            </w:pPr>
          </w:p>
        </w:tc>
        <w:tc>
          <w:tcPr>
            <w:tcW w:w="3334" w:type="dxa"/>
          </w:tcPr>
          <w:p w:rsidR="006F375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C434B5">
              <w:rPr>
                <w:rFonts w:ascii="Arial" w:hAnsi="Arial" w:cs="Arial"/>
                <w:sz w:val="20"/>
                <w:szCs w:val="20"/>
              </w:rPr>
              <w:t>zastosować zasady kultury osobistej i ogólnie przyjęte normy zachowania w środowisku</w:t>
            </w:r>
          </w:p>
          <w:p w:rsidR="006F375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zaplanować wykonanie zadania zawodowego</w:t>
            </w:r>
          </w:p>
          <w:p w:rsidR="006F375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różnego typu rozwiązania wykonywanego zadania zawodowego</w:t>
            </w:r>
          </w:p>
          <w:p w:rsidR="006F375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zadanie zawodowe zgodnie ze sztuką i obowiązującymi procedurami</w:t>
            </w:r>
          </w:p>
          <w:p w:rsidR="006F3754" w:rsidRPr="00C434B5"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umiejętności niezbędne do realizacji zadania zawodowego</w:t>
            </w:r>
          </w:p>
        </w:tc>
        <w:tc>
          <w:tcPr>
            <w:tcW w:w="2968" w:type="dxa"/>
          </w:tcPr>
          <w:p w:rsidR="006F375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C434B5">
              <w:rPr>
                <w:rFonts w:ascii="Arial" w:hAnsi="Arial" w:cs="Arial"/>
                <w:sz w:val="20"/>
                <w:szCs w:val="20"/>
              </w:rPr>
              <w:t>zastosować zasady etyki zawodowej</w:t>
            </w:r>
          </w:p>
          <w:p w:rsidR="006F375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zrealizować plan wykonania zadania zawodowego</w:t>
            </w:r>
          </w:p>
          <w:p w:rsidR="006F375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innowacyjną metodę rozwiązania zadania zawodowego</w:t>
            </w:r>
          </w:p>
          <w:p w:rsidR="006F375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przypadki łamania norm i procedur podczas wykonywania zadania zawodowego</w:t>
            </w:r>
          </w:p>
          <w:p w:rsidR="006F3754" w:rsidRPr="00C434B5"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wykorzystać różne źródła informacji do rozwiązania problemu podczas wykonywania zadania zawodowego</w:t>
            </w:r>
          </w:p>
        </w:tc>
        <w:tc>
          <w:tcPr>
            <w:tcW w:w="1681" w:type="dxa"/>
          </w:tcPr>
          <w:p w:rsidR="006F3754" w:rsidRPr="004F437C" w:rsidRDefault="006F3754" w:rsidP="006F3754">
            <w:pPr>
              <w:ind w:left="170" w:hanging="170"/>
              <w:jc w:val="center"/>
              <w:rPr>
                <w:rFonts w:ascii="Arial" w:hAnsi="Arial" w:cs="Arial"/>
                <w:sz w:val="20"/>
                <w:szCs w:val="20"/>
              </w:rPr>
            </w:pPr>
          </w:p>
        </w:tc>
      </w:tr>
      <w:tr w:rsidR="006F3754" w:rsidTr="006F3754">
        <w:tc>
          <w:tcPr>
            <w:tcW w:w="2216" w:type="dxa"/>
            <w:vAlign w:val="center"/>
          </w:tcPr>
          <w:p w:rsidR="006F3754" w:rsidRPr="007F6D33" w:rsidRDefault="006F3754" w:rsidP="006F3754">
            <w:pPr>
              <w:rPr>
                <w:rFonts w:ascii="Arial" w:hAnsi="Arial" w:cs="Arial"/>
                <w:sz w:val="20"/>
                <w:szCs w:val="20"/>
              </w:rPr>
            </w:pPr>
          </w:p>
        </w:tc>
        <w:tc>
          <w:tcPr>
            <w:tcW w:w="2562" w:type="dxa"/>
            <w:vAlign w:val="center"/>
          </w:tcPr>
          <w:p w:rsidR="006F3754" w:rsidRDefault="006F3754" w:rsidP="006F3754">
            <w:pPr>
              <w:pStyle w:val="Akapitzlist"/>
              <w:ind w:left="360"/>
              <w:rPr>
                <w:rFonts w:ascii="Arial" w:hAnsi="Arial" w:cs="Arial"/>
                <w:sz w:val="20"/>
                <w:szCs w:val="20"/>
              </w:rPr>
            </w:pPr>
          </w:p>
        </w:tc>
        <w:tc>
          <w:tcPr>
            <w:tcW w:w="1244" w:type="dxa"/>
            <w:vAlign w:val="center"/>
          </w:tcPr>
          <w:p w:rsidR="006F3754" w:rsidRDefault="006F3754" w:rsidP="006F3754">
            <w:pPr>
              <w:jc w:val="center"/>
              <w:rPr>
                <w:rFonts w:ascii="Arial" w:hAnsi="Arial" w:cs="Arial"/>
                <w:sz w:val="20"/>
                <w:szCs w:val="20"/>
              </w:rPr>
            </w:pPr>
          </w:p>
        </w:tc>
        <w:tc>
          <w:tcPr>
            <w:tcW w:w="3334" w:type="dxa"/>
          </w:tcPr>
          <w:p w:rsidR="006F3754" w:rsidRDefault="006F3754"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zaplanować pracę zespołu do wykonania zadania zawodowego</w:t>
            </w:r>
          </w:p>
          <w:p w:rsidR="006F3754" w:rsidRPr="009542CF" w:rsidRDefault="006F3754"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s</w:t>
            </w:r>
            <w:r w:rsidRPr="00CD065E">
              <w:rPr>
                <w:rFonts w:ascii="Arial" w:hAnsi="Arial" w:cs="Arial"/>
                <w:sz w:val="20"/>
                <w:szCs w:val="20"/>
              </w:rPr>
              <w:t>tworzyć</w:t>
            </w:r>
            <w:r>
              <w:rPr>
                <w:rFonts w:ascii="Arial" w:hAnsi="Arial" w:cs="Arial"/>
                <w:sz w:val="20"/>
                <w:szCs w:val="20"/>
              </w:rPr>
              <w:t xml:space="preserve"> zespół do wykonania zadania zawodowego</w:t>
            </w:r>
          </w:p>
          <w:p w:rsidR="006F3754" w:rsidRDefault="006F3754"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brać udział w pracach zespołu do wykonania zadania zawodowego</w:t>
            </w:r>
          </w:p>
          <w:p w:rsidR="006F3754" w:rsidRPr="00CD065E" w:rsidRDefault="006F3754"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przedstawić efekty pracy zespołu do wykonania zadania zawodowego</w:t>
            </w:r>
          </w:p>
        </w:tc>
        <w:tc>
          <w:tcPr>
            <w:tcW w:w="2968" w:type="dxa"/>
          </w:tcPr>
          <w:p w:rsidR="006F3754" w:rsidRPr="009542CF" w:rsidRDefault="006F3754"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kierować zespołem do wykonania zadania zawodowego</w:t>
            </w:r>
          </w:p>
          <w:p w:rsidR="006F3754" w:rsidRPr="009542CF" w:rsidRDefault="006F3754"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ocenić efekty pracy zespołu do wykonania zadania zawodowego</w:t>
            </w:r>
          </w:p>
          <w:p w:rsidR="006F3754" w:rsidRPr="009542CF" w:rsidRDefault="006F3754"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dokonać korekty pracy zespołu do wykonania zadania zawodowego</w:t>
            </w:r>
          </w:p>
          <w:p w:rsidR="006F3754" w:rsidRDefault="006F3754"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dokonać oceny jakości wykonanego zadania</w:t>
            </w:r>
          </w:p>
        </w:tc>
        <w:tc>
          <w:tcPr>
            <w:tcW w:w="1681" w:type="dxa"/>
          </w:tcPr>
          <w:p w:rsidR="006F3754" w:rsidRPr="004F437C" w:rsidRDefault="006F3754" w:rsidP="006F3754">
            <w:pPr>
              <w:ind w:left="170" w:hanging="170"/>
              <w:jc w:val="center"/>
              <w:rPr>
                <w:rFonts w:ascii="Arial" w:hAnsi="Arial" w:cs="Arial"/>
                <w:sz w:val="20"/>
                <w:szCs w:val="20"/>
              </w:rPr>
            </w:pPr>
          </w:p>
        </w:tc>
      </w:tr>
      <w:tr w:rsidR="006F3754" w:rsidTr="006F3754">
        <w:tc>
          <w:tcPr>
            <w:tcW w:w="4778" w:type="dxa"/>
            <w:gridSpan w:val="2"/>
            <w:vAlign w:val="center"/>
          </w:tcPr>
          <w:p w:rsidR="006F3754" w:rsidRPr="007A27AE" w:rsidRDefault="006F3754" w:rsidP="006F3754">
            <w:pPr>
              <w:jc w:val="right"/>
              <w:rPr>
                <w:rFonts w:ascii="Arial" w:hAnsi="Arial" w:cs="Arial"/>
                <w:b/>
                <w:sz w:val="20"/>
                <w:szCs w:val="20"/>
              </w:rPr>
            </w:pPr>
            <w:r>
              <w:rPr>
                <w:rFonts w:ascii="Arial" w:hAnsi="Arial" w:cs="Arial"/>
                <w:b/>
                <w:sz w:val="20"/>
                <w:szCs w:val="20"/>
              </w:rPr>
              <w:t>RAZEM GODZIN:</w:t>
            </w:r>
          </w:p>
        </w:tc>
        <w:tc>
          <w:tcPr>
            <w:tcW w:w="1244" w:type="dxa"/>
            <w:vAlign w:val="center"/>
          </w:tcPr>
          <w:p w:rsidR="006F3754" w:rsidRPr="007A27AE" w:rsidRDefault="006F3754" w:rsidP="006F3754">
            <w:pPr>
              <w:jc w:val="center"/>
              <w:rPr>
                <w:rFonts w:ascii="Arial" w:hAnsi="Arial" w:cs="Arial"/>
                <w:b/>
                <w:sz w:val="20"/>
                <w:szCs w:val="20"/>
              </w:rPr>
            </w:pPr>
          </w:p>
        </w:tc>
        <w:tc>
          <w:tcPr>
            <w:tcW w:w="7983" w:type="dxa"/>
            <w:gridSpan w:val="3"/>
            <w:vAlign w:val="center"/>
          </w:tcPr>
          <w:p w:rsidR="006F3754" w:rsidRDefault="006F3754" w:rsidP="006F3754">
            <w:pPr>
              <w:ind w:left="170" w:hanging="170"/>
              <w:jc w:val="center"/>
              <w:rPr>
                <w:rFonts w:ascii="Arial" w:hAnsi="Arial" w:cs="Arial"/>
                <w:sz w:val="20"/>
                <w:szCs w:val="20"/>
              </w:rPr>
            </w:pPr>
          </w:p>
        </w:tc>
      </w:tr>
    </w:tbl>
    <w:p w:rsidR="006F3754" w:rsidRDefault="006F3754" w:rsidP="006F3754"/>
    <w:p w:rsidR="006F3754" w:rsidRDefault="006F3754" w:rsidP="006F3754">
      <w:pPr>
        <w:jc w:val="both"/>
        <w:rPr>
          <w:rFonts w:ascii="Arial" w:hAnsi="Arial" w:cs="Arial"/>
          <w:b/>
          <w:sz w:val="20"/>
          <w:szCs w:val="20"/>
        </w:rPr>
      </w:pPr>
    </w:p>
    <w:p w:rsidR="006F3754" w:rsidRPr="00525488" w:rsidRDefault="006F3754" w:rsidP="006F3754">
      <w:pPr>
        <w:jc w:val="both"/>
        <w:rPr>
          <w:rFonts w:ascii="Arial" w:hAnsi="Arial" w:cs="Arial"/>
          <w:color w:val="ACB9CA" w:themeColor="text2" w:themeTint="66"/>
          <w:sz w:val="20"/>
          <w:szCs w:val="20"/>
        </w:rPr>
      </w:pPr>
      <w:r w:rsidRPr="00525488">
        <w:rPr>
          <w:rFonts w:ascii="Arial" w:hAnsi="Arial" w:cs="Arial"/>
          <w:b/>
          <w:sz w:val="20"/>
          <w:szCs w:val="20"/>
        </w:rPr>
        <w:t>PROCEDURY OSIĄGANIA CELÓW KSZTAŁCENIA PRZEDMIOTU</w:t>
      </w:r>
    </w:p>
    <w:p w:rsidR="006F3754" w:rsidRPr="00D0588E" w:rsidRDefault="006F3754" w:rsidP="006F3754">
      <w:pPr>
        <w:jc w:val="both"/>
        <w:rPr>
          <w:rFonts w:ascii="Arial" w:hAnsi="Arial" w:cs="Arial"/>
          <w:sz w:val="20"/>
          <w:szCs w:val="20"/>
        </w:rPr>
      </w:pPr>
      <w:r w:rsidRPr="00D0588E">
        <w:rPr>
          <w:rFonts w:ascii="Arial" w:hAnsi="Arial" w:cs="Arial"/>
          <w:sz w:val="20"/>
          <w:szCs w:val="20"/>
        </w:rPr>
        <w:t xml:space="preserve">Warunkiem osiągania założonych efektów kształcenia </w:t>
      </w:r>
      <w:r>
        <w:rPr>
          <w:rFonts w:ascii="Arial" w:hAnsi="Arial" w:cs="Arial"/>
          <w:sz w:val="20"/>
          <w:szCs w:val="20"/>
        </w:rPr>
        <w:t xml:space="preserve">w zakresie przedmiotu </w:t>
      </w:r>
      <w:r w:rsidRPr="00144795">
        <w:rPr>
          <w:rFonts w:ascii="Arial" w:hAnsi="Arial" w:cs="Arial"/>
          <w:i/>
          <w:sz w:val="20"/>
          <w:szCs w:val="20"/>
        </w:rPr>
        <w:t>Rysunek techniczny</w:t>
      </w:r>
      <w:r>
        <w:rPr>
          <w:rFonts w:ascii="Arial" w:hAnsi="Arial" w:cs="Arial"/>
          <w:sz w:val="20"/>
          <w:szCs w:val="20"/>
        </w:rPr>
        <w:t xml:space="preserve"> </w:t>
      </w:r>
      <w:r w:rsidRPr="00D0588E">
        <w:rPr>
          <w:rFonts w:ascii="Arial" w:hAnsi="Arial" w:cs="Arial"/>
          <w:sz w:val="20"/>
          <w:szCs w:val="20"/>
        </w:rPr>
        <w:t>jest opracowanie odpowiednich dla danego zawodu procedur a w tym:</w:t>
      </w:r>
    </w:p>
    <w:p w:rsidR="006F3754" w:rsidRPr="0060752D" w:rsidRDefault="006F3754"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zaplanowanie lekcji (wskazanie celów szczegółowych jakie powinny zostać osiągnięte)</w:t>
      </w:r>
      <w:r>
        <w:rPr>
          <w:rFonts w:ascii="Arial" w:hAnsi="Arial" w:cs="Arial"/>
          <w:sz w:val="20"/>
          <w:szCs w:val="20"/>
        </w:rPr>
        <w:t>,</w:t>
      </w:r>
    </w:p>
    <w:p w:rsidR="006F3754" w:rsidRPr="0060752D" w:rsidRDefault="006F3754"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wykorzystanie różnorodnych metod nauczania (szczególnie aktywizujących ucznia do pracy)</w:t>
      </w:r>
      <w:r>
        <w:rPr>
          <w:rFonts w:ascii="Arial" w:hAnsi="Arial" w:cs="Arial"/>
          <w:sz w:val="20"/>
          <w:szCs w:val="20"/>
        </w:rPr>
        <w:t>,</w:t>
      </w:r>
    </w:p>
    <w:p w:rsidR="006F3754" w:rsidRPr="0060752D" w:rsidRDefault="006F3754"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dobór środków dydaktycznych do treści i celów nauczania</w:t>
      </w:r>
      <w:r>
        <w:rPr>
          <w:rFonts w:ascii="Arial" w:hAnsi="Arial" w:cs="Arial"/>
          <w:sz w:val="20"/>
          <w:szCs w:val="20"/>
        </w:rPr>
        <w:t>,</w:t>
      </w:r>
    </w:p>
    <w:p w:rsidR="006F3754" w:rsidRPr="0060752D" w:rsidRDefault="006F3754"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dobór formy pracy z uczniami – określenie ilości osób w grupie, określenie indywidualizacji zajęć</w:t>
      </w:r>
      <w:r>
        <w:rPr>
          <w:rFonts w:ascii="Arial" w:hAnsi="Arial" w:cs="Arial"/>
          <w:sz w:val="20"/>
          <w:szCs w:val="20"/>
        </w:rPr>
        <w:t>,</w:t>
      </w:r>
    </w:p>
    <w:p w:rsidR="006F3754" w:rsidRPr="0060752D" w:rsidRDefault="006F3754"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systematyczne sprawdzanie wiedzy i umiejętności uczniów poprzez sprawdziany w formie testu wielokrotnego wyboru oraz testów praktycznych i innych form sprawdzania wiedzy i umiejętności w zależności od metody nauczania</w:t>
      </w:r>
      <w:r>
        <w:rPr>
          <w:rFonts w:ascii="Arial" w:hAnsi="Arial" w:cs="Arial"/>
          <w:sz w:val="20"/>
          <w:szCs w:val="20"/>
        </w:rPr>
        <w:t>,</w:t>
      </w:r>
    </w:p>
    <w:p w:rsidR="006F3754" w:rsidRPr="0060752D" w:rsidRDefault="006F3754"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stosowanie oceniania sumującego i kształtującego</w:t>
      </w:r>
      <w:r>
        <w:rPr>
          <w:rFonts w:ascii="Arial" w:hAnsi="Arial" w:cs="Arial"/>
          <w:sz w:val="20"/>
          <w:szCs w:val="20"/>
        </w:rPr>
        <w:t>,</w:t>
      </w:r>
    </w:p>
    <w:p w:rsidR="006F3754" w:rsidRPr="0060752D" w:rsidRDefault="006F3754"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przeprowadzenie ewaluacji doboru treści nauczania do założonych celów, metod pracy, środków dydaktycznych, sposobu oceniania i informacji zwrotnej dla ucznia</w:t>
      </w:r>
      <w:r>
        <w:rPr>
          <w:rFonts w:ascii="Arial" w:hAnsi="Arial" w:cs="Arial"/>
          <w:sz w:val="20"/>
          <w:szCs w:val="20"/>
        </w:rPr>
        <w:t>.</w:t>
      </w:r>
    </w:p>
    <w:p w:rsidR="006F3754" w:rsidRDefault="006F3754" w:rsidP="006F3754">
      <w:pPr>
        <w:rPr>
          <w:rFonts w:ascii="Arial" w:hAnsi="Arial" w:cs="Arial"/>
          <w:sz w:val="20"/>
          <w:szCs w:val="20"/>
        </w:rPr>
      </w:pPr>
    </w:p>
    <w:p w:rsidR="006F3754" w:rsidRPr="003B2534" w:rsidRDefault="006F3754" w:rsidP="006F3754">
      <w:pPr>
        <w:rPr>
          <w:rFonts w:ascii="Arial" w:hAnsi="Arial" w:cs="Arial"/>
          <w:b/>
          <w:sz w:val="20"/>
          <w:szCs w:val="20"/>
        </w:rPr>
      </w:pPr>
      <w:r>
        <w:rPr>
          <w:rFonts w:ascii="Arial" w:hAnsi="Arial" w:cs="Arial"/>
          <w:b/>
          <w:sz w:val="20"/>
          <w:szCs w:val="20"/>
        </w:rPr>
        <w:t>M</w:t>
      </w:r>
      <w:r w:rsidRPr="003B2534">
        <w:rPr>
          <w:rFonts w:ascii="Arial" w:hAnsi="Arial" w:cs="Arial"/>
          <w:b/>
          <w:sz w:val="20"/>
          <w:szCs w:val="20"/>
        </w:rPr>
        <w:t>etod</w:t>
      </w:r>
      <w:r>
        <w:rPr>
          <w:rFonts w:ascii="Arial" w:hAnsi="Arial" w:cs="Arial"/>
          <w:b/>
          <w:sz w:val="20"/>
          <w:szCs w:val="20"/>
        </w:rPr>
        <w:t>y</w:t>
      </w:r>
      <w:r w:rsidRPr="003B2534">
        <w:rPr>
          <w:rFonts w:ascii="Arial" w:hAnsi="Arial" w:cs="Arial"/>
          <w:b/>
          <w:sz w:val="20"/>
          <w:szCs w:val="20"/>
        </w:rPr>
        <w:t xml:space="preserve"> nauczania</w:t>
      </w:r>
    </w:p>
    <w:p w:rsidR="006F3754" w:rsidRPr="00F30377" w:rsidRDefault="006F3754" w:rsidP="006F3754">
      <w:pPr>
        <w:pStyle w:val="Bezodstpw"/>
        <w:spacing w:line="276" w:lineRule="auto"/>
        <w:rPr>
          <w:rFonts w:cs="Arial"/>
          <w:bCs/>
          <w:szCs w:val="20"/>
        </w:rPr>
      </w:pPr>
      <w:r w:rsidRPr="00F30377">
        <w:rPr>
          <w:rFonts w:cs="Arial"/>
          <w:bCs/>
          <w:szCs w:val="20"/>
        </w:rPr>
        <w:t>W procesie nauczania-uczenia się jest wskazane stosowanie następujących metod dydaktycznych: wykładu informacyjnego, pokazu z instruktażem i ćwiczeń. W trakcie realizacji programu działu zaleca się wykorzystywanie prezentacji multimedialnych. Wykonywanie ćwiczeń należy poprzedzić szczegółowym instruktażem</w:t>
      </w:r>
      <w:r>
        <w:rPr>
          <w:rFonts w:cs="Arial"/>
          <w:bCs/>
          <w:szCs w:val="20"/>
        </w:rPr>
        <w:t>.</w:t>
      </w:r>
    </w:p>
    <w:p w:rsidR="006F3754" w:rsidRPr="00F30377" w:rsidRDefault="006F3754" w:rsidP="006F3754">
      <w:pPr>
        <w:rPr>
          <w:rFonts w:ascii="Arial" w:hAnsi="Arial" w:cs="Arial"/>
          <w:bCs/>
          <w:sz w:val="20"/>
          <w:szCs w:val="20"/>
        </w:rPr>
      </w:pPr>
    </w:p>
    <w:p w:rsidR="006F3754" w:rsidRPr="008571EC" w:rsidRDefault="006F3754" w:rsidP="006F3754">
      <w:pPr>
        <w:rPr>
          <w:rFonts w:ascii="Arial" w:hAnsi="Arial" w:cs="Arial"/>
          <w:b/>
          <w:sz w:val="20"/>
          <w:szCs w:val="20"/>
        </w:rPr>
      </w:pPr>
      <w:r w:rsidRPr="008571EC">
        <w:rPr>
          <w:rFonts w:ascii="Arial" w:hAnsi="Arial" w:cs="Arial"/>
          <w:b/>
          <w:sz w:val="20"/>
          <w:szCs w:val="20"/>
        </w:rPr>
        <w:t>Środki dydaktyczne:</w:t>
      </w:r>
    </w:p>
    <w:p w:rsidR="006F3754" w:rsidRPr="00CE7FFC" w:rsidRDefault="006F3754" w:rsidP="006F3754">
      <w:pPr>
        <w:rPr>
          <w:rFonts w:ascii="Arial" w:hAnsi="Arial" w:cs="Arial"/>
          <w:bCs/>
          <w:sz w:val="20"/>
          <w:szCs w:val="20"/>
        </w:rPr>
      </w:pPr>
      <w:r w:rsidRPr="00CE7FFC">
        <w:rPr>
          <w:rFonts w:ascii="Arial" w:hAnsi="Arial" w:cs="Arial"/>
          <w:bCs/>
          <w:sz w:val="20"/>
          <w:szCs w:val="20"/>
        </w:rPr>
        <w:t>Pracownia rysunku technicznego wyposażona w:</w:t>
      </w:r>
      <w:r>
        <w:rPr>
          <w:rFonts w:ascii="Arial" w:hAnsi="Arial" w:cs="Arial"/>
          <w:bCs/>
          <w:sz w:val="20"/>
          <w:szCs w:val="20"/>
        </w:rPr>
        <w:t xml:space="preserve"> </w:t>
      </w:r>
      <w:r w:rsidRPr="00CE7FFC">
        <w:rPr>
          <w:rFonts w:ascii="Arial" w:hAnsi="Arial" w:cs="Arial"/>
          <w:bCs/>
          <w:sz w:val="20"/>
          <w:szCs w:val="20"/>
          <w:lang w:val="x-none"/>
        </w:rPr>
        <w:t xml:space="preserve">stanowisko komputerowe dla nauczyciela, z systemem operacyjnym, dostępem do sieci lokalnej i </w:t>
      </w:r>
      <w:r w:rsidRPr="00CE7FFC">
        <w:rPr>
          <w:rFonts w:ascii="Arial" w:hAnsi="Arial" w:cs="Arial"/>
          <w:bCs/>
          <w:sz w:val="20"/>
          <w:szCs w:val="20"/>
        </w:rPr>
        <w:t>i</w:t>
      </w:r>
      <w:r w:rsidRPr="00CE7FFC">
        <w:rPr>
          <w:rFonts w:ascii="Arial" w:hAnsi="Arial" w:cs="Arial"/>
          <w:bCs/>
          <w:sz w:val="20"/>
          <w:szCs w:val="20"/>
          <w:lang w:val="x-none"/>
        </w:rPr>
        <w:t>Internetu oraz pakietem oprogramowania biurowego</w:t>
      </w:r>
      <w:r w:rsidRPr="00CE7FFC">
        <w:rPr>
          <w:rFonts w:ascii="Arial" w:hAnsi="Arial" w:cs="Arial"/>
          <w:bCs/>
          <w:sz w:val="20"/>
          <w:szCs w:val="20"/>
        </w:rPr>
        <w:t xml:space="preserve"> i  </w:t>
      </w:r>
      <w:r w:rsidRPr="00CE7FFC">
        <w:rPr>
          <w:rFonts w:ascii="Arial" w:hAnsi="Arial" w:cs="Arial"/>
          <w:bCs/>
          <w:sz w:val="20"/>
          <w:szCs w:val="20"/>
          <w:lang w:val="x-none"/>
        </w:rPr>
        <w:t>oprogramowanie do wykonywania rysunku technicznego</w:t>
      </w:r>
      <w:r w:rsidRPr="00CE7FFC">
        <w:rPr>
          <w:rFonts w:ascii="Arial" w:hAnsi="Arial" w:cs="Arial"/>
          <w:bCs/>
          <w:sz w:val="20"/>
          <w:szCs w:val="20"/>
        </w:rPr>
        <w:t>,</w:t>
      </w:r>
      <w:r>
        <w:rPr>
          <w:rFonts w:ascii="Arial" w:hAnsi="Arial" w:cs="Arial"/>
          <w:bCs/>
          <w:sz w:val="20"/>
          <w:szCs w:val="20"/>
        </w:rPr>
        <w:t xml:space="preserve"> </w:t>
      </w:r>
      <w:r w:rsidRPr="00CE7FFC">
        <w:rPr>
          <w:rFonts w:ascii="Arial" w:hAnsi="Arial" w:cs="Arial"/>
          <w:bCs/>
          <w:sz w:val="20"/>
          <w:szCs w:val="20"/>
          <w:lang w:val="x-none"/>
        </w:rPr>
        <w:t>projektor multimedialny,</w:t>
      </w:r>
      <w:r w:rsidRPr="00CE7FFC">
        <w:rPr>
          <w:rFonts w:ascii="Arial" w:hAnsi="Arial" w:cs="Arial"/>
          <w:bCs/>
          <w:sz w:val="20"/>
          <w:szCs w:val="20"/>
        </w:rPr>
        <w:t xml:space="preserve"> </w:t>
      </w:r>
      <w:r w:rsidRPr="00CE7FFC">
        <w:rPr>
          <w:rFonts w:ascii="Arial" w:hAnsi="Arial" w:cs="Arial"/>
          <w:bCs/>
          <w:sz w:val="20"/>
          <w:szCs w:val="20"/>
          <w:lang w:val="x-none"/>
        </w:rPr>
        <w:t>stanowiska komputerowe dla uczniów (jedno stanowisko dla jednego ucznia)</w:t>
      </w:r>
      <w:r w:rsidRPr="00CE7FFC">
        <w:rPr>
          <w:rFonts w:ascii="Arial" w:hAnsi="Arial" w:cs="Arial"/>
          <w:bCs/>
          <w:sz w:val="20"/>
          <w:szCs w:val="20"/>
        </w:rPr>
        <w:t xml:space="preserve"> </w:t>
      </w:r>
      <w:r w:rsidRPr="00CE7FFC">
        <w:rPr>
          <w:rFonts w:ascii="Arial" w:hAnsi="Arial" w:cs="Arial"/>
          <w:bCs/>
          <w:sz w:val="20"/>
          <w:szCs w:val="20"/>
          <w:lang w:val="x-none"/>
        </w:rPr>
        <w:t>wyposażone w oprogramowanie do wykonywania rysunku technicznego, z systemem operacyjnym, dostępem do sieci lokalnej i Internetu oraz pakietem oprogramowania biurowego,</w:t>
      </w:r>
      <w:r w:rsidRPr="00CE7FFC">
        <w:rPr>
          <w:rFonts w:ascii="Arial" w:hAnsi="Arial" w:cs="Arial"/>
          <w:bCs/>
          <w:sz w:val="20"/>
          <w:szCs w:val="20"/>
        </w:rPr>
        <w:t xml:space="preserve"> </w:t>
      </w:r>
      <w:r w:rsidRPr="00CE7FFC">
        <w:rPr>
          <w:rFonts w:ascii="Arial" w:hAnsi="Arial" w:cs="Arial"/>
          <w:bCs/>
          <w:sz w:val="20"/>
          <w:szCs w:val="20"/>
          <w:lang w:val="x-none"/>
        </w:rPr>
        <w:t>pomoce dydaktyczne do kształtowania wyobraźni przestrzennej,</w:t>
      </w:r>
      <w:r w:rsidRPr="00CE7FFC">
        <w:rPr>
          <w:rFonts w:ascii="Arial" w:hAnsi="Arial" w:cs="Arial"/>
          <w:bCs/>
          <w:sz w:val="20"/>
          <w:szCs w:val="20"/>
        </w:rPr>
        <w:t xml:space="preserve"> </w:t>
      </w:r>
      <w:r w:rsidRPr="00CE7FFC">
        <w:rPr>
          <w:rFonts w:ascii="Arial" w:hAnsi="Arial" w:cs="Arial"/>
          <w:bCs/>
          <w:sz w:val="20"/>
          <w:szCs w:val="20"/>
          <w:lang w:val="x-none"/>
        </w:rPr>
        <w:t>normy dotyczące zasad wykonywania rysunku technicznego maszynowego.</w:t>
      </w:r>
    </w:p>
    <w:p w:rsidR="006F3754" w:rsidRDefault="006F3754" w:rsidP="006F3754">
      <w:pPr>
        <w:jc w:val="both"/>
        <w:rPr>
          <w:rFonts w:ascii="Arial" w:hAnsi="Arial" w:cs="Arial"/>
          <w:b/>
          <w:sz w:val="20"/>
          <w:szCs w:val="20"/>
        </w:rPr>
      </w:pPr>
      <w:r>
        <w:rPr>
          <w:rFonts w:ascii="Arial" w:hAnsi="Arial" w:cs="Arial"/>
          <w:b/>
          <w:sz w:val="20"/>
          <w:szCs w:val="20"/>
        </w:rPr>
        <w:t>Formy organizacyjne</w:t>
      </w:r>
      <w:r w:rsidRPr="008571EC">
        <w:rPr>
          <w:rFonts w:ascii="Arial" w:hAnsi="Arial" w:cs="Arial"/>
          <w:b/>
          <w:sz w:val="20"/>
          <w:szCs w:val="20"/>
        </w:rPr>
        <w:t>:</w:t>
      </w:r>
    </w:p>
    <w:p w:rsidR="006F3754" w:rsidRDefault="006F3754" w:rsidP="006F3754">
      <w:pPr>
        <w:jc w:val="both"/>
        <w:rPr>
          <w:rFonts w:ascii="Arial" w:hAnsi="Arial" w:cs="Arial"/>
          <w:sz w:val="20"/>
          <w:szCs w:val="20"/>
        </w:rPr>
      </w:pPr>
      <w:r w:rsidRPr="008571EC">
        <w:rPr>
          <w:rFonts w:ascii="Arial" w:hAnsi="Arial" w:cs="Arial"/>
          <w:sz w:val="20"/>
          <w:szCs w:val="20"/>
        </w:rPr>
        <w:t>Zajęcia powinny być prowadzone z wykorzystaniem różnych form organizacyjnych: indywidualnie i zespołowo. Istotną kwestią w kształceniu zawodowym jest indywidualizacja pracy w kierunku potrzeb i możliwości ucznia w zakresie metod, środków oraz form kształcenia.</w:t>
      </w:r>
      <w:r>
        <w:rPr>
          <w:rFonts w:ascii="Arial" w:hAnsi="Arial" w:cs="Arial"/>
          <w:sz w:val="20"/>
          <w:szCs w:val="20"/>
        </w:rPr>
        <w:t xml:space="preserve"> Nauczyciel realizujący program powinien:</w:t>
      </w:r>
    </w:p>
    <w:p w:rsidR="006F3754" w:rsidRDefault="006F3754" w:rsidP="007E7D40">
      <w:pPr>
        <w:numPr>
          <w:ilvl w:val="0"/>
          <w:numId w:val="51"/>
        </w:numPr>
        <w:spacing w:after="0"/>
        <w:contextualSpacing/>
        <w:jc w:val="both"/>
        <w:rPr>
          <w:rFonts w:ascii="Arial" w:hAnsi="Arial" w:cs="Arial"/>
          <w:sz w:val="20"/>
          <w:szCs w:val="20"/>
        </w:rPr>
      </w:pPr>
      <w:r>
        <w:rPr>
          <w:rFonts w:ascii="Arial" w:hAnsi="Arial" w:cs="Arial"/>
          <w:sz w:val="20"/>
          <w:szCs w:val="20"/>
        </w:rPr>
        <w:t>motywować uczniów do pracy,</w:t>
      </w:r>
    </w:p>
    <w:p w:rsidR="006F3754" w:rsidRDefault="006F3754" w:rsidP="007E7D40">
      <w:pPr>
        <w:numPr>
          <w:ilvl w:val="0"/>
          <w:numId w:val="51"/>
        </w:numPr>
        <w:spacing w:after="0"/>
        <w:contextualSpacing/>
        <w:jc w:val="both"/>
        <w:rPr>
          <w:rFonts w:ascii="Arial" w:hAnsi="Arial" w:cs="Arial"/>
          <w:sz w:val="20"/>
          <w:szCs w:val="20"/>
        </w:rPr>
      </w:pPr>
      <w:r>
        <w:rPr>
          <w:rFonts w:ascii="Arial" w:hAnsi="Arial" w:cs="Arial"/>
          <w:sz w:val="20"/>
          <w:szCs w:val="20"/>
        </w:rPr>
        <w:t>dostosowywać stopień trudności planowanych ćwiczeń do możliwości i potrzeb uczniów,</w:t>
      </w:r>
    </w:p>
    <w:p w:rsidR="006F3754" w:rsidRDefault="006F3754" w:rsidP="007E7D40">
      <w:pPr>
        <w:numPr>
          <w:ilvl w:val="0"/>
          <w:numId w:val="51"/>
        </w:numPr>
        <w:spacing w:after="0"/>
        <w:contextualSpacing/>
        <w:jc w:val="both"/>
        <w:rPr>
          <w:rFonts w:ascii="Arial" w:hAnsi="Arial" w:cs="Arial"/>
          <w:sz w:val="20"/>
          <w:szCs w:val="20"/>
        </w:rPr>
      </w:pPr>
      <w:r>
        <w:rPr>
          <w:rFonts w:ascii="Arial" w:hAnsi="Arial" w:cs="Arial"/>
          <w:sz w:val="20"/>
          <w:szCs w:val="20"/>
        </w:rPr>
        <w:t>planując zadania do wykonania przez uczniów z uwzględnieniem ich zainteresowań,</w:t>
      </w:r>
    </w:p>
    <w:p w:rsidR="006F3754" w:rsidRDefault="006F3754" w:rsidP="007E7D40">
      <w:pPr>
        <w:numPr>
          <w:ilvl w:val="0"/>
          <w:numId w:val="51"/>
        </w:numPr>
        <w:spacing w:after="0"/>
        <w:contextualSpacing/>
        <w:jc w:val="both"/>
        <w:rPr>
          <w:rFonts w:ascii="Arial" w:hAnsi="Arial" w:cs="Arial"/>
          <w:sz w:val="20"/>
          <w:szCs w:val="20"/>
        </w:rPr>
      </w:pPr>
      <w:r>
        <w:rPr>
          <w:rFonts w:ascii="Arial" w:hAnsi="Arial" w:cs="Arial"/>
          <w:sz w:val="20"/>
          <w:szCs w:val="20"/>
        </w:rPr>
        <w:t>przygotowywać zadania o różnym stopniu trudności i złożoności,</w:t>
      </w:r>
    </w:p>
    <w:p w:rsidR="006F3754" w:rsidRDefault="006F3754" w:rsidP="007E7D40">
      <w:pPr>
        <w:numPr>
          <w:ilvl w:val="0"/>
          <w:numId w:val="51"/>
        </w:numPr>
        <w:spacing w:after="0"/>
        <w:contextualSpacing/>
        <w:jc w:val="both"/>
        <w:rPr>
          <w:rFonts w:ascii="Arial" w:hAnsi="Arial" w:cs="Arial"/>
          <w:sz w:val="20"/>
          <w:szCs w:val="20"/>
        </w:rPr>
      </w:pPr>
      <w:r>
        <w:rPr>
          <w:rFonts w:ascii="Arial" w:hAnsi="Arial" w:cs="Arial"/>
          <w:sz w:val="20"/>
          <w:szCs w:val="20"/>
        </w:rPr>
        <w:t>zachęcać uczniów do korzystania z różnych źródeł informacji zawodowej.</w:t>
      </w:r>
    </w:p>
    <w:p w:rsidR="006F3754" w:rsidRPr="008571EC" w:rsidRDefault="006F3754" w:rsidP="006F3754">
      <w:pPr>
        <w:jc w:val="both"/>
        <w:rPr>
          <w:rFonts w:ascii="Arial" w:hAnsi="Arial" w:cs="Arial"/>
          <w:b/>
          <w:sz w:val="20"/>
          <w:szCs w:val="20"/>
        </w:rPr>
      </w:pPr>
    </w:p>
    <w:p w:rsidR="006F3754" w:rsidRPr="00525488" w:rsidRDefault="006F3754" w:rsidP="006F3754">
      <w:pPr>
        <w:rPr>
          <w:rFonts w:ascii="Arial" w:hAnsi="Arial" w:cs="Arial"/>
          <w:b/>
          <w:sz w:val="20"/>
          <w:szCs w:val="20"/>
        </w:rPr>
      </w:pPr>
      <w:r w:rsidRPr="00525488">
        <w:rPr>
          <w:rFonts w:ascii="Arial" w:hAnsi="Arial" w:cs="Arial"/>
          <w:b/>
          <w:sz w:val="20"/>
          <w:szCs w:val="20"/>
        </w:rPr>
        <w:t>PROPONOWANE METODY SPRAWDZANIA OSIĄGNIĘĆ EDUKACYJNYCH UCZNIA/SŁUCHACZA</w:t>
      </w:r>
    </w:p>
    <w:p w:rsidR="006F3754" w:rsidRPr="00AA7D0A" w:rsidRDefault="006F3754" w:rsidP="006F3754">
      <w:pPr>
        <w:spacing w:after="60"/>
        <w:rPr>
          <w:rFonts w:ascii="Arial" w:hAnsi="Arial" w:cs="Arial"/>
          <w:sz w:val="20"/>
        </w:rPr>
      </w:pPr>
      <w:r w:rsidRPr="00AA7D0A">
        <w:rPr>
          <w:rFonts w:ascii="Arial" w:hAnsi="Arial" w:cs="Arial"/>
          <w:sz w:val="20"/>
        </w:rPr>
        <w:t>W procesie oceniania osiągnięć edukacyjnych uczniów należy uwzględnić wyniki wszystkich metod sprawdzania efektów kształcenia zastosowanych przez nauczyciela oraz ocenę za wykonane ćwiczenia. Zaleca się systematyczne ocenianie postępów ucznia oraz bieżące korygowanie wykonywanych ćwiczeń.</w:t>
      </w:r>
    </w:p>
    <w:p w:rsidR="006F3754" w:rsidRPr="00AA7D0A" w:rsidRDefault="006F3754" w:rsidP="006F3754">
      <w:pPr>
        <w:spacing w:after="120"/>
        <w:rPr>
          <w:rFonts w:ascii="Arial" w:hAnsi="Arial" w:cs="Arial"/>
          <w:sz w:val="20"/>
        </w:rPr>
      </w:pPr>
      <w:r w:rsidRPr="00AA7D0A">
        <w:rPr>
          <w:rFonts w:ascii="Arial" w:hAnsi="Arial" w:cs="Arial"/>
          <w:sz w:val="20"/>
        </w:rPr>
        <w:t>Oceniając osiągnięcia uczniów należy zwrócić uwagę na umiejętność korzystania z dokumentacji technicznej, katalogów oraz norm.</w:t>
      </w:r>
    </w:p>
    <w:p w:rsidR="006F3754" w:rsidRDefault="006F3754" w:rsidP="006F3754">
      <w:pPr>
        <w:rPr>
          <w:rFonts w:ascii="Arial" w:hAnsi="Arial" w:cs="Arial"/>
          <w:b/>
          <w:sz w:val="20"/>
          <w:szCs w:val="20"/>
        </w:rPr>
      </w:pPr>
    </w:p>
    <w:p w:rsidR="006F3754" w:rsidRPr="00525488" w:rsidRDefault="006F3754" w:rsidP="006F3754">
      <w:pPr>
        <w:jc w:val="both"/>
        <w:rPr>
          <w:rFonts w:ascii="Arial" w:hAnsi="Arial" w:cs="Arial"/>
          <w:b/>
          <w:sz w:val="20"/>
          <w:szCs w:val="20"/>
        </w:rPr>
      </w:pPr>
      <w:r w:rsidRPr="00525488">
        <w:rPr>
          <w:rFonts w:ascii="Arial" w:hAnsi="Arial" w:cs="Arial"/>
          <w:b/>
          <w:sz w:val="20"/>
          <w:szCs w:val="20"/>
        </w:rPr>
        <w:t>EWALUACJA PRZEDMIOTU</w:t>
      </w:r>
    </w:p>
    <w:p w:rsidR="006F3754" w:rsidRPr="00732A78" w:rsidRDefault="006F3754" w:rsidP="006F3754">
      <w:pPr>
        <w:jc w:val="both"/>
        <w:rPr>
          <w:rFonts w:ascii="Arial" w:hAnsi="Arial" w:cs="Arial"/>
          <w:sz w:val="20"/>
          <w:szCs w:val="20"/>
        </w:rPr>
      </w:pPr>
      <w:r w:rsidRPr="00C21750">
        <w:rPr>
          <w:rFonts w:ascii="Arial" w:hAnsi="Arial" w:cs="Arial"/>
          <w:sz w:val="20"/>
          <w:szCs w:val="20"/>
        </w:rPr>
        <w:t>Podczas realizacji procesu ewaluacji zaleca się stosowanie zarówno metod ilościowych jak</w:t>
      </w:r>
      <w:r>
        <w:rPr>
          <w:rFonts w:ascii="Arial" w:hAnsi="Arial" w:cs="Arial"/>
          <w:sz w:val="20"/>
          <w:szCs w:val="20"/>
        </w:rPr>
        <w:t xml:space="preserve"> i</w:t>
      </w:r>
      <w:r w:rsidRPr="00C21750">
        <w:rPr>
          <w:rFonts w:ascii="Arial" w:hAnsi="Arial" w:cs="Arial"/>
          <w:sz w:val="20"/>
          <w:szCs w:val="20"/>
        </w:rPr>
        <w:t xml:space="preserve"> jakościowych. Metody ilościowe mają w głównej mierze postać ankiet audytoryjnych (rzadziej pocztowych lub internetowych). Główną zaletą tego typu rozwiązania jest możliwość dotarcia do dużej liczby osób, wadą natomiast brak pogłębionej refleksji. W przypadku zastosowania metod jakościowych (wywiad, obserwacja, analiza dokumentów) można dogłębnie poznać i zinterpretować problem. W trakcie badań ewaluacyjnych powinno się zastosować wiele metod badawczych. Daje to możliwość na uzupełnianie oraz pogłębianie danych i informacji zdobytych jedną metodą, innymi, a także, co istotne, sprzyja zachowaniu obiektywizmu.</w:t>
      </w:r>
    </w:p>
    <w:p w:rsidR="006F3754" w:rsidRDefault="006F3754" w:rsidP="006F3754">
      <w:pPr>
        <w:jc w:val="both"/>
        <w:rPr>
          <w:rFonts w:ascii="Arial" w:hAnsi="Arial" w:cs="Arial"/>
          <w:sz w:val="20"/>
          <w:szCs w:val="20"/>
        </w:rPr>
      </w:pPr>
      <w:r w:rsidRPr="00C21750">
        <w:rPr>
          <w:rFonts w:ascii="Arial" w:hAnsi="Arial" w:cs="Arial"/>
          <w:sz w:val="20"/>
          <w:szCs w:val="20"/>
        </w:rPr>
        <w:t xml:space="preserve">W przypadku przedmiotu zawodowego jedną z ważnych metod jest samoocena, w ramach której nauczyciel musi dokonać weryfikacji stanu swojej aktualnej wiedzy z zakresu </w:t>
      </w:r>
      <w:r>
        <w:rPr>
          <w:rFonts w:ascii="Arial" w:hAnsi="Arial" w:cs="Arial"/>
          <w:sz w:val="20"/>
          <w:szCs w:val="20"/>
        </w:rPr>
        <w:t>rysunku technicznego</w:t>
      </w:r>
      <w:r w:rsidRPr="00C21750">
        <w:rPr>
          <w:rFonts w:ascii="Arial" w:hAnsi="Arial" w:cs="Arial"/>
          <w:sz w:val="20"/>
          <w:szCs w:val="20"/>
        </w:rPr>
        <w:t>, w aspekcie znajomości nowości technologicznych, czy zmian w procesach, wynikających m.in. z postępującej automatyzacji</w:t>
      </w:r>
      <w:r>
        <w:rPr>
          <w:rFonts w:ascii="Arial" w:hAnsi="Arial" w:cs="Arial"/>
          <w:sz w:val="20"/>
          <w:szCs w:val="20"/>
        </w:rPr>
        <w:t xml:space="preserve"> </w:t>
      </w:r>
      <w:r w:rsidRPr="00C21750">
        <w:rPr>
          <w:rFonts w:ascii="Arial" w:hAnsi="Arial" w:cs="Arial"/>
          <w:sz w:val="20"/>
          <w:szCs w:val="20"/>
        </w:rPr>
        <w:t>i informatyzacji. Powinien też dokonać oceny posia</w:t>
      </w:r>
      <w:r>
        <w:rPr>
          <w:rFonts w:ascii="Arial" w:hAnsi="Arial" w:cs="Arial"/>
          <w:sz w:val="20"/>
          <w:szCs w:val="20"/>
        </w:rPr>
        <w:t>danych materiałów dydaktycznych</w:t>
      </w:r>
      <w:r w:rsidRPr="00C21750">
        <w:rPr>
          <w:rFonts w:ascii="Arial" w:hAnsi="Arial" w:cs="Arial"/>
          <w:sz w:val="20"/>
          <w:szCs w:val="20"/>
        </w:rPr>
        <w:t xml:space="preserve">, publikacji tematycznych itp. </w:t>
      </w:r>
    </w:p>
    <w:p w:rsidR="006F3754" w:rsidRPr="00732A78" w:rsidRDefault="006F3754" w:rsidP="006F3754">
      <w:pPr>
        <w:jc w:val="both"/>
        <w:rPr>
          <w:rFonts w:ascii="Arial" w:hAnsi="Arial" w:cs="Arial"/>
          <w:sz w:val="20"/>
          <w:szCs w:val="20"/>
        </w:rPr>
      </w:pPr>
      <w:r w:rsidRPr="00732A78">
        <w:rPr>
          <w:rFonts w:ascii="Arial" w:hAnsi="Arial" w:cs="Arial"/>
          <w:sz w:val="20"/>
          <w:szCs w:val="20"/>
        </w:rPr>
        <w:t xml:space="preserve">Kluczowe kompetencje dla przedmiotu </w:t>
      </w:r>
      <w:r>
        <w:rPr>
          <w:rFonts w:ascii="Arial" w:hAnsi="Arial" w:cs="Arial"/>
          <w:i/>
          <w:sz w:val="20"/>
          <w:szCs w:val="20"/>
        </w:rPr>
        <w:t>rysunek techniczny</w:t>
      </w:r>
      <w:r w:rsidRPr="00732A78">
        <w:rPr>
          <w:rFonts w:ascii="Arial" w:hAnsi="Arial" w:cs="Arial"/>
          <w:sz w:val="20"/>
          <w:szCs w:val="20"/>
        </w:rPr>
        <w:t xml:space="preserve"> to:</w:t>
      </w:r>
    </w:p>
    <w:p w:rsidR="006F3754" w:rsidRDefault="006F3754" w:rsidP="007E7D40">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stosowanie zasad normalizacji w rysunku technicznych,</w:t>
      </w:r>
    </w:p>
    <w:p w:rsidR="006F3754" w:rsidRDefault="006F3754" w:rsidP="007E7D40">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wykonywanie rysunków technicznych i szkiców technicznych,</w:t>
      </w:r>
    </w:p>
    <w:p w:rsidR="006F3754" w:rsidRDefault="006F3754" w:rsidP="007E7D40">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wykorzystanie dokumentacji technicznej do obsługi i eksploatacji maszyn poligraficznych.</w:t>
      </w:r>
    </w:p>
    <w:p w:rsidR="006D17E1" w:rsidRDefault="006D17E1">
      <w:pPr>
        <w:spacing w:after="160" w:line="259" w:lineRule="auto"/>
      </w:pPr>
      <w:r>
        <w:br w:type="page"/>
      </w:r>
    </w:p>
    <w:p w:rsidR="006F3754" w:rsidRDefault="006D17E1" w:rsidP="00010293">
      <w:pPr>
        <w:pStyle w:val="Nagwek2"/>
      </w:pPr>
      <w:bookmarkStart w:id="15" w:name="_Toc18399537"/>
      <w:r>
        <w:t>Język angielski zawodowy</w:t>
      </w:r>
      <w:bookmarkEnd w:id="15"/>
    </w:p>
    <w:p w:rsidR="006D17E1" w:rsidRPr="006D17E1" w:rsidRDefault="006D17E1" w:rsidP="006F3754">
      <w:pPr>
        <w:jc w:val="both"/>
        <w:rPr>
          <w:rFonts w:ascii="Arial" w:hAnsi="Arial" w:cs="Arial"/>
          <w:b/>
          <w:sz w:val="24"/>
          <w:szCs w:val="24"/>
        </w:rPr>
      </w:pPr>
    </w:p>
    <w:p w:rsidR="006F3754" w:rsidRPr="00C4170D" w:rsidRDefault="006F3754" w:rsidP="006F3754">
      <w:pPr>
        <w:rPr>
          <w:rFonts w:ascii="Arial" w:hAnsi="Arial" w:cs="Arial"/>
          <w:b/>
          <w:sz w:val="20"/>
          <w:szCs w:val="20"/>
        </w:rPr>
      </w:pPr>
      <w:r w:rsidRPr="00C4170D">
        <w:rPr>
          <w:rFonts w:ascii="Arial" w:hAnsi="Arial" w:cs="Arial"/>
          <w:b/>
          <w:sz w:val="20"/>
          <w:szCs w:val="20"/>
        </w:rPr>
        <w:t>Cele ogólne przedmiotu</w:t>
      </w:r>
    </w:p>
    <w:p w:rsidR="006F3754" w:rsidRPr="00C4170D" w:rsidRDefault="006F3754" w:rsidP="007E7D40">
      <w:pPr>
        <w:pStyle w:val="Akapitzlist"/>
        <w:numPr>
          <w:ilvl w:val="1"/>
          <w:numId w:val="81"/>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C4170D">
        <w:rPr>
          <w:rFonts w:ascii="Arial" w:hAnsi="Arial" w:cs="Arial"/>
          <w:sz w:val="20"/>
          <w:szCs w:val="20"/>
        </w:rPr>
        <w:t>Nabycie umiejętności komunikowania się biernego i czynnego w celu realizacji zadań zawodowych</w:t>
      </w:r>
    </w:p>
    <w:p w:rsidR="006F3754" w:rsidRPr="00C4170D" w:rsidRDefault="006F3754" w:rsidP="007E7D40">
      <w:pPr>
        <w:pStyle w:val="Akapitzlist"/>
        <w:numPr>
          <w:ilvl w:val="1"/>
          <w:numId w:val="81"/>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C4170D">
        <w:rPr>
          <w:rFonts w:ascii="Arial" w:hAnsi="Arial" w:cs="Arial"/>
          <w:sz w:val="20"/>
          <w:szCs w:val="20"/>
        </w:rPr>
        <w:t>Poznanie specjalistycznego słownictwa technicznego</w:t>
      </w:r>
    </w:p>
    <w:p w:rsidR="006F3754" w:rsidRPr="00C4170D" w:rsidRDefault="006F3754" w:rsidP="007E7D40">
      <w:pPr>
        <w:pStyle w:val="Akapitzlist"/>
        <w:numPr>
          <w:ilvl w:val="1"/>
          <w:numId w:val="81"/>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C4170D">
        <w:rPr>
          <w:rFonts w:ascii="Arial" w:hAnsi="Arial" w:cs="Arial"/>
          <w:sz w:val="20"/>
          <w:szCs w:val="20"/>
        </w:rPr>
        <w:t>Posługiwanie się terminologią i wiedzą specjalistyczną w języku angielskim</w:t>
      </w:r>
    </w:p>
    <w:p w:rsidR="006F3754" w:rsidRPr="00C4170D" w:rsidRDefault="006F3754" w:rsidP="006F3754">
      <w:pPr>
        <w:rPr>
          <w:rFonts w:ascii="Arial" w:hAnsi="Arial" w:cs="Arial"/>
          <w:b/>
          <w:sz w:val="20"/>
          <w:szCs w:val="20"/>
        </w:rPr>
      </w:pPr>
    </w:p>
    <w:p w:rsidR="006F3754" w:rsidRDefault="006F3754" w:rsidP="006F3754">
      <w:pPr>
        <w:rPr>
          <w:rFonts w:ascii="Arial" w:hAnsi="Arial" w:cs="Arial"/>
          <w:b/>
          <w:sz w:val="20"/>
          <w:szCs w:val="20"/>
        </w:rPr>
      </w:pPr>
      <w:r w:rsidRPr="00C4170D">
        <w:rPr>
          <w:rFonts w:ascii="Arial" w:hAnsi="Arial" w:cs="Arial"/>
          <w:b/>
          <w:sz w:val="20"/>
          <w:szCs w:val="20"/>
        </w:rPr>
        <w:t>Cele operacyjne</w:t>
      </w:r>
    </w:p>
    <w:p w:rsidR="006F3754" w:rsidRPr="00C4170D" w:rsidRDefault="006F3754" w:rsidP="006F3754">
      <w:pPr>
        <w:rPr>
          <w:rFonts w:ascii="Arial" w:hAnsi="Arial" w:cs="Arial"/>
          <w:b/>
          <w:sz w:val="20"/>
          <w:szCs w:val="20"/>
        </w:rPr>
      </w:pPr>
      <w:r>
        <w:rPr>
          <w:rFonts w:ascii="Arial" w:hAnsi="Arial" w:cs="Arial"/>
          <w:b/>
          <w:sz w:val="20"/>
          <w:szCs w:val="20"/>
        </w:rPr>
        <w:t>Uczeń potrafi:</w:t>
      </w:r>
    </w:p>
    <w:p w:rsidR="006F3754" w:rsidRPr="00C4170D" w:rsidRDefault="006F3754" w:rsidP="007E7D40">
      <w:pPr>
        <w:pStyle w:val="Akapitzlist"/>
        <w:numPr>
          <w:ilvl w:val="0"/>
          <w:numId w:val="17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posłużyć się dokumentacją techniczną w języku angielskim,</w:t>
      </w:r>
    </w:p>
    <w:p w:rsidR="006F3754" w:rsidRPr="00C4170D" w:rsidRDefault="006F3754" w:rsidP="007E7D40">
      <w:pPr>
        <w:pStyle w:val="Akapitzlist"/>
        <w:numPr>
          <w:ilvl w:val="0"/>
          <w:numId w:val="17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zr</w:t>
      </w:r>
      <w:r w:rsidRPr="00C4170D">
        <w:rPr>
          <w:rFonts w:ascii="Arial" w:hAnsi="Arial" w:cs="Arial"/>
          <w:sz w:val="20"/>
          <w:szCs w:val="20"/>
        </w:rPr>
        <w:t>ozumie</w:t>
      </w:r>
      <w:r>
        <w:rPr>
          <w:rFonts w:ascii="Arial" w:hAnsi="Arial" w:cs="Arial"/>
          <w:sz w:val="20"/>
          <w:szCs w:val="20"/>
        </w:rPr>
        <w:t>ć</w:t>
      </w:r>
      <w:r w:rsidRPr="00C4170D">
        <w:rPr>
          <w:rFonts w:ascii="Arial" w:hAnsi="Arial" w:cs="Arial"/>
          <w:sz w:val="20"/>
          <w:szCs w:val="20"/>
        </w:rPr>
        <w:t xml:space="preserve"> ze słuchu instruktażow</w:t>
      </w:r>
      <w:r>
        <w:rPr>
          <w:rFonts w:ascii="Arial" w:hAnsi="Arial" w:cs="Arial"/>
          <w:sz w:val="20"/>
          <w:szCs w:val="20"/>
        </w:rPr>
        <w:t>e</w:t>
      </w:r>
      <w:r w:rsidRPr="00C4170D">
        <w:rPr>
          <w:rFonts w:ascii="Arial" w:hAnsi="Arial" w:cs="Arial"/>
          <w:sz w:val="20"/>
          <w:szCs w:val="20"/>
        </w:rPr>
        <w:t xml:space="preserve"> materiał</w:t>
      </w:r>
      <w:r>
        <w:rPr>
          <w:rFonts w:ascii="Arial" w:hAnsi="Arial" w:cs="Arial"/>
          <w:sz w:val="20"/>
          <w:szCs w:val="20"/>
        </w:rPr>
        <w:t>y</w:t>
      </w:r>
      <w:r w:rsidRPr="00C4170D">
        <w:rPr>
          <w:rFonts w:ascii="Arial" w:hAnsi="Arial" w:cs="Arial"/>
          <w:sz w:val="20"/>
          <w:szCs w:val="20"/>
        </w:rPr>
        <w:t xml:space="preserve"> wideo</w:t>
      </w:r>
      <w:r>
        <w:rPr>
          <w:rFonts w:ascii="Arial" w:hAnsi="Arial" w:cs="Arial"/>
          <w:sz w:val="20"/>
          <w:szCs w:val="20"/>
        </w:rPr>
        <w:t>,</w:t>
      </w:r>
    </w:p>
    <w:p w:rsidR="006F3754" w:rsidRPr="00C4170D" w:rsidRDefault="006F3754" w:rsidP="007E7D40">
      <w:pPr>
        <w:pStyle w:val="Akapitzlist"/>
        <w:numPr>
          <w:ilvl w:val="0"/>
          <w:numId w:val="17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prowadzić</w:t>
      </w:r>
      <w:r w:rsidRPr="00C4170D">
        <w:rPr>
          <w:rFonts w:ascii="Arial" w:hAnsi="Arial" w:cs="Arial"/>
          <w:sz w:val="20"/>
          <w:szCs w:val="20"/>
        </w:rPr>
        <w:t xml:space="preserve"> pisemn</w:t>
      </w:r>
      <w:r>
        <w:rPr>
          <w:rFonts w:ascii="Arial" w:hAnsi="Arial" w:cs="Arial"/>
          <w:sz w:val="20"/>
          <w:szCs w:val="20"/>
        </w:rPr>
        <w:t>ą</w:t>
      </w:r>
      <w:r w:rsidRPr="00C4170D">
        <w:rPr>
          <w:rFonts w:ascii="Arial" w:hAnsi="Arial" w:cs="Arial"/>
          <w:sz w:val="20"/>
          <w:szCs w:val="20"/>
        </w:rPr>
        <w:t xml:space="preserve"> korespondenc</w:t>
      </w:r>
      <w:r>
        <w:rPr>
          <w:rFonts w:ascii="Arial" w:hAnsi="Arial" w:cs="Arial"/>
          <w:sz w:val="20"/>
          <w:szCs w:val="20"/>
        </w:rPr>
        <w:t>ję techniczną,</w:t>
      </w:r>
    </w:p>
    <w:p w:rsidR="006F3754" w:rsidRPr="00C4170D" w:rsidRDefault="006F3754" w:rsidP="007E7D40">
      <w:pPr>
        <w:pStyle w:val="Akapitzlist"/>
        <w:numPr>
          <w:ilvl w:val="0"/>
          <w:numId w:val="17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prowadzić</w:t>
      </w:r>
      <w:r w:rsidRPr="00C4170D">
        <w:rPr>
          <w:rFonts w:ascii="Arial" w:hAnsi="Arial" w:cs="Arial"/>
          <w:sz w:val="20"/>
          <w:szCs w:val="20"/>
        </w:rPr>
        <w:t xml:space="preserve"> </w:t>
      </w:r>
      <w:r>
        <w:rPr>
          <w:rFonts w:ascii="Arial" w:hAnsi="Arial" w:cs="Arial"/>
          <w:sz w:val="20"/>
          <w:szCs w:val="20"/>
        </w:rPr>
        <w:t>konwersację</w:t>
      </w:r>
      <w:r w:rsidRPr="00C4170D">
        <w:rPr>
          <w:rFonts w:ascii="Arial" w:hAnsi="Arial" w:cs="Arial"/>
          <w:sz w:val="20"/>
          <w:szCs w:val="20"/>
        </w:rPr>
        <w:t xml:space="preserve"> </w:t>
      </w:r>
      <w:r>
        <w:rPr>
          <w:rFonts w:ascii="Arial" w:hAnsi="Arial" w:cs="Arial"/>
          <w:sz w:val="20"/>
          <w:szCs w:val="20"/>
        </w:rPr>
        <w:t>związaną z realizacją</w:t>
      </w:r>
      <w:r w:rsidRPr="00C4170D">
        <w:rPr>
          <w:rFonts w:ascii="Arial" w:hAnsi="Arial" w:cs="Arial"/>
          <w:sz w:val="20"/>
          <w:szCs w:val="20"/>
        </w:rPr>
        <w:t xml:space="preserve"> zadań zawodowych</w:t>
      </w:r>
      <w:r>
        <w:rPr>
          <w:rFonts w:ascii="Arial" w:hAnsi="Arial" w:cs="Arial"/>
          <w:sz w:val="20"/>
          <w:szCs w:val="20"/>
        </w:rPr>
        <w:t>,</w:t>
      </w:r>
    </w:p>
    <w:p w:rsidR="006F3754" w:rsidRDefault="006F3754" w:rsidP="007E7D40">
      <w:pPr>
        <w:pStyle w:val="Akapitzlist"/>
        <w:numPr>
          <w:ilvl w:val="0"/>
          <w:numId w:val="17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opisać wykonywane czynności zawodowe,</w:t>
      </w:r>
    </w:p>
    <w:p w:rsidR="006F3754" w:rsidRDefault="006F3754" w:rsidP="007E7D40">
      <w:pPr>
        <w:pStyle w:val="Akapitzlist"/>
        <w:numPr>
          <w:ilvl w:val="0"/>
          <w:numId w:val="17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skorzystać ze słowników technicznych i literatury specjalistycznej,</w:t>
      </w:r>
    </w:p>
    <w:p w:rsidR="006F3754" w:rsidRPr="00D93A77" w:rsidRDefault="006F3754" w:rsidP="007E7D40">
      <w:pPr>
        <w:pStyle w:val="Akapitzlist"/>
        <w:numPr>
          <w:ilvl w:val="0"/>
          <w:numId w:val="17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D93A77">
        <w:rPr>
          <w:rFonts w:ascii="Arial" w:hAnsi="Arial" w:cs="Arial"/>
          <w:sz w:val="20"/>
          <w:szCs w:val="20"/>
        </w:rPr>
        <w:t>przedstawić swoje umiejętności i cechy osobowe</w:t>
      </w:r>
      <w:r>
        <w:rPr>
          <w:rFonts w:ascii="Arial" w:hAnsi="Arial" w:cs="Arial"/>
          <w:b/>
          <w:sz w:val="20"/>
          <w:szCs w:val="20"/>
        </w:rPr>
        <w:t>.</w:t>
      </w:r>
    </w:p>
    <w:p w:rsidR="006F3754" w:rsidRPr="00D93A77" w:rsidRDefault="006F3754" w:rsidP="007E7D40">
      <w:pPr>
        <w:pStyle w:val="Akapitzlist"/>
        <w:numPr>
          <w:ilvl w:val="0"/>
          <w:numId w:val="17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D93A77">
        <w:rPr>
          <w:rFonts w:ascii="Arial" w:hAnsi="Arial" w:cs="Arial"/>
          <w:b/>
          <w:sz w:val="20"/>
          <w:szCs w:val="20"/>
        </w:rPr>
        <w:br w:type="page"/>
      </w:r>
    </w:p>
    <w:p w:rsidR="006F3754" w:rsidRDefault="00010293" w:rsidP="006F3754">
      <w:pPr>
        <w:jc w:val="both"/>
        <w:rPr>
          <w:rFonts w:ascii="Arial" w:hAnsi="Arial" w:cs="Arial"/>
          <w:b/>
          <w:sz w:val="20"/>
          <w:szCs w:val="20"/>
        </w:rPr>
      </w:pPr>
      <w:r>
        <w:rPr>
          <w:rFonts w:ascii="Arial" w:hAnsi="Arial" w:cs="Arial"/>
          <w:b/>
          <w:sz w:val="20"/>
          <w:szCs w:val="20"/>
        </w:rPr>
        <w:t>MATERIAŁ NAUCZANIA</w:t>
      </w:r>
    </w:p>
    <w:p w:rsidR="006F3754" w:rsidRDefault="006F3754" w:rsidP="006F3754">
      <w:pPr>
        <w:jc w:val="both"/>
        <w:rPr>
          <w:rFonts w:ascii="Arial" w:hAnsi="Arial" w:cs="Arial"/>
          <w:sz w:val="20"/>
          <w:szCs w:val="20"/>
        </w:rPr>
      </w:pPr>
    </w:p>
    <w:tbl>
      <w:tblPr>
        <w:tblStyle w:val="Tabela-Siatka"/>
        <w:tblW w:w="14005" w:type="dxa"/>
        <w:tblLook w:val="04A0" w:firstRow="1" w:lastRow="0" w:firstColumn="1" w:lastColumn="0" w:noHBand="0" w:noVBand="1"/>
      </w:tblPr>
      <w:tblGrid>
        <w:gridCol w:w="2481"/>
        <w:gridCol w:w="2601"/>
        <w:gridCol w:w="1295"/>
        <w:gridCol w:w="2760"/>
        <w:gridCol w:w="3151"/>
        <w:gridCol w:w="1717"/>
      </w:tblGrid>
      <w:tr w:rsidR="006F3754" w:rsidTr="00551984">
        <w:tc>
          <w:tcPr>
            <w:tcW w:w="248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F3754" w:rsidRPr="00551984" w:rsidRDefault="006F3754" w:rsidP="006F3754">
            <w:pPr>
              <w:jc w:val="center"/>
              <w:rPr>
                <w:rFonts w:ascii="Arial" w:hAnsi="Arial" w:cs="Arial"/>
                <w:sz w:val="20"/>
                <w:szCs w:val="20"/>
              </w:rPr>
            </w:pPr>
            <w:r w:rsidRPr="00551984">
              <w:rPr>
                <w:rFonts w:ascii="Arial" w:hAnsi="Arial" w:cs="Arial"/>
                <w:sz w:val="20"/>
                <w:szCs w:val="20"/>
              </w:rPr>
              <w:t>Dział programowy</w:t>
            </w:r>
          </w:p>
        </w:tc>
        <w:tc>
          <w:tcPr>
            <w:tcW w:w="26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F3754" w:rsidRPr="00551984" w:rsidRDefault="006F3754" w:rsidP="006F3754">
            <w:pPr>
              <w:jc w:val="center"/>
              <w:rPr>
                <w:rFonts w:ascii="Arial" w:hAnsi="Arial" w:cs="Arial"/>
                <w:sz w:val="20"/>
                <w:szCs w:val="20"/>
              </w:rPr>
            </w:pPr>
            <w:r w:rsidRPr="00551984">
              <w:rPr>
                <w:rFonts w:ascii="Arial" w:hAnsi="Arial" w:cs="Arial"/>
                <w:sz w:val="20"/>
                <w:szCs w:val="20"/>
              </w:rPr>
              <w:t>Tematy jednostek metodycznych</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3754" w:rsidRPr="00551984" w:rsidRDefault="00BD386C" w:rsidP="006F3754">
            <w:pPr>
              <w:jc w:val="center"/>
              <w:rPr>
                <w:sz w:val="20"/>
                <w:szCs w:val="20"/>
              </w:rPr>
            </w:pPr>
            <w:r w:rsidRPr="00551984">
              <w:rPr>
                <w:rFonts w:ascii="Arial" w:hAnsi="Arial" w:cs="Arial"/>
                <w:sz w:val="20"/>
                <w:szCs w:val="20"/>
              </w:rPr>
              <w:t>Liczba godz.</w:t>
            </w:r>
          </w:p>
        </w:tc>
        <w:tc>
          <w:tcPr>
            <w:tcW w:w="59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F3754" w:rsidRPr="00551984" w:rsidRDefault="006F3754" w:rsidP="006F3754">
            <w:pPr>
              <w:ind w:left="340" w:hanging="340"/>
              <w:jc w:val="center"/>
              <w:rPr>
                <w:sz w:val="20"/>
                <w:szCs w:val="20"/>
              </w:rPr>
            </w:pPr>
            <w:r w:rsidRPr="00551984">
              <w:rPr>
                <w:rFonts w:ascii="Arial" w:hAnsi="Arial" w:cs="Arial"/>
                <w:sz w:val="20"/>
                <w:szCs w:val="20"/>
              </w:rPr>
              <w:t>Wymagania programowe</w:t>
            </w:r>
          </w:p>
        </w:tc>
        <w:tc>
          <w:tcPr>
            <w:tcW w:w="1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F3754" w:rsidRPr="00551984" w:rsidRDefault="006F3754" w:rsidP="006F3754">
            <w:pPr>
              <w:jc w:val="center"/>
              <w:rPr>
                <w:rFonts w:ascii="Arial" w:hAnsi="Arial" w:cs="Arial"/>
                <w:sz w:val="20"/>
                <w:szCs w:val="20"/>
              </w:rPr>
            </w:pPr>
            <w:r w:rsidRPr="00551984">
              <w:rPr>
                <w:rFonts w:ascii="Arial" w:hAnsi="Arial" w:cs="Arial"/>
                <w:sz w:val="20"/>
                <w:szCs w:val="20"/>
              </w:rPr>
              <w:t>Uwagi o realizacji</w:t>
            </w:r>
          </w:p>
        </w:tc>
      </w:tr>
      <w:tr w:rsidR="006F3754" w:rsidTr="00551984">
        <w:tc>
          <w:tcPr>
            <w:tcW w:w="0" w:type="auto"/>
            <w:vMerge/>
            <w:tcBorders>
              <w:top w:val="single" w:sz="4" w:space="0" w:color="auto"/>
              <w:left w:val="single" w:sz="4" w:space="0" w:color="auto"/>
              <w:bottom w:val="single" w:sz="4" w:space="0" w:color="auto"/>
              <w:right w:val="single" w:sz="4" w:space="0" w:color="auto"/>
            </w:tcBorders>
            <w:vAlign w:val="center"/>
            <w:hideMark/>
          </w:tcPr>
          <w:p w:rsidR="006F3754" w:rsidRPr="00551984" w:rsidRDefault="006F3754" w:rsidP="006F3754">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754" w:rsidRPr="00551984" w:rsidRDefault="006F3754" w:rsidP="006F3754">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3754" w:rsidRPr="00551984" w:rsidRDefault="006F3754" w:rsidP="006F3754">
            <w:pPr>
              <w:rPr>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F3754" w:rsidRPr="00551984" w:rsidRDefault="006F3754" w:rsidP="006F3754">
            <w:pPr>
              <w:ind w:left="340" w:hanging="340"/>
              <w:jc w:val="center"/>
              <w:rPr>
                <w:sz w:val="20"/>
                <w:szCs w:val="20"/>
              </w:rPr>
            </w:pPr>
            <w:r w:rsidRPr="00551984">
              <w:rPr>
                <w:rFonts w:ascii="Arial" w:hAnsi="Arial" w:cs="Arial"/>
                <w:sz w:val="20"/>
                <w:szCs w:val="20"/>
              </w:rPr>
              <w:t>podstawowe</w:t>
            </w:r>
          </w:p>
        </w:tc>
        <w:tc>
          <w:tcPr>
            <w:tcW w:w="3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F3754" w:rsidRPr="00551984" w:rsidRDefault="006F3754" w:rsidP="006F3754">
            <w:pPr>
              <w:ind w:left="340" w:hanging="340"/>
              <w:jc w:val="center"/>
              <w:rPr>
                <w:sz w:val="20"/>
                <w:szCs w:val="20"/>
              </w:rPr>
            </w:pPr>
            <w:r w:rsidRPr="00551984">
              <w:rPr>
                <w:rFonts w:ascii="Arial" w:hAnsi="Arial" w:cs="Arial"/>
                <w:sz w:val="20"/>
                <w:szCs w:val="20"/>
              </w:rPr>
              <w:t>ponadpodstawowe</w:t>
            </w:r>
          </w:p>
        </w:tc>
        <w:tc>
          <w:tcPr>
            <w:tcW w:w="17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F3754" w:rsidRPr="00551984" w:rsidRDefault="006F3754" w:rsidP="006F3754">
            <w:pPr>
              <w:jc w:val="center"/>
              <w:rPr>
                <w:rFonts w:ascii="Arial" w:hAnsi="Arial" w:cs="Arial"/>
                <w:sz w:val="20"/>
                <w:szCs w:val="20"/>
              </w:rPr>
            </w:pPr>
            <w:r w:rsidRPr="00551984">
              <w:rPr>
                <w:rFonts w:ascii="Arial" w:hAnsi="Arial" w:cs="Arial"/>
                <w:sz w:val="20"/>
                <w:szCs w:val="20"/>
              </w:rPr>
              <w:t>Etap realizacji</w:t>
            </w:r>
          </w:p>
        </w:tc>
      </w:tr>
      <w:tr w:rsidR="006F3754" w:rsidTr="00551984">
        <w:trPr>
          <w:trHeight w:val="1053"/>
        </w:trPr>
        <w:tc>
          <w:tcPr>
            <w:tcW w:w="2481" w:type="dxa"/>
            <w:vMerge w:val="restart"/>
            <w:tcBorders>
              <w:top w:val="single" w:sz="4" w:space="0" w:color="auto"/>
              <w:left w:val="single" w:sz="4" w:space="0" w:color="auto"/>
              <w:bottom w:val="single" w:sz="4" w:space="0" w:color="auto"/>
              <w:right w:val="single" w:sz="4" w:space="0" w:color="auto"/>
            </w:tcBorders>
            <w:hideMark/>
          </w:tcPr>
          <w:p w:rsidR="006F3754" w:rsidRPr="00D93A77" w:rsidRDefault="006F3754" w:rsidP="007E7D40">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r w:rsidRPr="00D93A77">
              <w:rPr>
                <w:rFonts w:ascii="Arial" w:hAnsi="Arial" w:cs="Arial"/>
                <w:sz w:val="20"/>
                <w:szCs w:val="20"/>
              </w:rPr>
              <w:t>Praktyczna komunikacja w języku angielskim</w:t>
            </w:r>
          </w:p>
        </w:tc>
        <w:tc>
          <w:tcPr>
            <w:tcW w:w="2601" w:type="dxa"/>
            <w:tcBorders>
              <w:top w:val="single" w:sz="4" w:space="0" w:color="auto"/>
              <w:left w:val="single" w:sz="4" w:space="0" w:color="auto"/>
              <w:bottom w:val="single" w:sz="4" w:space="0" w:color="auto"/>
              <w:right w:val="single" w:sz="4" w:space="0" w:color="auto"/>
            </w:tcBorders>
            <w:hideMark/>
          </w:tcPr>
          <w:p w:rsidR="006F3754" w:rsidRDefault="006F3754" w:rsidP="007E7D40">
            <w:pPr>
              <w:pStyle w:val="Default"/>
              <w:numPr>
                <w:ilvl w:val="0"/>
                <w:numId w:val="82"/>
              </w:numPr>
              <w:spacing w:line="276" w:lineRule="auto"/>
              <w:ind w:left="340" w:hanging="340"/>
              <w:rPr>
                <w:rFonts w:ascii="Arial" w:hAnsi="Arial" w:cs="Arial"/>
                <w:sz w:val="20"/>
                <w:szCs w:val="20"/>
              </w:rPr>
            </w:pPr>
            <w:r>
              <w:rPr>
                <w:rFonts w:ascii="Arial" w:hAnsi="Arial" w:cs="Arial"/>
                <w:sz w:val="20"/>
                <w:szCs w:val="20"/>
              </w:rPr>
              <w:t>Słownictwo poligraficzne związane z wykonywaniem zadań zawodowych</w:t>
            </w:r>
          </w:p>
        </w:tc>
        <w:tc>
          <w:tcPr>
            <w:tcW w:w="1295" w:type="dxa"/>
            <w:vMerge w:val="restart"/>
            <w:tcBorders>
              <w:top w:val="single" w:sz="4" w:space="0" w:color="auto"/>
              <w:left w:val="single" w:sz="4" w:space="0" w:color="auto"/>
              <w:bottom w:val="single" w:sz="4" w:space="0" w:color="auto"/>
              <w:right w:val="single" w:sz="4" w:space="0" w:color="auto"/>
            </w:tcBorders>
          </w:tcPr>
          <w:p w:rsidR="006F3754" w:rsidRDefault="006F3754" w:rsidP="006F3754">
            <w:pPr>
              <w:jc w:val="center"/>
              <w:rPr>
                <w:rFonts w:ascii="Arial" w:hAnsi="Arial" w:cs="Arial"/>
                <w:sz w:val="20"/>
                <w:szCs w:val="20"/>
              </w:rPr>
            </w:pPr>
          </w:p>
        </w:tc>
        <w:tc>
          <w:tcPr>
            <w:tcW w:w="2760" w:type="dxa"/>
            <w:tcBorders>
              <w:top w:val="single" w:sz="4" w:space="0" w:color="auto"/>
              <w:left w:val="single" w:sz="4" w:space="0" w:color="auto"/>
              <w:bottom w:val="single" w:sz="4" w:space="0" w:color="auto"/>
              <w:right w:val="single" w:sz="4" w:space="0" w:color="auto"/>
            </w:tcBorders>
            <w:hideMark/>
          </w:tcPr>
          <w:p w:rsidR="006F3754" w:rsidRPr="004D1CA1"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4D1CA1">
              <w:rPr>
                <w:rFonts w:ascii="Arial" w:hAnsi="Arial" w:cs="Arial"/>
                <w:sz w:val="20"/>
                <w:szCs w:val="20"/>
              </w:rPr>
              <w:t xml:space="preserve">wymienić angielskie nazwy dotyczące technologii, procesów i pojęć poligraficznych </w:t>
            </w:r>
          </w:p>
        </w:tc>
        <w:tc>
          <w:tcPr>
            <w:tcW w:w="3151" w:type="dxa"/>
            <w:tcBorders>
              <w:top w:val="single" w:sz="4" w:space="0" w:color="auto"/>
              <w:left w:val="single" w:sz="4" w:space="0" w:color="auto"/>
              <w:bottom w:val="single" w:sz="4" w:space="0" w:color="auto"/>
              <w:right w:val="single" w:sz="4" w:space="0" w:color="auto"/>
            </w:tcBorders>
            <w:hideMark/>
          </w:tcPr>
          <w:p w:rsidR="006F3754" w:rsidRPr="00CC6F47" w:rsidRDefault="006F3754" w:rsidP="006F3754">
            <w:pPr>
              <w:pStyle w:val="TAbelapunktor"/>
              <w:spacing w:line="276" w:lineRule="auto"/>
              <w:ind w:left="226" w:hanging="113"/>
              <w:rPr>
                <w:rFonts w:cs="Arial"/>
              </w:rPr>
            </w:pPr>
            <w:r w:rsidRPr="00CC6F47">
              <w:rPr>
                <w:rFonts w:cs="Arial"/>
              </w:rPr>
              <w:t xml:space="preserve">przedstawić po angielsku procesy poligraficzne i wykonywane zadania zawodowe </w:t>
            </w:r>
          </w:p>
        </w:tc>
        <w:tc>
          <w:tcPr>
            <w:tcW w:w="1717" w:type="dxa"/>
            <w:vMerge w:val="restart"/>
            <w:tcBorders>
              <w:top w:val="single" w:sz="4" w:space="0" w:color="auto"/>
              <w:left w:val="single" w:sz="4" w:space="0" w:color="auto"/>
              <w:bottom w:val="single" w:sz="4" w:space="0" w:color="auto"/>
              <w:right w:val="single" w:sz="4" w:space="0" w:color="auto"/>
            </w:tcBorders>
            <w:hideMark/>
          </w:tcPr>
          <w:p w:rsidR="006F3754" w:rsidRDefault="004C6CA3" w:rsidP="006F3754">
            <w:pPr>
              <w:jc w:val="center"/>
              <w:rPr>
                <w:rFonts w:ascii="Arial" w:hAnsi="Arial" w:cs="Arial"/>
                <w:sz w:val="20"/>
                <w:szCs w:val="20"/>
              </w:rPr>
            </w:pPr>
            <w:r>
              <w:rPr>
                <w:rFonts w:ascii="Arial" w:hAnsi="Arial" w:cs="Arial"/>
                <w:sz w:val="20"/>
                <w:szCs w:val="20"/>
              </w:rPr>
              <w:t>Klasa II</w:t>
            </w:r>
          </w:p>
        </w:tc>
      </w:tr>
      <w:tr w:rsidR="006F3754" w:rsidTr="00551984">
        <w:trPr>
          <w:trHeight w:val="2168"/>
        </w:trPr>
        <w:tc>
          <w:tcPr>
            <w:tcW w:w="0" w:type="auto"/>
            <w:vMerge/>
            <w:tcBorders>
              <w:top w:val="single" w:sz="4" w:space="0" w:color="auto"/>
              <w:left w:val="single" w:sz="4" w:space="0" w:color="auto"/>
              <w:bottom w:val="single" w:sz="4" w:space="0" w:color="auto"/>
              <w:right w:val="single" w:sz="4" w:space="0" w:color="auto"/>
            </w:tcBorders>
            <w:hideMark/>
          </w:tcPr>
          <w:p w:rsidR="006F3754" w:rsidRDefault="006F3754" w:rsidP="006F3754">
            <w:pPr>
              <w:rPr>
                <w:rFonts w:ascii="Arial" w:hAnsi="Arial" w:cs="Arial"/>
                <w:sz w:val="20"/>
                <w:szCs w:val="20"/>
              </w:rPr>
            </w:pPr>
          </w:p>
        </w:tc>
        <w:tc>
          <w:tcPr>
            <w:tcW w:w="2601" w:type="dxa"/>
            <w:tcBorders>
              <w:top w:val="single" w:sz="4" w:space="0" w:color="auto"/>
              <w:left w:val="single" w:sz="4" w:space="0" w:color="auto"/>
              <w:bottom w:val="single" w:sz="4" w:space="0" w:color="auto"/>
              <w:right w:val="single" w:sz="4" w:space="0" w:color="auto"/>
            </w:tcBorders>
            <w:hideMark/>
          </w:tcPr>
          <w:p w:rsidR="006F3754" w:rsidRDefault="006F3754" w:rsidP="007E7D40">
            <w:pPr>
              <w:pStyle w:val="Default"/>
              <w:numPr>
                <w:ilvl w:val="0"/>
                <w:numId w:val="82"/>
              </w:numPr>
              <w:spacing w:line="276" w:lineRule="auto"/>
              <w:ind w:left="340" w:hanging="340"/>
              <w:rPr>
                <w:rFonts w:ascii="Arial" w:hAnsi="Arial" w:cs="Arial"/>
                <w:sz w:val="20"/>
                <w:szCs w:val="20"/>
              </w:rPr>
            </w:pPr>
            <w:r>
              <w:rPr>
                <w:rFonts w:ascii="Arial" w:hAnsi="Arial" w:cs="Arial"/>
                <w:sz w:val="20"/>
                <w:szCs w:val="20"/>
              </w:rPr>
              <w:t>Rozmowy związane z wykonywaniem zadań zawodowych</w:t>
            </w:r>
          </w:p>
        </w:tc>
        <w:tc>
          <w:tcPr>
            <w:tcW w:w="0" w:type="auto"/>
            <w:vMerge/>
            <w:tcBorders>
              <w:top w:val="single" w:sz="4" w:space="0" w:color="auto"/>
              <w:left w:val="single" w:sz="4" w:space="0" w:color="auto"/>
              <w:bottom w:val="single" w:sz="4" w:space="0" w:color="auto"/>
              <w:right w:val="single" w:sz="4" w:space="0" w:color="auto"/>
            </w:tcBorders>
          </w:tcPr>
          <w:p w:rsidR="006F3754" w:rsidRDefault="006F3754" w:rsidP="006F3754">
            <w:pPr>
              <w:rPr>
                <w:rFonts w:ascii="Arial" w:hAnsi="Arial" w:cs="Arial"/>
                <w:sz w:val="20"/>
                <w:szCs w:val="20"/>
              </w:rPr>
            </w:pPr>
          </w:p>
        </w:tc>
        <w:tc>
          <w:tcPr>
            <w:tcW w:w="2760" w:type="dxa"/>
            <w:tcBorders>
              <w:top w:val="single" w:sz="4" w:space="0" w:color="auto"/>
              <w:left w:val="single" w:sz="4" w:space="0" w:color="auto"/>
              <w:bottom w:val="single" w:sz="4" w:space="0" w:color="auto"/>
              <w:right w:val="single" w:sz="4" w:space="0" w:color="auto"/>
            </w:tcBorders>
            <w:hideMark/>
          </w:tcPr>
          <w:p w:rsidR="006F3754" w:rsidRPr="004D1CA1"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4D1CA1">
              <w:rPr>
                <w:rFonts w:ascii="Arial" w:hAnsi="Arial" w:cs="Arial"/>
                <w:sz w:val="20"/>
                <w:szCs w:val="20"/>
              </w:rPr>
              <w:t>porozumieć się w zakresie organizacji stanowiska pracy</w:t>
            </w:r>
          </w:p>
          <w:p w:rsidR="006F3754" w:rsidRPr="004D1CA1"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4D1CA1">
              <w:rPr>
                <w:rFonts w:ascii="Arial" w:hAnsi="Arial" w:cs="Arial"/>
                <w:sz w:val="20"/>
                <w:szCs w:val="20"/>
              </w:rPr>
              <w:t>porozumieć się w zakresie wykonywania form drukowych</w:t>
            </w:r>
          </w:p>
          <w:p w:rsidR="006F3754" w:rsidRPr="004D1CA1"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4D1CA1">
              <w:rPr>
                <w:rFonts w:ascii="Arial" w:hAnsi="Arial" w:cs="Arial"/>
                <w:sz w:val="20"/>
                <w:szCs w:val="20"/>
              </w:rPr>
              <w:t>porozumieć się w zakresie drukowania offsetowego</w:t>
            </w:r>
          </w:p>
        </w:tc>
        <w:tc>
          <w:tcPr>
            <w:tcW w:w="3151" w:type="dxa"/>
            <w:tcBorders>
              <w:top w:val="single" w:sz="4" w:space="0" w:color="auto"/>
              <w:left w:val="single" w:sz="4" w:space="0" w:color="auto"/>
              <w:bottom w:val="single" w:sz="4" w:space="0" w:color="auto"/>
              <w:right w:val="single" w:sz="4" w:space="0" w:color="auto"/>
            </w:tcBorders>
            <w:hideMark/>
          </w:tcPr>
          <w:p w:rsidR="006F3754" w:rsidRPr="00CC6F47" w:rsidRDefault="006F3754" w:rsidP="006F3754">
            <w:pPr>
              <w:pStyle w:val="TAbelapunktor"/>
              <w:spacing w:line="276" w:lineRule="auto"/>
              <w:ind w:left="226" w:hanging="113"/>
              <w:rPr>
                <w:rFonts w:cs="Arial"/>
              </w:rPr>
            </w:pPr>
            <w:r w:rsidRPr="00CC6F47">
              <w:rPr>
                <w:rFonts w:cs="Arial"/>
              </w:rPr>
              <w:t>poprowadzić rozmowę dotyczącą wykonania form drukowych</w:t>
            </w:r>
          </w:p>
          <w:p w:rsidR="006F3754" w:rsidRPr="00CC6F47" w:rsidRDefault="006F3754" w:rsidP="006F3754">
            <w:pPr>
              <w:pStyle w:val="TAbelapunktor"/>
              <w:spacing w:line="276" w:lineRule="auto"/>
              <w:ind w:left="226" w:hanging="113"/>
              <w:rPr>
                <w:rFonts w:cs="Arial"/>
              </w:rPr>
            </w:pPr>
            <w:r w:rsidRPr="00CC6F47">
              <w:rPr>
                <w:rFonts w:cs="Arial"/>
              </w:rPr>
              <w:t>poprowadzić rozmowę dotyczącą wykonania procesu drukowania</w:t>
            </w:r>
          </w:p>
          <w:p w:rsidR="006F3754" w:rsidRPr="00CC6F47" w:rsidRDefault="006F3754" w:rsidP="006F3754">
            <w:pPr>
              <w:pStyle w:val="TAbelapunktor"/>
              <w:spacing w:line="276" w:lineRule="auto"/>
              <w:ind w:left="226" w:hanging="113"/>
              <w:rPr>
                <w:rFonts w:cs="Arial"/>
              </w:rPr>
            </w:pPr>
            <w:r w:rsidRPr="00CC6F47">
              <w:rPr>
                <w:rFonts w:cs="Arial"/>
              </w:rPr>
              <w:t>poprowadzić rozmowę reklamacyjną, dotyczącą źle wykonanego produktu drukarskiego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754" w:rsidRDefault="006F3754" w:rsidP="006F3754">
            <w:pPr>
              <w:rPr>
                <w:rFonts w:ascii="Arial" w:hAnsi="Arial" w:cs="Arial"/>
                <w:sz w:val="20"/>
                <w:szCs w:val="20"/>
              </w:rPr>
            </w:pPr>
          </w:p>
        </w:tc>
      </w:tr>
      <w:tr w:rsidR="006F3754" w:rsidTr="00551984">
        <w:tc>
          <w:tcPr>
            <w:tcW w:w="0" w:type="auto"/>
            <w:vMerge/>
            <w:tcBorders>
              <w:top w:val="single" w:sz="4" w:space="0" w:color="auto"/>
              <w:left w:val="single" w:sz="4" w:space="0" w:color="auto"/>
              <w:bottom w:val="single" w:sz="4" w:space="0" w:color="auto"/>
              <w:right w:val="single" w:sz="4" w:space="0" w:color="auto"/>
            </w:tcBorders>
            <w:hideMark/>
          </w:tcPr>
          <w:p w:rsidR="006F3754" w:rsidRDefault="006F3754" w:rsidP="006F3754">
            <w:pPr>
              <w:rPr>
                <w:rFonts w:ascii="Arial" w:hAnsi="Arial" w:cs="Arial"/>
                <w:sz w:val="20"/>
                <w:szCs w:val="20"/>
              </w:rPr>
            </w:pPr>
          </w:p>
        </w:tc>
        <w:tc>
          <w:tcPr>
            <w:tcW w:w="2601" w:type="dxa"/>
            <w:tcBorders>
              <w:top w:val="single" w:sz="4" w:space="0" w:color="auto"/>
              <w:left w:val="single" w:sz="4" w:space="0" w:color="auto"/>
              <w:bottom w:val="single" w:sz="4" w:space="0" w:color="auto"/>
              <w:right w:val="single" w:sz="4" w:space="0" w:color="auto"/>
            </w:tcBorders>
            <w:hideMark/>
          </w:tcPr>
          <w:p w:rsidR="006F3754" w:rsidRDefault="006F3754" w:rsidP="007E7D40">
            <w:pPr>
              <w:pStyle w:val="Default"/>
              <w:numPr>
                <w:ilvl w:val="0"/>
                <w:numId w:val="82"/>
              </w:numPr>
              <w:spacing w:line="276" w:lineRule="auto"/>
              <w:ind w:left="340" w:hanging="340"/>
              <w:rPr>
                <w:rFonts w:ascii="Arial" w:hAnsi="Arial" w:cs="Arial"/>
                <w:sz w:val="20"/>
                <w:szCs w:val="20"/>
              </w:rPr>
            </w:pPr>
            <w:r>
              <w:rPr>
                <w:rFonts w:ascii="Arial" w:hAnsi="Arial" w:cs="Arial"/>
                <w:sz w:val="20"/>
                <w:szCs w:val="20"/>
              </w:rPr>
              <w:t>Poszukiwanie pracy w zawodzie drukarza</w:t>
            </w:r>
          </w:p>
        </w:tc>
        <w:tc>
          <w:tcPr>
            <w:tcW w:w="0" w:type="auto"/>
            <w:vMerge/>
            <w:tcBorders>
              <w:top w:val="single" w:sz="4" w:space="0" w:color="auto"/>
              <w:left w:val="single" w:sz="4" w:space="0" w:color="auto"/>
              <w:bottom w:val="single" w:sz="4" w:space="0" w:color="auto"/>
              <w:right w:val="single" w:sz="4" w:space="0" w:color="auto"/>
            </w:tcBorders>
          </w:tcPr>
          <w:p w:rsidR="006F3754" w:rsidRDefault="006F3754" w:rsidP="006F3754">
            <w:pPr>
              <w:rPr>
                <w:rFonts w:ascii="Arial" w:hAnsi="Arial" w:cs="Arial"/>
                <w:sz w:val="20"/>
                <w:szCs w:val="20"/>
              </w:rPr>
            </w:pPr>
          </w:p>
        </w:tc>
        <w:tc>
          <w:tcPr>
            <w:tcW w:w="2760" w:type="dxa"/>
            <w:tcBorders>
              <w:top w:val="single" w:sz="4" w:space="0" w:color="auto"/>
              <w:left w:val="single" w:sz="4" w:space="0" w:color="auto"/>
              <w:bottom w:val="single" w:sz="4" w:space="0" w:color="auto"/>
              <w:right w:val="single" w:sz="4" w:space="0" w:color="auto"/>
            </w:tcBorders>
            <w:hideMark/>
          </w:tcPr>
          <w:p w:rsidR="006F3754" w:rsidRPr="004D1CA1"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4D1CA1">
              <w:rPr>
                <w:rFonts w:ascii="Arial" w:hAnsi="Arial" w:cs="Arial"/>
                <w:sz w:val="20"/>
                <w:szCs w:val="20"/>
              </w:rPr>
              <w:t>przedstawić swoje CV przed potencjalnym pracodawcą</w:t>
            </w:r>
          </w:p>
        </w:tc>
        <w:tc>
          <w:tcPr>
            <w:tcW w:w="3151" w:type="dxa"/>
            <w:tcBorders>
              <w:top w:val="single" w:sz="4" w:space="0" w:color="auto"/>
              <w:left w:val="single" w:sz="4" w:space="0" w:color="auto"/>
              <w:bottom w:val="single" w:sz="4" w:space="0" w:color="auto"/>
              <w:right w:val="single" w:sz="4" w:space="0" w:color="auto"/>
            </w:tcBorders>
            <w:hideMark/>
          </w:tcPr>
          <w:p w:rsidR="006F3754" w:rsidRPr="00CC6F47" w:rsidRDefault="006F3754" w:rsidP="006F3754">
            <w:pPr>
              <w:pStyle w:val="TAbelapunktor"/>
              <w:spacing w:line="276" w:lineRule="auto"/>
              <w:ind w:left="226" w:hanging="113"/>
              <w:rPr>
                <w:rFonts w:cs="Arial"/>
              </w:rPr>
            </w:pPr>
            <w:r w:rsidRPr="00CC6F47">
              <w:rPr>
                <w:rFonts w:cs="Arial"/>
              </w:rPr>
              <w:t>omówić zadania realizowane, we wcześniejszym miejscu pracy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754" w:rsidRDefault="006F3754" w:rsidP="006F3754">
            <w:pPr>
              <w:rPr>
                <w:rFonts w:ascii="Arial" w:hAnsi="Arial" w:cs="Arial"/>
                <w:sz w:val="20"/>
                <w:szCs w:val="20"/>
              </w:rPr>
            </w:pPr>
          </w:p>
        </w:tc>
      </w:tr>
      <w:tr w:rsidR="006F3754" w:rsidTr="00551984">
        <w:tc>
          <w:tcPr>
            <w:tcW w:w="2481" w:type="dxa"/>
            <w:vMerge w:val="restart"/>
            <w:tcBorders>
              <w:top w:val="single" w:sz="4" w:space="0" w:color="auto"/>
              <w:left w:val="single" w:sz="4" w:space="0" w:color="auto"/>
              <w:bottom w:val="single" w:sz="4" w:space="0" w:color="auto"/>
              <w:right w:val="single" w:sz="4" w:space="0" w:color="auto"/>
            </w:tcBorders>
            <w:hideMark/>
          </w:tcPr>
          <w:p w:rsidR="006F3754" w:rsidRPr="00D93A77" w:rsidRDefault="006F3754" w:rsidP="007E7D40">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r w:rsidRPr="00D93A77">
              <w:rPr>
                <w:rFonts w:ascii="Arial" w:hAnsi="Arial" w:cs="Arial"/>
                <w:sz w:val="20"/>
                <w:szCs w:val="20"/>
              </w:rPr>
              <w:t>Anglojęzyczne materiały informacyjne</w:t>
            </w:r>
          </w:p>
        </w:tc>
        <w:tc>
          <w:tcPr>
            <w:tcW w:w="2601" w:type="dxa"/>
            <w:tcBorders>
              <w:top w:val="single" w:sz="4" w:space="0" w:color="auto"/>
              <w:left w:val="single" w:sz="4" w:space="0" w:color="auto"/>
              <w:bottom w:val="single" w:sz="4" w:space="0" w:color="auto"/>
              <w:right w:val="single" w:sz="4" w:space="0" w:color="auto"/>
            </w:tcBorders>
            <w:hideMark/>
          </w:tcPr>
          <w:p w:rsidR="006F3754" w:rsidRDefault="006F3754" w:rsidP="007E7D40">
            <w:pPr>
              <w:pStyle w:val="Default"/>
              <w:numPr>
                <w:ilvl w:val="0"/>
                <w:numId w:val="85"/>
              </w:numPr>
              <w:spacing w:line="276" w:lineRule="auto"/>
              <w:rPr>
                <w:rFonts w:ascii="Arial" w:hAnsi="Arial" w:cs="Arial"/>
                <w:sz w:val="20"/>
                <w:szCs w:val="20"/>
              </w:rPr>
            </w:pPr>
            <w:r>
              <w:rPr>
                <w:rFonts w:ascii="Arial" w:hAnsi="Arial" w:cs="Arial"/>
                <w:sz w:val="20"/>
                <w:szCs w:val="20"/>
              </w:rPr>
              <w:t>Korespondencja w języku angielskim</w:t>
            </w:r>
          </w:p>
        </w:tc>
        <w:tc>
          <w:tcPr>
            <w:tcW w:w="1295" w:type="dxa"/>
            <w:vMerge w:val="restart"/>
            <w:tcBorders>
              <w:top w:val="single" w:sz="4" w:space="0" w:color="auto"/>
              <w:left w:val="single" w:sz="4" w:space="0" w:color="auto"/>
              <w:bottom w:val="single" w:sz="4" w:space="0" w:color="auto"/>
              <w:right w:val="single" w:sz="4" w:space="0" w:color="auto"/>
            </w:tcBorders>
          </w:tcPr>
          <w:p w:rsidR="006F3754" w:rsidRDefault="006F3754" w:rsidP="006F3754">
            <w:pPr>
              <w:jc w:val="center"/>
              <w:rPr>
                <w:rFonts w:ascii="Arial" w:hAnsi="Arial" w:cs="Arial"/>
                <w:sz w:val="20"/>
                <w:szCs w:val="20"/>
              </w:rPr>
            </w:pPr>
          </w:p>
        </w:tc>
        <w:tc>
          <w:tcPr>
            <w:tcW w:w="2760" w:type="dxa"/>
            <w:tcBorders>
              <w:top w:val="single" w:sz="4" w:space="0" w:color="auto"/>
              <w:left w:val="single" w:sz="4" w:space="0" w:color="auto"/>
              <w:bottom w:val="single" w:sz="4" w:space="0" w:color="auto"/>
              <w:right w:val="single" w:sz="4" w:space="0" w:color="auto"/>
            </w:tcBorders>
            <w:hideMark/>
          </w:tcPr>
          <w:p w:rsidR="006F3754" w:rsidRPr="004D1CA1"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4D1CA1">
              <w:rPr>
                <w:rFonts w:ascii="Arial" w:hAnsi="Arial" w:cs="Arial"/>
                <w:sz w:val="20"/>
                <w:szCs w:val="20"/>
              </w:rPr>
              <w:t xml:space="preserve">poprowadzić korespondencję mailową </w:t>
            </w:r>
            <w:r>
              <w:rPr>
                <w:rFonts w:ascii="Arial" w:hAnsi="Arial" w:cs="Arial"/>
                <w:sz w:val="20"/>
                <w:szCs w:val="20"/>
              </w:rPr>
              <w:t xml:space="preserve">   </w:t>
            </w:r>
            <w:r w:rsidRPr="004D1CA1">
              <w:rPr>
                <w:rFonts w:ascii="Arial" w:hAnsi="Arial" w:cs="Arial"/>
                <w:sz w:val="20"/>
                <w:szCs w:val="20"/>
              </w:rPr>
              <w:t>z innymi pracownikami</w:t>
            </w:r>
          </w:p>
        </w:tc>
        <w:tc>
          <w:tcPr>
            <w:tcW w:w="3151" w:type="dxa"/>
            <w:tcBorders>
              <w:top w:val="single" w:sz="4" w:space="0" w:color="auto"/>
              <w:left w:val="single" w:sz="4" w:space="0" w:color="auto"/>
              <w:bottom w:val="single" w:sz="4" w:space="0" w:color="auto"/>
              <w:right w:val="single" w:sz="4" w:space="0" w:color="auto"/>
            </w:tcBorders>
            <w:hideMark/>
          </w:tcPr>
          <w:p w:rsidR="006F3754" w:rsidRPr="00CC6F47" w:rsidRDefault="006F3754" w:rsidP="006F3754">
            <w:pPr>
              <w:pStyle w:val="TAbelapunktor"/>
              <w:spacing w:line="276" w:lineRule="auto"/>
              <w:ind w:left="226" w:hanging="113"/>
              <w:rPr>
                <w:rFonts w:cs="Arial"/>
              </w:rPr>
            </w:pPr>
            <w:r w:rsidRPr="00CC6F47">
              <w:rPr>
                <w:rFonts w:cs="Arial"/>
              </w:rPr>
              <w:t>poprowadzić z przełożonymi oficjalną korespondencję listową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754" w:rsidRDefault="006F3754" w:rsidP="006F3754">
            <w:pPr>
              <w:rPr>
                <w:rFonts w:ascii="Arial" w:hAnsi="Arial" w:cs="Arial"/>
                <w:sz w:val="20"/>
                <w:szCs w:val="20"/>
              </w:rPr>
            </w:pPr>
          </w:p>
        </w:tc>
      </w:tr>
      <w:tr w:rsidR="006F3754" w:rsidTr="00551984">
        <w:tc>
          <w:tcPr>
            <w:tcW w:w="0" w:type="auto"/>
            <w:vMerge/>
            <w:tcBorders>
              <w:top w:val="single" w:sz="4" w:space="0" w:color="auto"/>
              <w:left w:val="single" w:sz="4" w:space="0" w:color="auto"/>
              <w:bottom w:val="single" w:sz="4" w:space="0" w:color="auto"/>
              <w:right w:val="single" w:sz="4" w:space="0" w:color="auto"/>
            </w:tcBorders>
            <w:hideMark/>
          </w:tcPr>
          <w:p w:rsidR="006F3754" w:rsidRDefault="006F3754" w:rsidP="006F3754">
            <w:pPr>
              <w:rPr>
                <w:rFonts w:ascii="Arial" w:hAnsi="Arial" w:cs="Arial"/>
                <w:sz w:val="20"/>
                <w:szCs w:val="20"/>
              </w:rPr>
            </w:pPr>
          </w:p>
        </w:tc>
        <w:tc>
          <w:tcPr>
            <w:tcW w:w="2601" w:type="dxa"/>
            <w:tcBorders>
              <w:top w:val="single" w:sz="4" w:space="0" w:color="auto"/>
              <w:left w:val="single" w:sz="4" w:space="0" w:color="auto"/>
              <w:bottom w:val="single" w:sz="4" w:space="0" w:color="auto"/>
              <w:right w:val="single" w:sz="4" w:space="0" w:color="auto"/>
            </w:tcBorders>
            <w:hideMark/>
          </w:tcPr>
          <w:p w:rsidR="006F3754" w:rsidRDefault="006F3754" w:rsidP="007E7D40">
            <w:pPr>
              <w:pStyle w:val="Default"/>
              <w:numPr>
                <w:ilvl w:val="0"/>
                <w:numId w:val="85"/>
              </w:numPr>
              <w:spacing w:line="276" w:lineRule="auto"/>
              <w:ind w:left="340" w:hanging="340"/>
              <w:rPr>
                <w:rFonts w:ascii="Arial" w:hAnsi="Arial" w:cs="Arial"/>
                <w:sz w:val="20"/>
                <w:szCs w:val="20"/>
              </w:rPr>
            </w:pPr>
            <w:r>
              <w:rPr>
                <w:rFonts w:ascii="Arial" w:hAnsi="Arial" w:cs="Arial"/>
                <w:sz w:val="20"/>
                <w:szCs w:val="20"/>
              </w:rPr>
              <w:t>Pozyskiwanie informacji zawodowych z zasobów internetowych</w:t>
            </w:r>
          </w:p>
        </w:tc>
        <w:tc>
          <w:tcPr>
            <w:tcW w:w="0" w:type="auto"/>
            <w:vMerge/>
            <w:tcBorders>
              <w:top w:val="single" w:sz="4" w:space="0" w:color="auto"/>
              <w:left w:val="single" w:sz="4" w:space="0" w:color="auto"/>
              <w:bottom w:val="single" w:sz="4" w:space="0" w:color="auto"/>
              <w:right w:val="single" w:sz="4" w:space="0" w:color="auto"/>
            </w:tcBorders>
          </w:tcPr>
          <w:p w:rsidR="006F3754" w:rsidRDefault="006F3754" w:rsidP="006F3754">
            <w:pPr>
              <w:rPr>
                <w:rFonts w:ascii="Arial" w:hAnsi="Arial" w:cs="Arial"/>
                <w:sz w:val="20"/>
                <w:szCs w:val="20"/>
              </w:rPr>
            </w:pPr>
          </w:p>
        </w:tc>
        <w:tc>
          <w:tcPr>
            <w:tcW w:w="2760" w:type="dxa"/>
            <w:tcBorders>
              <w:top w:val="single" w:sz="4" w:space="0" w:color="auto"/>
              <w:left w:val="single" w:sz="4" w:space="0" w:color="auto"/>
              <w:bottom w:val="single" w:sz="4" w:space="0" w:color="auto"/>
              <w:right w:val="single" w:sz="4" w:space="0" w:color="auto"/>
            </w:tcBorders>
            <w:hideMark/>
          </w:tcPr>
          <w:p w:rsidR="006F3754" w:rsidRPr="004D1CA1"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4D1CA1">
              <w:rPr>
                <w:rFonts w:ascii="Arial" w:hAnsi="Arial" w:cs="Arial"/>
                <w:sz w:val="20"/>
                <w:szCs w:val="20"/>
              </w:rPr>
              <w:t>pozyskać informacje na temat materiałów poligraficznych</w:t>
            </w:r>
          </w:p>
          <w:p w:rsidR="006F3754" w:rsidRPr="004D1CA1"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4D1CA1">
              <w:rPr>
                <w:rFonts w:ascii="Arial" w:hAnsi="Arial" w:cs="Arial"/>
                <w:sz w:val="20"/>
                <w:szCs w:val="20"/>
              </w:rPr>
              <w:t>pozyskać informacje na temat technologii poligraficznych</w:t>
            </w:r>
          </w:p>
        </w:tc>
        <w:tc>
          <w:tcPr>
            <w:tcW w:w="3151" w:type="dxa"/>
            <w:tcBorders>
              <w:top w:val="single" w:sz="4" w:space="0" w:color="auto"/>
              <w:left w:val="single" w:sz="4" w:space="0" w:color="auto"/>
              <w:bottom w:val="single" w:sz="4" w:space="0" w:color="auto"/>
              <w:right w:val="single" w:sz="4" w:space="0" w:color="auto"/>
            </w:tcBorders>
            <w:hideMark/>
          </w:tcPr>
          <w:p w:rsidR="006F3754" w:rsidRPr="00CC6F47" w:rsidRDefault="006F3754" w:rsidP="006F3754">
            <w:pPr>
              <w:pStyle w:val="TAbelapunktor"/>
              <w:spacing w:line="276" w:lineRule="auto"/>
              <w:ind w:left="226" w:hanging="113"/>
              <w:rPr>
                <w:rFonts w:cs="Arial"/>
              </w:rPr>
            </w:pPr>
            <w:r w:rsidRPr="00CC6F47">
              <w:rPr>
                <w:rFonts w:cs="Arial"/>
              </w:rPr>
              <w:t>dokonać tłumaczenia specyfikacji technicznej maszyny drukarskiej</w:t>
            </w:r>
          </w:p>
          <w:p w:rsidR="006F3754" w:rsidRPr="00CC6F47" w:rsidRDefault="006F3754" w:rsidP="006F3754">
            <w:pPr>
              <w:pStyle w:val="TAbelapunktor"/>
              <w:spacing w:line="276" w:lineRule="auto"/>
              <w:ind w:left="226" w:hanging="113"/>
              <w:rPr>
                <w:rFonts w:cs="Arial"/>
              </w:rPr>
            </w:pPr>
            <w:r w:rsidRPr="00CC6F47">
              <w:rPr>
                <w:rFonts w:cs="Arial"/>
              </w:rPr>
              <w:t>dokonać tłumaczenia karty technicznej materiału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754" w:rsidRDefault="006F3754" w:rsidP="006F3754">
            <w:pPr>
              <w:rPr>
                <w:rFonts w:ascii="Arial" w:hAnsi="Arial" w:cs="Arial"/>
                <w:sz w:val="20"/>
                <w:szCs w:val="20"/>
              </w:rPr>
            </w:pPr>
          </w:p>
        </w:tc>
      </w:tr>
      <w:tr w:rsidR="006F3754" w:rsidTr="00551984">
        <w:tc>
          <w:tcPr>
            <w:tcW w:w="0" w:type="auto"/>
            <w:vMerge/>
            <w:tcBorders>
              <w:top w:val="single" w:sz="4" w:space="0" w:color="auto"/>
              <w:left w:val="single" w:sz="4" w:space="0" w:color="auto"/>
              <w:bottom w:val="single" w:sz="4" w:space="0" w:color="auto"/>
              <w:right w:val="single" w:sz="4" w:space="0" w:color="auto"/>
            </w:tcBorders>
            <w:hideMark/>
          </w:tcPr>
          <w:p w:rsidR="006F3754" w:rsidRDefault="006F3754" w:rsidP="006F3754">
            <w:pPr>
              <w:rPr>
                <w:rFonts w:ascii="Arial" w:hAnsi="Arial" w:cs="Arial"/>
                <w:sz w:val="20"/>
                <w:szCs w:val="20"/>
              </w:rPr>
            </w:pPr>
          </w:p>
        </w:tc>
        <w:tc>
          <w:tcPr>
            <w:tcW w:w="2601" w:type="dxa"/>
            <w:tcBorders>
              <w:top w:val="single" w:sz="4" w:space="0" w:color="auto"/>
              <w:left w:val="single" w:sz="4" w:space="0" w:color="auto"/>
              <w:bottom w:val="single" w:sz="4" w:space="0" w:color="auto"/>
              <w:right w:val="single" w:sz="4" w:space="0" w:color="auto"/>
            </w:tcBorders>
            <w:hideMark/>
          </w:tcPr>
          <w:p w:rsidR="006F3754" w:rsidRDefault="006F3754" w:rsidP="007E7D40">
            <w:pPr>
              <w:pStyle w:val="Default"/>
              <w:numPr>
                <w:ilvl w:val="0"/>
                <w:numId w:val="85"/>
              </w:numPr>
              <w:spacing w:line="276" w:lineRule="auto"/>
              <w:ind w:left="340" w:hanging="340"/>
              <w:rPr>
                <w:rFonts w:ascii="Arial" w:hAnsi="Arial" w:cs="Arial"/>
                <w:sz w:val="20"/>
                <w:szCs w:val="20"/>
              </w:rPr>
            </w:pPr>
            <w:r>
              <w:rPr>
                <w:rFonts w:ascii="Arial" w:hAnsi="Arial" w:cs="Arial"/>
                <w:sz w:val="20"/>
                <w:szCs w:val="20"/>
              </w:rPr>
              <w:t>Oznakowania materiałów i maszyn poligraficznych</w:t>
            </w:r>
          </w:p>
        </w:tc>
        <w:tc>
          <w:tcPr>
            <w:tcW w:w="0" w:type="auto"/>
            <w:vMerge/>
            <w:tcBorders>
              <w:top w:val="single" w:sz="4" w:space="0" w:color="auto"/>
              <w:left w:val="single" w:sz="4" w:space="0" w:color="auto"/>
              <w:bottom w:val="single" w:sz="4" w:space="0" w:color="auto"/>
              <w:right w:val="single" w:sz="4" w:space="0" w:color="auto"/>
            </w:tcBorders>
          </w:tcPr>
          <w:p w:rsidR="006F3754" w:rsidRDefault="006F3754" w:rsidP="006F3754">
            <w:pPr>
              <w:rPr>
                <w:rFonts w:ascii="Arial" w:hAnsi="Arial" w:cs="Arial"/>
                <w:sz w:val="20"/>
                <w:szCs w:val="20"/>
              </w:rPr>
            </w:pPr>
          </w:p>
        </w:tc>
        <w:tc>
          <w:tcPr>
            <w:tcW w:w="2760" w:type="dxa"/>
            <w:tcBorders>
              <w:top w:val="single" w:sz="4" w:space="0" w:color="auto"/>
              <w:left w:val="single" w:sz="4" w:space="0" w:color="auto"/>
              <w:bottom w:val="single" w:sz="4" w:space="0" w:color="auto"/>
              <w:right w:val="single" w:sz="4" w:space="0" w:color="auto"/>
            </w:tcBorders>
            <w:hideMark/>
          </w:tcPr>
          <w:p w:rsidR="006F3754" w:rsidRPr="004D1CA1"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4D1CA1">
              <w:rPr>
                <w:rFonts w:ascii="Arial" w:hAnsi="Arial" w:cs="Arial"/>
                <w:sz w:val="20"/>
                <w:szCs w:val="20"/>
              </w:rPr>
              <w:t>odczytać informacje zawarte na etykiecie materiałowej</w:t>
            </w:r>
          </w:p>
          <w:p w:rsidR="006F3754" w:rsidRPr="004D1CA1"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4D1CA1">
              <w:rPr>
                <w:rFonts w:ascii="Arial" w:hAnsi="Arial" w:cs="Arial"/>
                <w:sz w:val="20"/>
                <w:szCs w:val="20"/>
              </w:rPr>
              <w:t>odczytać informacje znajdujące się na panelu maszyny drukarskiej</w:t>
            </w:r>
          </w:p>
          <w:p w:rsidR="006F3754" w:rsidRPr="004D1CA1"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4D1CA1">
              <w:rPr>
                <w:rFonts w:ascii="Arial" w:hAnsi="Arial" w:cs="Arial"/>
                <w:sz w:val="20"/>
                <w:szCs w:val="20"/>
              </w:rPr>
              <w:t>odczytać informacje z etykiety bezpieczeństwa maszyny drukującej</w:t>
            </w:r>
          </w:p>
        </w:tc>
        <w:tc>
          <w:tcPr>
            <w:tcW w:w="3151" w:type="dxa"/>
            <w:tcBorders>
              <w:top w:val="single" w:sz="4" w:space="0" w:color="auto"/>
              <w:left w:val="single" w:sz="4" w:space="0" w:color="auto"/>
              <w:bottom w:val="single" w:sz="4" w:space="0" w:color="auto"/>
              <w:right w:val="single" w:sz="4" w:space="0" w:color="auto"/>
            </w:tcBorders>
            <w:hideMark/>
          </w:tcPr>
          <w:p w:rsidR="006F3754" w:rsidRPr="00CC6F47" w:rsidRDefault="006F3754" w:rsidP="006F3754">
            <w:pPr>
              <w:pStyle w:val="TAbelapunktor"/>
              <w:spacing w:line="276" w:lineRule="auto"/>
              <w:ind w:left="226" w:hanging="113"/>
              <w:rPr>
                <w:rFonts w:cs="Arial"/>
              </w:rPr>
            </w:pPr>
            <w:r w:rsidRPr="00CC6F47">
              <w:rPr>
                <w:rFonts w:cs="Arial"/>
              </w:rPr>
              <w:t>zinterpretować komunikaty wyświetlane na panelu maszyny poligraficznej</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754" w:rsidRDefault="006F3754" w:rsidP="006F3754">
            <w:pPr>
              <w:rPr>
                <w:rFonts w:ascii="Arial" w:hAnsi="Arial" w:cs="Arial"/>
                <w:sz w:val="20"/>
                <w:szCs w:val="20"/>
              </w:rPr>
            </w:pPr>
          </w:p>
        </w:tc>
      </w:tr>
      <w:tr w:rsidR="006F3754" w:rsidTr="00551984">
        <w:trPr>
          <w:trHeight w:hRule="exact" w:val="454"/>
        </w:trPr>
        <w:tc>
          <w:tcPr>
            <w:tcW w:w="5082" w:type="dxa"/>
            <w:gridSpan w:val="2"/>
            <w:tcBorders>
              <w:top w:val="single" w:sz="4" w:space="0" w:color="auto"/>
              <w:left w:val="single" w:sz="4" w:space="0" w:color="auto"/>
              <w:bottom w:val="single" w:sz="4" w:space="0" w:color="auto"/>
              <w:right w:val="single" w:sz="4" w:space="0" w:color="auto"/>
            </w:tcBorders>
            <w:vAlign w:val="center"/>
            <w:hideMark/>
          </w:tcPr>
          <w:p w:rsidR="006F3754" w:rsidRPr="00AC1224" w:rsidRDefault="006F3754" w:rsidP="006F3754">
            <w:pPr>
              <w:pStyle w:val="Default"/>
              <w:spacing w:line="276" w:lineRule="auto"/>
              <w:jc w:val="right"/>
              <w:rPr>
                <w:rFonts w:ascii="Arial" w:hAnsi="Arial" w:cs="Arial"/>
                <w:b/>
                <w:sz w:val="20"/>
                <w:szCs w:val="20"/>
              </w:rPr>
            </w:pPr>
            <w:r w:rsidRPr="00AC1224">
              <w:rPr>
                <w:rFonts w:ascii="Arial" w:hAnsi="Arial" w:cs="Arial"/>
                <w:b/>
                <w:sz w:val="20"/>
                <w:szCs w:val="20"/>
              </w:rPr>
              <w:t>Łącznie:</w:t>
            </w:r>
          </w:p>
        </w:tc>
        <w:tc>
          <w:tcPr>
            <w:tcW w:w="1295" w:type="dxa"/>
            <w:tcBorders>
              <w:top w:val="single" w:sz="4" w:space="0" w:color="auto"/>
              <w:left w:val="single" w:sz="4" w:space="0" w:color="auto"/>
              <w:bottom w:val="single" w:sz="4" w:space="0" w:color="auto"/>
              <w:right w:val="single" w:sz="4" w:space="0" w:color="auto"/>
            </w:tcBorders>
            <w:vAlign w:val="center"/>
          </w:tcPr>
          <w:p w:rsidR="006F3754" w:rsidRPr="00AC1224" w:rsidRDefault="006F3754" w:rsidP="006F3754">
            <w:pPr>
              <w:jc w:val="center"/>
              <w:rPr>
                <w:rFonts w:ascii="Arial" w:hAnsi="Arial" w:cs="Arial"/>
                <w:b/>
                <w:sz w:val="20"/>
                <w:szCs w:val="20"/>
              </w:rPr>
            </w:pPr>
          </w:p>
        </w:tc>
        <w:tc>
          <w:tcPr>
            <w:tcW w:w="76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754" w:rsidRDefault="006F3754" w:rsidP="006F3754">
            <w:pPr>
              <w:rPr>
                <w:rFonts w:ascii="Arial" w:hAnsi="Arial" w:cs="Arial"/>
                <w:sz w:val="20"/>
                <w:szCs w:val="20"/>
              </w:rPr>
            </w:pPr>
          </w:p>
        </w:tc>
      </w:tr>
    </w:tbl>
    <w:p w:rsidR="006F3754" w:rsidRDefault="006F3754" w:rsidP="006F3754">
      <w:pPr>
        <w:jc w:val="both"/>
        <w:rPr>
          <w:rFonts w:ascii="Arial" w:hAnsi="Arial" w:cs="Arial"/>
          <w:b/>
          <w:sz w:val="20"/>
          <w:szCs w:val="20"/>
        </w:rPr>
      </w:pPr>
    </w:p>
    <w:p w:rsidR="004C6CA3" w:rsidRPr="005672C7" w:rsidRDefault="00010293" w:rsidP="004C6CA3">
      <w:pPr>
        <w:jc w:val="both"/>
        <w:rPr>
          <w:rFonts w:ascii="Arial" w:hAnsi="Arial" w:cs="Arial"/>
          <w:b/>
          <w:sz w:val="20"/>
          <w:szCs w:val="20"/>
        </w:rPr>
      </w:pPr>
      <w:r>
        <w:rPr>
          <w:rFonts w:ascii="Arial" w:hAnsi="Arial" w:cs="Arial"/>
          <w:b/>
          <w:sz w:val="20"/>
          <w:szCs w:val="20"/>
        </w:rPr>
        <w:t xml:space="preserve">MATERIAŁ NAUCZANIA </w:t>
      </w:r>
    </w:p>
    <w:p w:rsidR="004C6CA3" w:rsidRPr="005672C7" w:rsidRDefault="004C6CA3" w:rsidP="004C6CA3">
      <w:pPr>
        <w:jc w:val="both"/>
        <w:rPr>
          <w:rFonts w:ascii="Arial" w:hAnsi="Arial" w:cs="Arial"/>
          <w:sz w:val="20"/>
          <w:szCs w:val="20"/>
        </w:rPr>
      </w:pPr>
    </w:p>
    <w:tbl>
      <w:tblPr>
        <w:tblStyle w:val="Tabela-Siatka"/>
        <w:tblW w:w="14005" w:type="dxa"/>
        <w:tblLook w:val="04A0" w:firstRow="1" w:lastRow="0" w:firstColumn="1" w:lastColumn="0" w:noHBand="0" w:noVBand="1"/>
      </w:tblPr>
      <w:tblGrid>
        <w:gridCol w:w="2481"/>
        <w:gridCol w:w="2601"/>
        <w:gridCol w:w="1295"/>
        <w:gridCol w:w="2760"/>
        <w:gridCol w:w="3151"/>
        <w:gridCol w:w="1717"/>
      </w:tblGrid>
      <w:tr w:rsidR="004C6CA3" w:rsidRPr="005672C7" w:rsidTr="00CD0CDB">
        <w:tc>
          <w:tcPr>
            <w:tcW w:w="2481" w:type="dxa"/>
            <w:vMerge w:val="restart"/>
            <w:shd w:val="clear" w:color="auto" w:fill="F2F2F2" w:themeFill="background1" w:themeFillShade="F2"/>
            <w:vAlign w:val="center"/>
          </w:tcPr>
          <w:p w:rsidR="004C6CA3" w:rsidRPr="005672C7" w:rsidRDefault="004C6CA3" w:rsidP="00CD0CDB">
            <w:pPr>
              <w:jc w:val="center"/>
              <w:rPr>
                <w:rFonts w:ascii="Arial" w:hAnsi="Arial" w:cs="Arial"/>
                <w:b/>
                <w:sz w:val="20"/>
                <w:szCs w:val="20"/>
              </w:rPr>
            </w:pPr>
            <w:r w:rsidRPr="005672C7">
              <w:rPr>
                <w:rFonts w:ascii="Arial" w:hAnsi="Arial" w:cs="Arial"/>
                <w:b/>
                <w:sz w:val="20"/>
                <w:szCs w:val="20"/>
              </w:rPr>
              <w:t>Dział programowy</w:t>
            </w:r>
          </w:p>
        </w:tc>
        <w:tc>
          <w:tcPr>
            <w:tcW w:w="2601" w:type="dxa"/>
            <w:vMerge w:val="restart"/>
            <w:shd w:val="clear" w:color="auto" w:fill="F2F2F2" w:themeFill="background1" w:themeFillShade="F2"/>
            <w:vAlign w:val="center"/>
          </w:tcPr>
          <w:p w:rsidR="004C6CA3" w:rsidRPr="005672C7" w:rsidRDefault="004C6CA3" w:rsidP="00CD0CDB">
            <w:pPr>
              <w:jc w:val="center"/>
              <w:rPr>
                <w:rFonts w:ascii="Arial" w:hAnsi="Arial" w:cs="Arial"/>
                <w:b/>
                <w:sz w:val="20"/>
                <w:szCs w:val="20"/>
              </w:rPr>
            </w:pPr>
            <w:r w:rsidRPr="005672C7">
              <w:rPr>
                <w:rFonts w:ascii="Arial" w:hAnsi="Arial" w:cs="Arial"/>
                <w:b/>
                <w:sz w:val="20"/>
                <w:szCs w:val="20"/>
              </w:rPr>
              <w:t>Tematy jednostek metodycznych</w:t>
            </w:r>
          </w:p>
        </w:tc>
        <w:tc>
          <w:tcPr>
            <w:tcW w:w="1295" w:type="dxa"/>
            <w:vMerge w:val="restart"/>
            <w:shd w:val="clear" w:color="auto" w:fill="F2F2F2" w:themeFill="background1" w:themeFillShade="F2"/>
            <w:vAlign w:val="center"/>
          </w:tcPr>
          <w:p w:rsidR="004C6CA3" w:rsidRPr="005672C7" w:rsidRDefault="00BD386C" w:rsidP="00CD0CDB">
            <w:pPr>
              <w:jc w:val="center"/>
              <w:rPr>
                <w:b/>
                <w:sz w:val="20"/>
                <w:szCs w:val="20"/>
              </w:rPr>
            </w:pPr>
            <w:r w:rsidRPr="00551984">
              <w:rPr>
                <w:rFonts w:ascii="Arial" w:hAnsi="Arial" w:cs="Arial"/>
                <w:sz w:val="20"/>
                <w:szCs w:val="20"/>
              </w:rPr>
              <w:t>Liczba godz.</w:t>
            </w:r>
          </w:p>
        </w:tc>
        <w:tc>
          <w:tcPr>
            <w:tcW w:w="5911" w:type="dxa"/>
            <w:gridSpan w:val="2"/>
            <w:shd w:val="clear" w:color="auto" w:fill="F2F2F2" w:themeFill="background1" w:themeFillShade="F2"/>
            <w:vAlign w:val="center"/>
          </w:tcPr>
          <w:p w:rsidR="004C6CA3" w:rsidRPr="005672C7" w:rsidRDefault="004C6CA3" w:rsidP="00CD0CDB">
            <w:pPr>
              <w:ind w:left="340" w:hanging="340"/>
              <w:jc w:val="center"/>
              <w:rPr>
                <w:b/>
                <w:sz w:val="20"/>
                <w:szCs w:val="20"/>
              </w:rPr>
            </w:pPr>
            <w:r w:rsidRPr="005672C7">
              <w:rPr>
                <w:rFonts w:ascii="Arial" w:hAnsi="Arial" w:cs="Arial"/>
                <w:b/>
                <w:sz w:val="20"/>
                <w:szCs w:val="20"/>
              </w:rPr>
              <w:t>Wymagania programowe</w:t>
            </w:r>
          </w:p>
        </w:tc>
        <w:tc>
          <w:tcPr>
            <w:tcW w:w="1717" w:type="dxa"/>
            <w:shd w:val="clear" w:color="auto" w:fill="F2F2F2" w:themeFill="background1" w:themeFillShade="F2"/>
            <w:vAlign w:val="center"/>
          </w:tcPr>
          <w:p w:rsidR="004C6CA3" w:rsidRPr="005672C7" w:rsidRDefault="004C6CA3" w:rsidP="00CD0CDB">
            <w:pPr>
              <w:jc w:val="center"/>
              <w:rPr>
                <w:rFonts w:ascii="Arial" w:hAnsi="Arial" w:cs="Arial"/>
                <w:b/>
                <w:sz w:val="20"/>
                <w:szCs w:val="20"/>
              </w:rPr>
            </w:pPr>
            <w:r w:rsidRPr="005672C7">
              <w:rPr>
                <w:rFonts w:ascii="Arial" w:hAnsi="Arial" w:cs="Arial"/>
                <w:b/>
                <w:sz w:val="20"/>
                <w:szCs w:val="20"/>
              </w:rPr>
              <w:t>Uwagi o realizacji</w:t>
            </w:r>
          </w:p>
        </w:tc>
      </w:tr>
      <w:tr w:rsidR="004C6CA3" w:rsidRPr="005672C7" w:rsidTr="00CD0CDB">
        <w:tc>
          <w:tcPr>
            <w:tcW w:w="2481" w:type="dxa"/>
            <w:vMerge/>
            <w:shd w:val="clear" w:color="auto" w:fill="F2F2F2" w:themeFill="background1" w:themeFillShade="F2"/>
            <w:vAlign w:val="center"/>
          </w:tcPr>
          <w:p w:rsidR="004C6CA3" w:rsidRPr="005672C7" w:rsidRDefault="004C6CA3" w:rsidP="00CD0CDB">
            <w:pPr>
              <w:jc w:val="center"/>
              <w:rPr>
                <w:rFonts w:ascii="Arial" w:hAnsi="Arial" w:cs="Arial"/>
                <w:b/>
                <w:sz w:val="20"/>
                <w:szCs w:val="20"/>
              </w:rPr>
            </w:pPr>
          </w:p>
        </w:tc>
        <w:tc>
          <w:tcPr>
            <w:tcW w:w="2601" w:type="dxa"/>
            <w:vMerge/>
            <w:shd w:val="clear" w:color="auto" w:fill="F2F2F2" w:themeFill="background1" w:themeFillShade="F2"/>
            <w:vAlign w:val="center"/>
          </w:tcPr>
          <w:p w:rsidR="004C6CA3" w:rsidRPr="005672C7" w:rsidRDefault="004C6CA3" w:rsidP="00CD0CDB">
            <w:pPr>
              <w:jc w:val="center"/>
              <w:rPr>
                <w:rFonts w:ascii="Arial" w:hAnsi="Arial" w:cs="Arial"/>
                <w:b/>
                <w:sz w:val="20"/>
                <w:szCs w:val="20"/>
              </w:rPr>
            </w:pPr>
          </w:p>
        </w:tc>
        <w:tc>
          <w:tcPr>
            <w:tcW w:w="1295" w:type="dxa"/>
            <w:vMerge/>
            <w:shd w:val="clear" w:color="auto" w:fill="F2F2F2" w:themeFill="background1" w:themeFillShade="F2"/>
            <w:vAlign w:val="center"/>
          </w:tcPr>
          <w:p w:rsidR="004C6CA3" w:rsidRPr="005672C7" w:rsidRDefault="004C6CA3" w:rsidP="00CD0CDB">
            <w:pPr>
              <w:jc w:val="center"/>
              <w:rPr>
                <w:b/>
                <w:sz w:val="20"/>
                <w:szCs w:val="20"/>
              </w:rPr>
            </w:pPr>
          </w:p>
        </w:tc>
        <w:tc>
          <w:tcPr>
            <w:tcW w:w="2760" w:type="dxa"/>
            <w:shd w:val="clear" w:color="auto" w:fill="F2F2F2" w:themeFill="background1" w:themeFillShade="F2"/>
            <w:vAlign w:val="center"/>
          </w:tcPr>
          <w:p w:rsidR="004C6CA3" w:rsidRPr="005672C7" w:rsidRDefault="004C6CA3" w:rsidP="00CD0CDB">
            <w:pPr>
              <w:ind w:left="340" w:hanging="340"/>
              <w:jc w:val="center"/>
              <w:rPr>
                <w:b/>
                <w:sz w:val="20"/>
                <w:szCs w:val="20"/>
              </w:rPr>
            </w:pPr>
            <w:r w:rsidRPr="005672C7">
              <w:rPr>
                <w:rFonts w:ascii="Arial" w:hAnsi="Arial" w:cs="Arial"/>
                <w:b/>
                <w:sz w:val="20"/>
                <w:szCs w:val="20"/>
              </w:rPr>
              <w:t>podstawowe</w:t>
            </w:r>
          </w:p>
        </w:tc>
        <w:tc>
          <w:tcPr>
            <w:tcW w:w="3151" w:type="dxa"/>
            <w:shd w:val="clear" w:color="auto" w:fill="F2F2F2" w:themeFill="background1" w:themeFillShade="F2"/>
            <w:vAlign w:val="center"/>
          </w:tcPr>
          <w:p w:rsidR="004C6CA3" w:rsidRPr="005672C7" w:rsidRDefault="004C6CA3" w:rsidP="00CD0CDB">
            <w:pPr>
              <w:ind w:left="340" w:hanging="340"/>
              <w:jc w:val="center"/>
              <w:rPr>
                <w:b/>
                <w:sz w:val="20"/>
                <w:szCs w:val="20"/>
              </w:rPr>
            </w:pPr>
            <w:r w:rsidRPr="005672C7">
              <w:rPr>
                <w:rFonts w:ascii="Arial" w:hAnsi="Arial" w:cs="Arial"/>
                <w:b/>
                <w:sz w:val="20"/>
                <w:szCs w:val="20"/>
              </w:rPr>
              <w:t>ponadpodstawowe</w:t>
            </w:r>
          </w:p>
        </w:tc>
        <w:tc>
          <w:tcPr>
            <w:tcW w:w="1717" w:type="dxa"/>
            <w:shd w:val="clear" w:color="auto" w:fill="F2F2F2" w:themeFill="background1" w:themeFillShade="F2"/>
            <w:vAlign w:val="center"/>
          </w:tcPr>
          <w:p w:rsidR="004C6CA3" w:rsidRPr="005672C7" w:rsidRDefault="004C6CA3" w:rsidP="00CD0CDB">
            <w:pPr>
              <w:jc w:val="center"/>
              <w:rPr>
                <w:rFonts w:ascii="Arial" w:hAnsi="Arial" w:cs="Arial"/>
                <w:b/>
                <w:sz w:val="20"/>
                <w:szCs w:val="20"/>
              </w:rPr>
            </w:pPr>
            <w:r w:rsidRPr="005672C7">
              <w:rPr>
                <w:rFonts w:ascii="Arial" w:hAnsi="Arial" w:cs="Arial"/>
                <w:b/>
                <w:sz w:val="20"/>
                <w:szCs w:val="20"/>
              </w:rPr>
              <w:t>Etap realizacji</w:t>
            </w:r>
          </w:p>
        </w:tc>
      </w:tr>
      <w:tr w:rsidR="004C6CA3" w:rsidRPr="005672C7" w:rsidTr="00CD0CDB">
        <w:tc>
          <w:tcPr>
            <w:tcW w:w="2481" w:type="dxa"/>
            <w:vMerge w:val="restart"/>
          </w:tcPr>
          <w:p w:rsidR="004C6CA3" w:rsidRPr="005672C7" w:rsidRDefault="004C6CA3" w:rsidP="007E7D40">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ind w:left="458" w:hanging="425"/>
              <w:rPr>
                <w:rFonts w:ascii="Arial" w:hAnsi="Arial" w:cs="Arial"/>
                <w:b/>
                <w:sz w:val="20"/>
                <w:szCs w:val="20"/>
              </w:rPr>
            </w:pPr>
            <w:r w:rsidRPr="00512437">
              <w:rPr>
                <w:rFonts w:ascii="Arial" w:hAnsi="Arial" w:cs="Arial"/>
                <w:sz w:val="20"/>
                <w:szCs w:val="20"/>
              </w:rPr>
              <w:t>Praktyczna komunikacja w języku angielskim</w:t>
            </w:r>
          </w:p>
        </w:tc>
        <w:tc>
          <w:tcPr>
            <w:tcW w:w="2601" w:type="dxa"/>
            <w:vAlign w:val="center"/>
          </w:tcPr>
          <w:p w:rsidR="004C6CA3" w:rsidRPr="005672C7" w:rsidRDefault="004C6CA3" w:rsidP="00CD0CDB">
            <w:pPr>
              <w:pStyle w:val="Default"/>
              <w:spacing w:line="276" w:lineRule="auto"/>
              <w:rPr>
                <w:rFonts w:ascii="Arial" w:hAnsi="Arial" w:cs="Arial"/>
                <w:sz w:val="20"/>
                <w:szCs w:val="20"/>
              </w:rPr>
            </w:pPr>
            <w:r w:rsidRPr="005672C7">
              <w:rPr>
                <w:rFonts w:ascii="Arial" w:hAnsi="Arial" w:cs="Arial"/>
                <w:sz w:val="20"/>
                <w:szCs w:val="20"/>
              </w:rPr>
              <w:t>Słownictwo poligraficzne związane z wykonywaniem zadań zawodowych</w:t>
            </w:r>
          </w:p>
        </w:tc>
        <w:tc>
          <w:tcPr>
            <w:tcW w:w="1295" w:type="dxa"/>
            <w:vMerge w:val="restart"/>
            <w:vAlign w:val="center"/>
          </w:tcPr>
          <w:p w:rsidR="004C6CA3" w:rsidRPr="005672C7" w:rsidRDefault="004C6CA3" w:rsidP="00CD0CDB">
            <w:pPr>
              <w:jc w:val="center"/>
              <w:rPr>
                <w:rFonts w:ascii="Arial" w:hAnsi="Arial" w:cs="Arial"/>
                <w:sz w:val="20"/>
                <w:szCs w:val="20"/>
              </w:rPr>
            </w:pPr>
          </w:p>
        </w:tc>
        <w:tc>
          <w:tcPr>
            <w:tcW w:w="2760" w:type="dxa"/>
            <w:vAlign w:val="center"/>
          </w:tcPr>
          <w:p w:rsidR="004C6CA3" w:rsidRPr="005672C7" w:rsidRDefault="004C6CA3" w:rsidP="007E7D40">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tabs>
                <w:tab w:val="left" w:pos="141"/>
                <w:tab w:val="left" w:pos="170"/>
              </w:tabs>
              <w:spacing w:line="276" w:lineRule="auto"/>
              <w:ind w:left="170" w:hanging="170"/>
              <w:rPr>
                <w:rFonts w:ascii="Arial" w:hAnsi="Arial" w:cs="Arial"/>
                <w:sz w:val="20"/>
                <w:szCs w:val="20"/>
              </w:rPr>
            </w:pPr>
            <w:r w:rsidRPr="005672C7">
              <w:rPr>
                <w:rFonts w:ascii="Arial" w:hAnsi="Arial" w:cs="Arial"/>
                <w:sz w:val="20"/>
                <w:szCs w:val="20"/>
              </w:rPr>
              <w:t xml:space="preserve">wymienić nazwy angielskie technologii, procesów i pojęć poligraficznych </w:t>
            </w:r>
          </w:p>
        </w:tc>
        <w:tc>
          <w:tcPr>
            <w:tcW w:w="3151" w:type="dxa"/>
            <w:vAlign w:val="center"/>
          </w:tcPr>
          <w:p w:rsidR="004C6CA3" w:rsidRPr="005672C7" w:rsidRDefault="004C6CA3" w:rsidP="007E7D40">
            <w:pPr>
              <w:pStyle w:val="Default"/>
              <w:numPr>
                <w:ilvl w:val="0"/>
                <w:numId w:val="91"/>
              </w:numPr>
              <w:tabs>
                <w:tab w:val="left" w:pos="141"/>
                <w:tab w:val="left" w:pos="170"/>
              </w:tabs>
              <w:spacing w:line="276" w:lineRule="auto"/>
              <w:ind w:left="170" w:hanging="170"/>
              <w:rPr>
                <w:rFonts w:ascii="Arial" w:hAnsi="Arial" w:cs="Arial"/>
                <w:sz w:val="20"/>
                <w:szCs w:val="20"/>
              </w:rPr>
            </w:pPr>
            <w:r w:rsidRPr="005672C7">
              <w:rPr>
                <w:rFonts w:ascii="Arial" w:hAnsi="Arial" w:cs="Arial"/>
                <w:sz w:val="20"/>
                <w:szCs w:val="20"/>
              </w:rPr>
              <w:t xml:space="preserve">przedstawić po angielsku procesy poligraficzne i wykonywane zadania zawodowe </w:t>
            </w:r>
          </w:p>
        </w:tc>
        <w:tc>
          <w:tcPr>
            <w:tcW w:w="1717" w:type="dxa"/>
            <w:vMerge w:val="restart"/>
          </w:tcPr>
          <w:p w:rsidR="004C6CA3" w:rsidRPr="005672C7" w:rsidRDefault="004C6CA3" w:rsidP="00CD0CDB">
            <w:pPr>
              <w:jc w:val="center"/>
              <w:rPr>
                <w:rFonts w:ascii="Arial" w:hAnsi="Arial" w:cs="Arial"/>
                <w:sz w:val="20"/>
                <w:szCs w:val="20"/>
              </w:rPr>
            </w:pPr>
            <w:r>
              <w:rPr>
                <w:rFonts w:ascii="Arial" w:hAnsi="Arial" w:cs="Arial"/>
                <w:sz w:val="20"/>
                <w:szCs w:val="20"/>
              </w:rPr>
              <w:t>Klasa IV</w:t>
            </w:r>
          </w:p>
        </w:tc>
      </w:tr>
      <w:tr w:rsidR="004C6CA3" w:rsidRPr="005672C7" w:rsidTr="00CD0CDB">
        <w:tc>
          <w:tcPr>
            <w:tcW w:w="2481" w:type="dxa"/>
            <w:vMerge/>
            <w:vAlign w:val="center"/>
          </w:tcPr>
          <w:p w:rsidR="004C6CA3" w:rsidRPr="005672C7" w:rsidRDefault="004C6CA3" w:rsidP="00CD0CDB">
            <w:pPr>
              <w:rPr>
                <w:rFonts w:ascii="Arial" w:hAnsi="Arial" w:cs="Arial"/>
                <w:b/>
                <w:sz w:val="20"/>
                <w:szCs w:val="20"/>
              </w:rPr>
            </w:pPr>
          </w:p>
        </w:tc>
        <w:tc>
          <w:tcPr>
            <w:tcW w:w="2601" w:type="dxa"/>
            <w:vAlign w:val="center"/>
          </w:tcPr>
          <w:p w:rsidR="004C6CA3" w:rsidRPr="005672C7" w:rsidRDefault="004C6CA3" w:rsidP="00CD0CDB">
            <w:pPr>
              <w:pStyle w:val="Default"/>
              <w:spacing w:line="276" w:lineRule="auto"/>
              <w:rPr>
                <w:rFonts w:ascii="Arial" w:hAnsi="Arial" w:cs="Arial"/>
                <w:sz w:val="20"/>
                <w:szCs w:val="20"/>
              </w:rPr>
            </w:pPr>
            <w:r w:rsidRPr="005672C7">
              <w:rPr>
                <w:rFonts w:ascii="Arial" w:hAnsi="Arial" w:cs="Arial"/>
                <w:sz w:val="20"/>
                <w:szCs w:val="20"/>
              </w:rPr>
              <w:t xml:space="preserve">Obsługa klientów w języku angielskim </w:t>
            </w:r>
          </w:p>
        </w:tc>
        <w:tc>
          <w:tcPr>
            <w:tcW w:w="1295" w:type="dxa"/>
            <w:vMerge/>
            <w:vAlign w:val="center"/>
          </w:tcPr>
          <w:p w:rsidR="004C6CA3" w:rsidRPr="005672C7" w:rsidRDefault="004C6CA3" w:rsidP="00CD0CDB">
            <w:pPr>
              <w:jc w:val="center"/>
              <w:rPr>
                <w:rFonts w:ascii="Arial" w:hAnsi="Arial" w:cs="Arial"/>
                <w:sz w:val="20"/>
                <w:szCs w:val="20"/>
              </w:rPr>
            </w:pPr>
          </w:p>
        </w:tc>
        <w:tc>
          <w:tcPr>
            <w:tcW w:w="2760" w:type="dxa"/>
            <w:vAlign w:val="center"/>
          </w:tcPr>
          <w:p w:rsidR="004C6CA3" w:rsidRPr="005672C7" w:rsidRDefault="004C6CA3" w:rsidP="007E7D40">
            <w:pPr>
              <w:pStyle w:val="Default"/>
              <w:numPr>
                <w:ilvl w:val="0"/>
                <w:numId w:val="91"/>
              </w:numPr>
              <w:tabs>
                <w:tab w:val="left" w:pos="141"/>
                <w:tab w:val="left" w:pos="170"/>
              </w:tabs>
              <w:spacing w:line="276" w:lineRule="auto"/>
              <w:ind w:left="170" w:hanging="170"/>
              <w:rPr>
                <w:rFonts w:ascii="Arial" w:hAnsi="Arial" w:cs="Arial"/>
                <w:sz w:val="20"/>
                <w:szCs w:val="20"/>
              </w:rPr>
            </w:pPr>
            <w:r w:rsidRPr="005672C7">
              <w:rPr>
                <w:rFonts w:ascii="Arial" w:hAnsi="Arial" w:cs="Arial"/>
                <w:sz w:val="20"/>
                <w:szCs w:val="20"/>
              </w:rPr>
              <w:t>odpowiedzieć na pytania stawiane przez klientów w języku angielskim</w:t>
            </w:r>
          </w:p>
        </w:tc>
        <w:tc>
          <w:tcPr>
            <w:tcW w:w="3151" w:type="dxa"/>
            <w:vAlign w:val="center"/>
          </w:tcPr>
          <w:p w:rsidR="004C6CA3" w:rsidRPr="005672C7" w:rsidRDefault="004C6CA3" w:rsidP="007E7D40">
            <w:pPr>
              <w:pStyle w:val="Default"/>
              <w:numPr>
                <w:ilvl w:val="0"/>
                <w:numId w:val="91"/>
              </w:numPr>
              <w:tabs>
                <w:tab w:val="left" w:pos="141"/>
                <w:tab w:val="left" w:pos="170"/>
              </w:tabs>
              <w:spacing w:line="276" w:lineRule="auto"/>
              <w:ind w:left="170" w:hanging="170"/>
              <w:rPr>
                <w:rFonts w:ascii="Arial" w:hAnsi="Arial" w:cs="Arial"/>
                <w:sz w:val="20"/>
                <w:szCs w:val="20"/>
              </w:rPr>
            </w:pPr>
            <w:r w:rsidRPr="005672C7">
              <w:rPr>
                <w:rFonts w:ascii="Arial" w:hAnsi="Arial" w:cs="Arial"/>
                <w:sz w:val="20"/>
                <w:szCs w:val="20"/>
              </w:rPr>
              <w:t>porozmawiać z klientem w języku angielskim w zakresie określonych zadań zawodowych (np. zakupu materiałów, przygotowania produktu poligraficznego)</w:t>
            </w:r>
          </w:p>
        </w:tc>
        <w:tc>
          <w:tcPr>
            <w:tcW w:w="1717" w:type="dxa"/>
            <w:vMerge/>
            <w:vAlign w:val="center"/>
          </w:tcPr>
          <w:p w:rsidR="004C6CA3" w:rsidRPr="005672C7" w:rsidRDefault="004C6CA3" w:rsidP="00CD0CDB">
            <w:pPr>
              <w:rPr>
                <w:rFonts w:ascii="Arial" w:hAnsi="Arial" w:cs="Arial"/>
                <w:sz w:val="20"/>
                <w:szCs w:val="20"/>
              </w:rPr>
            </w:pPr>
          </w:p>
        </w:tc>
      </w:tr>
      <w:tr w:rsidR="004C6CA3" w:rsidRPr="005672C7" w:rsidTr="00CD0CDB">
        <w:trPr>
          <w:trHeight w:val="2168"/>
        </w:trPr>
        <w:tc>
          <w:tcPr>
            <w:tcW w:w="2481" w:type="dxa"/>
            <w:vMerge/>
            <w:vAlign w:val="center"/>
          </w:tcPr>
          <w:p w:rsidR="004C6CA3" w:rsidRPr="005672C7" w:rsidRDefault="004C6CA3" w:rsidP="00CD0CDB">
            <w:pPr>
              <w:rPr>
                <w:rFonts w:ascii="Arial" w:hAnsi="Arial" w:cs="Arial"/>
                <w:b/>
                <w:sz w:val="20"/>
                <w:szCs w:val="20"/>
              </w:rPr>
            </w:pPr>
          </w:p>
        </w:tc>
        <w:tc>
          <w:tcPr>
            <w:tcW w:w="2601" w:type="dxa"/>
            <w:vAlign w:val="center"/>
          </w:tcPr>
          <w:p w:rsidR="004C6CA3" w:rsidRPr="005672C7" w:rsidRDefault="004C6CA3" w:rsidP="00CD0CDB">
            <w:pPr>
              <w:pStyle w:val="Default"/>
              <w:spacing w:line="276" w:lineRule="auto"/>
              <w:rPr>
                <w:rFonts w:ascii="Arial" w:hAnsi="Arial" w:cs="Arial"/>
                <w:sz w:val="20"/>
                <w:szCs w:val="20"/>
              </w:rPr>
            </w:pPr>
            <w:r w:rsidRPr="005672C7">
              <w:rPr>
                <w:rFonts w:ascii="Arial" w:hAnsi="Arial" w:cs="Arial"/>
                <w:sz w:val="20"/>
                <w:szCs w:val="20"/>
              </w:rPr>
              <w:t>Rozmowy związane z wykonywaniem zadań zawodowych</w:t>
            </w:r>
          </w:p>
        </w:tc>
        <w:tc>
          <w:tcPr>
            <w:tcW w:w="1295" w:type="dxa"/>
            <w:vMerge/>
            <w:vAlign w:val="center"/>
          </w:tcPr>
          <w:p w:rsidR="004C6CA3" w:rsidRPr="005672C7" w:rsidRDefault="004C6CA3" w:rsidP="00CD0CDB">
            <w:pPr>
              <w:jc w:val="center"/>
              <w:rPr>
                <w:rFonts w:ascii="Arial" w:hAnsi="Arial" w:cs="Arial"/>
                <w:sz w:val="20"/>
                <w:szCs w:val="20"/>
              </w:rPr>
            </w:pPr>
          </w:p>
        </w:tc>
        <w:tc>
          <w:tcPr>
            <w:tcW w:w="2760" w:type="dxa"/>
            <w:vAlign w:val="center"/>
          </w:tcPr>
          <w:p w:rsidR="004C6CA3" w:rsidRPr="005672C7" w:rsidRDefault="004C6CA3" w:rsidP="007E7D40">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tabs>
                <w:tab w:val="left" w:pos="141"/>
                <w:tab w:val="left" w:pos="170"/>
              </w:tabs>
              <w:spacing w:line="276" w:lineRule="auto"/>
              <w:ind w:left="170" w:hanging="170"/>
              <w:rPr>
                <w:rFonts w:ascii="Arial" w:hAnsi="Arial" w:cs="Arial"/>
                <w:sz w:val="20"/>
                <w:szCs w:val="20"/>
              </w:rPr>
            </w:pPr>
            <w:r w:rsidRPr="005672C7">
              <w:rPr>
                <w:rFonts w:ascii="Arial" w:hAnsi="Arial" w:cs="Arial"/>
                <w:sz w:val="20"/>
                <w:szCs w:val="20"/>
              </w:rPr>
              <w:t>porozumieć się w zakresie organizacji stanowiska pracy</w:t>
            </w:r>
          </w:p>
          <w:p w:rsidR="004C6CA3" w:rsidRPr="005672C7" w:rsidRDefault="004C6CA3" w:rsidP="007E7D40">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tabs>
                <w:tab w:val="left" w:pos="141"/>
                <w:tab w:val="left" w:pos="170"/>
              </w:tabs>
              <w:spacing w:line="276" w:lineRule="auto"/>
              <w:ind w:left="170" w:hanging="170"/>
              <w:rPr>
                <w:rFonts w:ascii="Arial" w:hAnsi="Arial" w:cs="Arial"/>
                <w:sz w:val="20"/>
                <w:szCs w:val="20"/>
              </w:rPr>
            </w:pPr>
            <w:r w:rsidRPr="005672C7">
              <w:rPr>
                <w:rFonts w:ascii="Arial" w:hAnsi="Arial" w:cs="Arial"/>
                <w:sz w:val="20"/>
                <w:szCs w:val="20"/>
              </w:rPr>
              <w:t xml:space="preserve">porozumieć się w zakresie </w:t>
            </w:r>
            <w:r>
              <w:rPr>
                <w:rFonts w:ascii="Arial" w:hAnsi="Arial" w:cs="Arial"/>
                <w:sz w:val="20"/>
                <w:szCs w:val="20"/>
              </w:rPr>
              <w:t>obsługi maszyn cyfrowych drukujących</w:t>
            </w:r>
          </w:p>
          <w:p w:rsidR="004C6CA3" w:rsidRPr="005672C7" w:rsidRDefault="004C6CA3" w:rsidP="007E7D40">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tabs>
                <w:tab w:val="left" w:pos="141"/>
                <w:tab w:val="left" w:pos="170"/>
              </w:tabs>
              <w:spacing w:line="276" w:lineRule="auto"/>
              <w:ind w:left="170" w:hanging="170"/>
              <w:rPr>
                <w:rFonts w:ascii="Arial" w:hAnsi="Arial" w:cs="Arial"/>
                <w:sz w:val="20"/>
                <w:szCs w:val="20"/>
              </w:rPr>
            </w:pPr>
            <w:r w:rsidRPr="005672C7">
              <w:rPr>
                <w:rFonts w:ascii="Arial" w:hAnsi="Arial" w:cs="Arial"/>
                <w:sz w:val="20"/>
                <w:szCs w:val="20"/>
              </w:rPr>
              <w:t xml:space="preserve">porozumieć się w zakresie drukowania </w:t>
            </w:r>
            <w:r>
              <w:rPr>
                <w:rFonts w:ascii="Arial" w:hAnsi="Arial" w:cs="Arial"/>
                <w:sz w:val="20"/>
                <w:szCs w:val="20"/>
              </w:rPr>
              <w:t>cyfrowego</w:t>
            </w:r>
          </w:p>
        </w:tc>
        <w:tc>
          <w:tcPr>
            <w:tcW w:w="3151" w:type="dxa"/>
            <w:vAlign w:val="center"/>
          </w:tcPr>
          <w:p w:rsidR="004C6CA3" w:rsidRPr="005672C7" w:rsidRDefault="004C6CA3" w:rsidP="007E7D40">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tabs>
                <w:tab w:val="left" w:pos="141"/>
                <w:tab w:val="left" w:pos="170"/>
              </w:tabs>
              <w:spacing w:line="276" w:lineRule="auto"/>
              <w:ind w:left="170" w:hanging="170"/>
              <w:rPr>
                <w:rFonts w:ascii="Arial" w:hAnsi="Arial" w:cs="Arial"/>
                <w:sz w:val="20"/>
                <w:szCs w:val="20"/>
              </w:rPr>
            </w:pPr>
            <w:r w:rsidRPr="005672C7">
              <w:rPr>
                <w:rFonts w:ascii="Arial" w:hAnsi="Arial" w:cs="Arial"/>
                <w:sz w:val="20"/>
                <w:szCs w:val="20"/>
              </w:rPr>
              <w:t>poprowadzić rozmowę reklamacyjną, dotyczącą źle wykonanego produktu drukarskiego</w:t>
            </w:r>
          </w:p>
          <w:p w:rsidR="004C6CA3" w:rsidRPr="005672C7" w:rsidRDefault="004C6CA3" w:rsidP="007E7D40">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tabs>
                <w:tab w:val="left" w:pos="141"/>
                <w:tab w:val="left" w:pos="170"/>
              </w:tabs>
              <w:spacing w:line="276" w:lineRule="auto"/>
              <w:ind w:left="170" w:hanging="170"/>
              <w:rPr>
                <w:rFonts w:ascii="Arial" w:hAnsi="Arial" w:cs="Arial"/>
                <w:sz w:val="20"/>
                <w:szCs w:val="20"/>
              </w:rPr>
            </w:pPr>
            <w:r w:rsidRPr="005672C7">
              <w:rPr>
                <w:rFonts w:ascii="Arial" w:hAnsi="Arial" w:cs="Arial"/>
                <w:sz w:val="20"/>
                <w:szCs w:val="20"/>
              </w:rPr>
              <w:t>poprowadzić rozmowę w zespole dotyczącą wykonania procesu drukowania</w:t>
            </w:r>
            <w:r>
              <w:rPr>
                <w:rFonts w:ascii="Arial" w:hAnsi="Arial" w:cs="Arial"/>
                <w:sz w:val="20"/>
                <w:szCs w:val="20"/>
              </w:rPr>
              <w:t xml:space="preserve"> cyfrowego</w:t>
            </w:r>
          </w:p>
        </w:tc>
        <w:tc>
          <w:tcPr>
            <w:tcW w:w="1717" w:type="dxa"/>
            <w:vMerge/>
            <w:vAlign w:val="center"/>
          </w:tcPr>
          <w:p w:rsidR="004C6CA3" w:rsidRPr="005672C7" w:rsidRDefault="004C6CA3" w:rsidP="00CD0CDB">
            <w:pPr>
              <w:rPr>
                <w:rFonts w:ascii="Arial" w:hAnsi="Arial" w:cs="Arial"/>
                <w:sz w:val="20"/>
                <w:szCs w:val="20"/>
              </w:rPr>
            </w:pPr>
          </w:p>
        </w:tc>
      </w:tr>
      <w:tr w:rsidR="004C6CA3" w:rsidRPr="005672C7" w:rsidTr="00CD0CDB">
        <w:tc>
          <w:tcPr>
            <w:tcW w:w="2481" w:type="dxa"/>
            <w:vMerge/>
            <w:vAlign w:val="center"/>
          </w:tcPr>
          <w:p w:rsidR="004C6CA3" w:rsidRPr="005672C7" w:rsidRDefault="004C6CA3" w:rsidP="00CD0CDB">
            <w:pPr>
              <w:rPr>
                <w:rFonts w:ascii="Arial" w:hAnsi="Arial" w:cs="Arial"/>
                <w:b/>
                <w:sz w:val="20"/>
                <w:szCs w:val="20"/>
              </w:rPr>
            </w:pPr>
          </w:p>
        </w:tc>
        <w:tc>
          <w:tcPr>
            <w:tcW w:w="2601" w:type="dxa"/>
            <w:vAlign w:val="center"/>
          </w:tcPr>
          <w:p w:rsidR="004C6CA3" w:rsidRPr="005672C7" w:rsidRDefault="004C6CA3" w:rsidP="00CD0CDB">
            <w:pPr>
              <w:pStyle w:val="Default"/>
              <w:spacing w:line="276" w:lineRule="auto"/>
              <w:rPr>
                <w:rFonts w:ascii="Arial" w:hAnsi="Arial" w:cs="Arial"/>
                <w:sz w:val="20"/>
                <w:szCs w:val="20"/>
              </w:rPr>
            </w:pPr>
            <w:r w:rsidRPr="0075648C">
              <w:rPr>
                <w:rFonts w:ascii="Arial" w:hAnsi="Arial" w:cs="Arial"/>
                <w:sz w:val="20"/>
                <w:szCs w:val="20"/>
              </w:rPr>
              <w:t>Szu</w:t>
            </w:r>
            <w:r>
              <w:rPr>
                <w:rFonts w:ascii="Arial" w:hAnsi="Arial" w:cs="Arial"/>
                <w:sz w:val="20"/>
                <w:szCs w:val="20"/>
              </w:rPr>
              <w:t>kanie pracy w zawodzie technika grafiki i poligrafii cyfrowej</w:t>
            </w:r>
          </w:p>
        </w:tc>
        <w:tc>
          <w:tcPr>
            <w:tcW w:w="1295" w:type="dxa"/>
            <w:vMerge/>
            <w:vAlign w:val="center"/>
          </w:tcPr>
          <w:p w:rsidR="004C6CA3" w:rsidRPr="005672C7" w:rsidRDefault="004C6CA3" w:rsidP="00CD0CDB">
            <w:pPr>
              <w:jc w:val="center"/>
              <w:rPr>
                <w:rFonts w:ascii="Arial" w:hAnsi="Arial" w:cs="Arial"/>
                <w:sz w:val="20"/>
                <w:szCs w:val="20"/>
              </w:rPr>
            </w:pPr>
          </w:p>
        </w:tc>
        <w:tc>
          <w:tcPr>
            <w:tcW w:w="2760" w:type="dxa"/>
            <w:vAlign w:val="center"/>
          </w:tcPr>
          <w:p w:rsidR="004C6CA3" w:rsidRPr="005672C7" w:rsidRDefault="004C6CA3" w:rsidP="007E7D40">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tabs>
                <w:tab w:val="left" w:pos="141"/>
                <w:tab w:val="left" w:pos="170"/>
              </w:tabs>
              <w:spacing w:line="276" w:lineRule="auto"/>
              <w:ind w:left="170" w:hanging="170"/>
              <w:rPr>
                <w:rFonts w:ascii="Arial" w:hAnsi="Arial" w:cs="Arial"/>
                <w:sz w:val="20"/>
                <w:szCs w:val="20"/>
              </w:rPr>
            </w:pPr>
            <w:r w:rsidRPr="005672C7">
              <w:rPr>
                <w:rFonts w:ascii="Arial" w:hAnsi="Arial" w:cs="Arial"/>
                <w:sz w:val="20"/>
                <w:szCs w:val="20"/>
              </w:rPr>
              <w:t>przedstawić swoje CV przed potencjalnym pracodawcą</w:t>
            </w:r>
          </w:p>
        </w:tc>
        <w:tc>
          <w:tcPr>
            <w:tcW w:w="3151" w:type="dxa"/>
            <w:vAlign w:val="center"/>
          </w:tcPr>
          <w:p w:rsidR="004C6CA3" w:rsidRPr="005672C7" w:rsidRDefault="004C6CA3" w:rsidP="007E7D40">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tabs>
                <w:tab w:val="left" w:pos="141"/>
                <w:tab w:val="left" w:pos="170"/>
              </w:tabs>
              <w:spacing w:line="276" w:lineRule="auto"/>
              <w:ind w:left="170" w:hanging="170"/>
              <w:rPr>
                <w:rFonts w:ascii="Arial" w:hAnsi="Arial" w:cs="Arial"/>
                <w:sz w:val="20"/>
                <w:szCs w:val="20"/>
              </w:rPr>
            </w:pPr>
            <w:r w:rsidRPr="005672C7">
              <w:rPr>
                <w:rFonts w:ascii="Arial" w:hAnsi="Arial" w:cs="Arial"/>
                <w:sz w:val="20"/>
                <w:szCs w:val="20"/>
              </w:rPr>
              <w:t>omówić zadania realizowane, we wcześniejszym miejscu pracy</w:t>
            </w:r>
          </w:p>
        </w:tc>
        <w:tc>
          <w:tcPr>
            <w:tcW w:w="1717" w:type="dxa"/>
            <w:vMerge/>
            <w:vAlign w:val="center"/>
          </w:tcPr>
          <w:p w:rsidR="004C6CA3" w:rsidRPr="005672C7" w:rsidRDefault="004C6CA3" w:rsidP="00CD0CDB">
            <w:pPr>
              <w:rPr>
                <w:rFonts w:ascii="Arial" w:hAnsi="Arial" w:cs="Arial"/>
                <w:sz w:val="20"/>
                <w:szCs w:val="20"/>
              </w:rPr>
            </w:pPr>
          </w:p>
        </w:tc>
      </w:tr>
      <w:tr w:rsidR="004C6CA3" w:rsidRPr="005672C7" w:rsidTr="00CD0CDB">
        <w:tc>
          <w:tcPr>
            <w:tcW w:w="2481" w:type="dxa"/>
            <w:vMerge w:val="restart"/>
          </w:tcPr>
          <w:p w:rsidR="004C6CA3" w:rsidRPr="005672C7" w:rsidRDefault="004C6CA3" w:rsidP="007E7D40">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ind w:left="458" w:hanging="425"/>
              <w:rPr>
                <w:rFonts w:ascii="Arial" w:hAnsi="Arial" w:cs="Arial"/>
                <w:b/>
                <w:sz w:val="20"/>
                <w:szCs w:val="20"/>
              </w:rPr>
            </w:pPr>
            <w:r w:rsidRPr="009E0444">
              <w:rPr>
                <w:rFonts w:ascii="Arial" w:hAnsi="Arial" w:cs="Arial"/>
                <w:sz w:val="20"/>
                <w:szCs w:val="20"/>
              </w:rPr>
              <w:t>Anglojęzyczne materiały informacyjne</w:t>
            </w:r>
          </w:p>
        </w:tc>
        <w:tc>
          <w:tcPr>
            <w:tcW w:w="2601" w:type="dxa"/>
            <w:vAlign w:val="center"/>
          </w:tcPr>
          <w:p w:rsidR="004C6CA3" w:rsidRPr="005672C7" w:rsidRDefault="004C6CA3" w:rsidP="00CD0CDB">
            <w:pPr>
              <w:pStyle w:val="Default"/>
              <w:spacing w:line="276" w:lineRule="auto"/>
              <w:rPr>
                <w:rFonts w:ascii="Arial" w:hAnsi="Arial" w:cs="Arial"/>
                <w:sz w:val="20"/>
                <w:szCs w:val="20"/>
              </w:rPr>
            </w:pPr>
            <w:r w:rsidRPr="005672C7">
              <w:rPr>
                <w:rFonts w:ascii="Arial" w:hAnsi="Arial" w:cs="Arial"/>
                <w:sz w:val="20"/>
                <w:szCs w:val="20"/>
              </w:rPr>
              <w:t>Korespondencja w języku angielskim</w:t>
            </w:r>
          </w:p>
        </w:tc>
        <w:tc>
          <w:tcPr>
            <w:tcW w:w="1295" w:type="dxa"/>
            <w:vMerge w:val="restart"/>
            <w:vAlign w:val="center"/>
          </w:tcPr>
          <w:p w:rsidR="004C6CA3" w:rsidRPr="005672C7" w:rsidRDefault="004C6CA3" w:rsidP="00CD0CDB">
            <w:pPr>
              <w:jc w:val="center"/>
              <w:rPr>
                <w:rFonts w:ascii="Arial" w:hAnsi="Arial" w:cs="Arial"/>
                <w:sz w:val="20"/>
                <w:szCs w:val="20"/>
              </w:rPr>
            </w:pPr>
          </w:p>
        </w:tc>
        <w:tc>
          <w:tcPr>
            <w:tcW w:w="2760" w:type="dxa"/>
            <w:vAlign w:val="center"/>
          </w:tcPr>
          <w:p w:rsidR="004C6CA3" w:rsidRPr="005672C7" w:rsidRDefault="004C6CA3" w:rsidP="007E7D40">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tabs>
                <w:tab w:val="left" w:pos="141"/>
                <w:tab w:val="left" w:pos="170"/>
              </w:tabs>
              <w:spacing w:line="276" w:lineRule="auto"/>
              <w:ind w:left="170" w:hanging="170"/>
              <w:rPr>
                <w:rFonts w:ascii="Arial" w:hAnsi="Arial" w:cs="Arial"/>
                <w:sz w:val="20"/>
                <w:szCs w:val="20"/>
              </w:rPr>
            </w:pPr>
            <w:r w:rsidRPr="005672C7">
              <w:rPr>
                <w:rFonts w:ascii="Arial" w:hAnsi="Arial" w:cs="Arial"/>
                <w:sz w:val="20"/>
                <w:szCs w:val="20"/>
              </w:rPr>
              <w:t>poprowadzić korespondencję mailową z innymi pracownikami</w:t>
            </w:r>
          </w:p>
        </w:tc>
        <w:tc>
          <w:tcPr>
            <w:tcW w:w="3151" w:type="dxa"/>
            <w:vAlign w:val="center"/>
          </w:tcPr>
          <w:p w:rsidR="004C6CA3" w:rsidRPr="005672C7" w:rsidRDefault="004C6CA3" w:rsidP="007E7D40">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tabs>
                <w:tab w:val="left" w:pos="141"/>
                <w:tab w:val="left" w:pos="170"/>
              </w:tabs>
              <w:spacing w:line="276" w:lineRule="auto"/>
              <w:ind w:left="170" w:hanging="170"/>
              <w:rPr>
                <w:rFonts w:ascii="Arial" w:hAnsi="Arial" w:cs="Arial"/>
                <w:sz w:val="20"/>
                <w:szCs w:val="20"/>
              </w:rPr>
            </w:pPr>
            <w:r w:rsidRPr="005672C7">
              <w:rPr>
                <w:rFonts w:ascii="Arial" w:hAnsi="Arial" w:cs="Arial"/>
                <w:sz w:val="20"/>
                <w:szCs w:val="20"/>
              </w:rPr>
              <w:t>poprowadzić z przełożonymi oficjalną korespondencję listową</w:t>
            </w:r>
          </w:p>
        </w:tc>
        <w:tc>
          <w:tcPr>
            <w:tcW w:w="1717" w:type="dxa"/>
            <w:vMerge/>
            <w:vAlign w:val="center"/>
          </w:tcPr>
          <w:p w:rsidR="004C6CA3" w:rsidRPr="005672C7" w:rsidRDefault="004C6CA3" w:rsidP="00CD0CDB">
            <w:pPr>
              <w:rPr>
                <w:rFonts w:ascii="Arial" w:hAnsi="Arial" w:cs="Arial"/>
                <w:sz w:val="20"/>
                <w:szCs w:val="20"/>
              </w:rPr>
            </w:pPr>
          </w:p>
        </w:tc>
      </w:tr>
      <w:tr w:rsidR="004C6CA3" w:rsidRPr="005672C7" w:rsidTr="00CD0CDB">
        <w:tc>
          <w:tcPr>
            <w:tcW w:w="2481" w:type="dxa"/>
            <w:vMerge/>
            <w:vAlign w:val="center"/>
          </w:tcPr>
          <w:p w:rsidR="004C6CA3" w:rsidRPr="005672C7" w:rsidRDefault="004C6CA3" w:rsidP="00CD0CDB">
            <w:pPr>
              <w:rPr>
                <w:rFonts w:ascii="Arial" w:hAnsi="Arial" w:cs="Arial"/>
                <w:b/>
                <w:sz w:val="20"/>
                <w:szCs w:val="20"/>
              </w:rPr>
            </w:pPr>
          </w:p>
        </w:tc>
        <w:tc>
          <w:tcPr>
            <w:tcW w:w="2601" w:type="dxa"/>
            <w:vAlign w:val="center"/>
          </w:tcPr>
          <w:p w:rsidR="004C6CA3" w:rsidRPr="005672C7" w:rsidRDefault="004C6CA3" w:rsidP="00CD0CDB">
            <w:pPr>
              <w:pStyle w:val="Default"/>
              <w:spacing w:line="276" w:lineRule="auto"/>
              <w:rPr>
                <w:rFonts w:ascii="Arial" w:hAnsi="Arial" w:cs="Arial"/>
                <w:sz w:val="20"/>
                <w:szCs w:val="20"/>
              </w:rPr>
            </w:pPr>
            <w:r w:rsidRPr="005672C7">
              <w:rPr>
                <w:rFonts w:ascii="Arial" w:hAnsi="Arial" w:cs="Arial"/>
                <w:sz w:val="20"/>
                <w:szCs w:val="20"/>
              </w:rPr>
              <w:t>Pozyskiwanie informacji zawodowych z zasobów internetowych</w:t>
            </w:r>
          </w:p>
        </w:tc>
        <w:tc>
          <w:tcPr>
            <w:tcW w:w="1295" w:type="dxa"/>
            <w:vMerge/>
            <w:vAlign w:val="center"/>
          </w:tcPr>
          <w:p w:rsidR="004C6CA3" w:rsidRPr="005672C7" w:rsidRDefault="004C6CA3" w:rsidP="00CD0CDB">
            <w:pPr>
              <w:jc w:val="center"/>
              <w:rPr>
                <w:rFonts w:ascii="Arial" w:hAnsi="Arial" w:cs="Arial"/>
                <w:sz w:val="20"/>
                <w:szCs w:val="20"/>
              </w:rPr>
            </w:pPr>
          </w:p>
        </w:tc>
        <w:tc>
          <w:tcPr>
            <w:tcW w:w="2760" w:type="dxa"/>
            <w:vAlign w:val="center"/>
          </w:tcPr>
          <w:p w:rsidR="004C6CA3" w:rsidRPr="005672C7" w:rsidRDefault="004C6CA3" w:rsidP="007E7D40">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tabs>
                <w:tab w:val="left" w:pos="141"/>
                <w:tab w:val="left" w:pos="170"/>
              </w:tabs>
              <w:spacing w:line="276" w:lineRule="auto"/>
              <w:ind w:left="170" w:hanging="170"/>
              <w:rPr>
                <w:rFonts w:ascii="Arial" w:hAnsi="Arial" w:cs="Arial"/>
                <w:sz w:val="20"/>
                <w:szCs w:val="20"/>
              </w:rPr>
            </w:pPr>
            <w:r w:rsidRPr="005672C7">
              <w:rPr>
                <w:rFonts w:ascii="Arial" w:hAnsi="Arial" w:cs="Arial"/>
                <w:sz w:val="20"/>
                <w:szCs w:val="20"/>
              </w:rPr>
              <w:t xml:space="preserve">pozyskać informacje na temat </w:t>
            </w:r>
            <w:r>
              <w:rPr>
                <w:rFonts w:ascii="Arial" w:hAnsi="Arial" w:cs="Arial"/>
                <w:sz w:val="20"/>
                <w:szCs w:val="20"/>
              </w:rPr>
              <w:t>technologii drukowania cyfrowego</w:t>
            </w:r>
          </w:p>
          <w:p w:rsidR="004C6CA3" w:rsidRPr="005672C7" w:rsidRDefault="004C6CA3" w:rsidP="007E7D40">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tabs>
                <w:tab w:val="left" w:pos="141"/>
                <w:tab w:val="left" w:pos="170"/>
              </w:tabs>
              <w:spacing w:line="276" w:lineRule="auto"/>
              <w:ind w:left="170" w:hanging="170"/>
              <w:rPr>
                <w:rFonts w:ascii="Arial" w:hAnsi="Arial" w:cs="Arial"/>
                <w:sz w:val="20"/>
                <w:szCs w:val="20"/>
              </w:rPr>
            </w:pPr>
            <w:r w:rsidRPr="005672C7">
              <w:rPr>
                <w:rFonts w:ascii="Arial" w:hAnsi="Arial" w:cs="Arial"/>
                <w:sz w:val="20"/>
                <w:szCs w:val="20"/>
              </w:rPr>
              <w:t xml:space="preserve">pozyskać informacje na temat </w:t>
            </w:r>
            <w:r>
              <w:rPr>
                <w:rFonts w:ascii="Arial" w:hAnsi="Arial" w:cs="Arial"/>
                <w:sz w:val="20"/>
                <w:szCs w:val="20"/>
              </w:rPr>
              <w:t>obróbki druków</w:t>
            </w:r>
          </w:p>
        </w:tc>
        <w:tc>
          <w:tcPr>
            <w:tcW w:w="3151" w:type="dxa"/>
            <w:vAlign w:val="center"/>
          </w:tcPr>
          <w:p w:rsidR="004C6CA3" w:rsidRPr="005672C7" w:rsidRDefault="004C6CA3" w:rsidP="007E7D40">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tabs>
                <w:tab w:val="left" w:pos="141"/>
                <w:tab w:val="left" w:pos="170"/>
              </w:tabs>
              <w:spacing w:line="276" w:lineRule="auto"/>
              <w:ind w:left="170" w:hanging="170"/>
              <w:rPr>
                <w:rFonts w:ascii="Arial" w:hAnsi="Arial" w:cs="Arial"/>
                <w:sz w:val="20"/>
                <w:szCs w:val="20"/>
              </w:rPr>
            </w:pPr>
            <w:r w:rsidRPr="005672C7">
              <w:rPr>
                <w:rFonts w:ascii="Arial" w:hAnsi="Arial" w:cs="Arial"/>
                <w:sz w:val="20"/>
                <w:szCs w:val="20"/>
              </w:rPr>
              <w:t xml:space="preserve">dokonać tłumaczenia specyfikacji technicznej maszyny </w:t>
            </w:r>
            <w:r>
              <w:rPr>
                <w:rFonts w:ascii="Arial" w:hAnsi="Arial" w:cs="Arial"/>
                <w:sz w:val="20"/>
                <w:szCs w:val="20"/>
              </w:rPr>
              <w:t xml:space="preserve">cyfrowej </w:t>
            </w:r>
            <w:r w:rsidRPr="005672C7">
              <w:rPr>
                <w:rFonts w:ascii="Arial" w:hAnsi="Arial" w:cs="Arial"/>
                <w:sz w:val="20"/>
                <w:szCs w:val="20"/>
              </w:rPr>
              <w:t>drukarskiej</w:t>
            </w:r>
          </w:p>
          <w:p w:rsidR="004C6CA3" w:rsidRPr="005672C7" w:rsidRDefault="004C6CA3" w:rsidP="007E7D40">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tabs>
                <w:tab w:val="left" w:pos="141"/>
                <w:tab w:val="left" w:pos="170"/>
              </w:tabs>
              <w:spacing w:line="276" w:lineRule="auto"/>
              <w:ind w:left="170" w:hanging="170"/>
              <w:rPr>
                <w:rFonts w:ascii="Arial" w:hAnsi="Arial" w:cs="Arial"/>
                <w:sz w:val="20"/>
                <w:szCs w:val="20"/>
              </w:rPr>
            </w:pPr>
            <w:r w:rsidRPr="005672C7">
              <w:rPr>
                <w:rFonts w:ascii="Arial" w:hAnsi="Arial" w:cs="Arial"/>
                <w:sz w:val="20"/>
                <w:szCs w:val="20"/>
              </w:rPr>
              <w:t xml:space="preserve">dokonać tłumaczenia </w:t>
            </w:r>
            <w:r>
              <w:rPr>
                <w:rFonts w:ascii="Arial" w:hAnsi="Arial" w:cs="Arial"/>
                <w:sz w:val="20"/>
                <w:szCs w:val="20"/>
              </w:rPr>
              <w:t>instrukcji obsługi cyfrowej maszyny poligraficznej</w:t>
            </w:r>
          </w:p>
        </w:tc>
        <w:tc>
          <w:tcPr>
            <w:tcW w:w="1717" w:type="dxa"/>
            <w:vMerge/>
            <w:vAlign w:val="center"/>
          </w:tcPr>
          <w:p w:rsidR="004C6CA3" w:rsidRPr="005672C7" w:rsidRDefault="004C6CA3" w:rsidP="00CD0CDB">
            <w:pPr>
              <w:rPr>
                <w:rFonts w:ascii="Arial" w:hAnsi="Arial" w:cs="Arial"/>
                <w:sz w:val="20"/>
                <w:szCs w:val="20"/>
              </w:rPr>
            </w:pPr>
          </w:p>
        </w:tc>
      </w:tr>
      <w:tr w:rsidR="004C6CA3" w:rsidRPr="005672C7" w:rsidTr="00CD0CDB">
        <w:tc>
          <w:tcPr>
            <w:tcW w:w="2481" w:type="dxa"/>
            <w:vMerge/>
            <w:vAlign w:val="center"/>
          </w:tcPr>
          <w:p w:rsidR="004C6CA3" w:rsidRPr="005672C7" w:rsidRDefault="004C6CA3" w:rsidP="00CD0CDB">
            <w:pPr>
              <w:rPr>
                <w:rFonts w:ascii="Arial" w:hAnsi="Arial" w:cs="Arial"/>
                <w:b/>
                <w:sz w:val="20"/>
                <w:szCs w:val="20"/>
              </w:rPr>
            </w:pPr>
          </w:p>
        </w:tc>
        <w:tc>
          <w:tcPr>
            <w:tcW w:w="2601" w:type="dxa"/>
            <w:vAlign w:val="center"/>
          </w:tcPr>
          <w:p w:rsidR="004C6CA3" w:rsidRPr="005672C7" w:rsidRDefault="004C6CA3" w:rsidP="00CD0CDB">
            <w:pPr>
              <w:pStyle w:val="Default"/>
              <w:spacing w:line="276" w:lineRule="auto"/>
              <w:rPr>
                <w:rFonts w:ascii="Arial" w:hAnsi="Arial" w:cs="Arial"/>
                <w:sz w:val="20"/>
                <w:szCs w:val="20"/>
              </w:rPr>
            </w:pPr>
            <w:r w:rsidRPr="005672C7">
              <w:rPr>
                <w:rFonts w:ascii="Arial" w:hAnsi="Arial" w:cs="Arial"/>
                <w:sz w:val="20"/>
                <w:szCs w:val="20"/>
              </w:rPr>
              <w:t>Oznakowania materiałów i maszyn poligraficznych</w:t>
            </w:r>
          </w:p>
        </w:tc>
        <w:tc>
          <w:tcPr>
            <w:tcW w:w="1295" w:type="dxa"/>
            <w:vMerge/>
            <w:vAlign w:val="center"/>
          </w:tcPr>
          <w:p w:rsidR="004C6CA3" w:rsidRPr="005672C7" w:rsidRDefault="004C6CA3" w:rsidP="00CD0CDB">
            <w:pPr>
              <w:jc w:val="center"/>
              <w:rPr>
                <w:rFonts w:ascii="Arial" w:hAnsi="Arial" w:cs="Arial"/>
                <w:sz w:val="20"/>
                <w:szCs w:val="20"/>
              </w:rPr>
            </w:pPr>
          </w:p>
        </w:tc>
        <w:tc>
          <w:tcPr>
            <w:tcW w:w="2760" w:type="dxa"/>
            <w:vAlign w:val="center"/>
          </w:tcPr>
          <w:p w:rsidR="004C6CA3" w:rsidRPr="005672C7" w:rsidRDefault="004C6CA3" w:rsidP="007E7D40">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tabs>
                <w:tab w:val="left" w:pos="141"/>
                <w:tab w:val="left" w:pos="170"/>
              </w:tabs>
              <w:spacing w:line="276" w:lineRule="auto"/>
              <w:ind w:left="170" w:hanging="170"/>
              <w:rPr>
                <w:rFonts w:ascii="Arial" w:hAnsi="Arial" w:cs="Arial"/>
                <w:sz w:val="20"/>
                <w:szCs w:val="20"/>
              </w:rPr>
            </w:pPr>
            <w:r w:rsidRPr="005672C7">
              <w:rPr>
                <w:rFonts w:ascii="Arial" w:hAnsi="Arial" w:cs="Arial"/>
                <w:sz w:val="20"/>
                <w:szCs w:val="20"/>
              </w:rPr>
              <w:t xml:space="preserve">odczytać informacje zawarte na etykiecie </w:t>
            </w:r>
            <w:r>
              <w:rPr>
                <w:rFonts w:ascii="Arial" w:hAnsi="Arial" w:cs="Arial"/>
                <w:sz w:val="20"/>
                <w:szCs w:val="20"/>
              </w:rPr>
              <w:t>materiałów eksploatacyjnych cyfrowych maszyn drukujących</w:t>
            </w:r>
          </w:p>
          <w:p w:rsidR="004C6CA3" w:rsidRPr="005672C7" w:rsidRDefault="004C6CA3" w:rsidP="007E7D40">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tabs>
                <w:tab w:val="left" w:pos="141"/>
                <w:tab w:val="left" w:pos="170"/>
              </w:tabs>
              <w:spacing w:line="276" w:lineRule="auto"/>
              <w:ind w:left="170" w:hanging="170"/>
              <w:rPr>
                <w:rFonts w:ascii="Arial" w:hAnsi="Arial" w:cs="Arial"/>
                <w:sz w:val="20"/>
                <w:szCs w:val="20"/>
              </w:rPr>
            </w:pPr>
            <w:r w:rsidRPr="005672C7">
              <w:rPr>
                <w:rFonts w:ascii="Arial" w:hAnsi="Arial" w:cs="Arial"/>
                <w:sz w:val="20"/>
                <w:szCs w:val="20"/>
              </w:rPr>
              <w:t xml:space="preserve">odczytać informacje znajdujące się na panelu </w:t>
            </w:r>
            <w:r>
              <w:rPr>
                <w:rFonts w:ascii="Arial" w:hAnsi="Arial" w:cs="Arial"/>
                <w:sz w:val="20"/>
                <w:szCs w:val="20"/>
              </w:rPr>
              <w:t>cyfrowej maszyny drukującej</w:t>
            </w:r>
          </w:p>
          <w:p w:rsidR="004C6CA3" w:rsidRPr="005672C7" w:rsidRDefault="004C6CA3" w:rsidP="007E7D40">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tabs>
                <w:tab w:val="left" w:pos="141"/>
                <w:tab w:val="left" w:pos="170"/>
              </w:tabs>
              <w:spacing w:line="276" w:lineRule="auto"/>
              <w:ind w:left="170" w:hanging="170"/>
              <w:rPr>
                <w:rFonts w:ascii="Arial" w:hAnsi="Arial" w:cs="Arial"/>
                <w:sz w:val="20"/>
                <w:szCs w:val="20"/>
              </w:rPr>
            </w:pPr>
            <w:r w:rsidRPr="005672C7">
              <w:rPr>
                <w:rFonts w:ascii="Arial" w:hAnsi="Arial" w:cs="Arial"/>
                <w:sz w:val="20"/>
                <w:szCs w:val="20"/>
              </w:rPr>
              <w:t xml:space="preserve">odczytać informacje z </w:t>
            </w:r>
            <w:r>
              <w:rPr>
                <w:rFonts w:ascii="Arial" w:hAnsi="Arial" w:cs="Arial"/>
                <w:sz w:val="20"/>
                <w:szCs w:val="20"/>
              </w:rPr>
              <w:t>instrukcji obsługi cyfrowej</w:t>
            </w:r>
            <w:r w:rsidRPr="005672C7">
              <w:rPr>
                <w:rFonts w:ascii="Arial" w:hAnsi="Arial" w:cs="Arial"/>
                <w:sz w:val="20"/>
                <w:szCs w:val="20"/>
              </w:rPr>
              <w:t xml:space="preserve"> maszyny drukującej</w:t>
            </w:r>
          </w:p>
        </w:tc>
        <w:tc>
          <w:tcPr>
            <w:tcW w:w="3151" w:type="dxa"/>
            <w:vAlign w:val="center"/>
          </w:tcPr>
          <w:p w:rsidR="004C6CA3" w:rsidRPr="005672C7" w:rsidRDefault="004C6CA3" w:rsidP="007E7D40">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tabs>
                <w:tab w:val="left" w:pos="141"/>
                <w:tab w:val="left" w:pos="170"/>
              </w:tabs>
              <w:spacing w:line="276" w:lineRule="auto"/>
              <w:ind w:left="170" w:hanging="170"/>
              <w:rPr>
                <w:rFonts w:ascii="Arial" w:hAnsi="Arial" w:cs="Arial"/>
                <w:sz w:val="20"/>
                <w:szCs w:val="20"/>
              </w:rPr>
            </w:pPr>
            <w:r w:rsidRPr="005672C7">
              <w:rPr>
                <w:rFonts w:ascii="Arial" w:hAnsi="Arial" w:cs="Arial"/>
                <w:sz w:val="20"/>
                <w:szCs w:val="20"/>
              </w:rPr>
              <w:t xml:space="preserve">zinterpretować komunikaty wyświetlane na panelu </w:t>
            </w:r>
            <w:r>
              <w:rPr>
                <w:rFonts w:ascii="Arial" w:hAnsi="Arial" w:cs="Arial"/>
                <w:sz w:val="20"/>
                <w:szCs w:val="20"/>
              </w:rPr>
              <w:t xml:space="preserve">cyfrowej </w:t>
            </w:r>
            <w:r w:rsidRPr="005672C7">
              <w:rPr>
                <w:rFonts w:ascii="Arial" w:hAnsi="Arial" w:cs="Arial"/>
                <w:sz w:val="20"/>
                <w:szCs w:val="20"/>
              </w:rPr>
              <w:t xml:space="preserve">maszyny </w:t>
            </w:r>
            <w:r>
              <w:rPr>
                <w:rFonts w:ascii="Arial" w:hAnsi="Arial" w:cs="Arial"/>
                <w:sz w:val="20"/>
                <w:szCs w:val="20"/>
              </w:rPr>
              <w:t>drukującej</w:t>
            </w:r>
          </w:p>
        </w:tc>
        <w:tc>
          <w:tcPr>
            <w:tcW w:w="1717" w:type="dxa"/>
            <w:vMerge/>
            <w:vAlign w:val="center"/>
          </w:tcPr>
          <w:p w:rsidR="004C6CA3" w:rsidRPr="005672C7" w:rsidRDefault="004C6CA3" w:rsidP="00CD0CDB">
            <w:pPr>
              <w:rPr>
                <w:rFonts w:ascii="Arial" w:hAnsi="Arial" w:cs="Arial"/>
                <w:sz w:val="20"/>
                <w:szCs w:val="20"/>
              </w:rPr>
            </w:pPr>
          </w:p>
        </w:tc>
      </w:tr>
    </w:tbl>
    <w:p w:rsidR="006F3754" w:rsidRDefault="006F3754" w:rsidP="006F3754">
      <w:pPr>
        <w:jc w:val="both"/>
        <w:rPr>
          <w:rFonts w:ascii="Arial" w:hAnsi="Arial" w:cs="Arial"/>
          <w:b/>
          <w:sz w:val="20"/>
          <w:szCs w:val="20"/>
        </w:rPr>
      </w:pPr>
      <w:r>
        <w:rPr>
          <w:rFonts w:ascii="Arial" w:hAnsi="Arial" w:cs="Arial"/>
          <w:b/>
          <w:sz w:val="20"/>
          <w:szCs w:val="20"/>
        </w:rPr>
        <w:t>PROCEDURY OSIĄGANIA CELÓW KSZTAŁCENIA PRZEDMIOTU</w:t>
      </w:r>
    </w:p>
    <w:p w:rsidR="006F3754" w:rsidRDefault="006F3754" w:rsidP="006F3754">
      <w:pPr>
        <w:jc w:val="both"/>
        <w:rPr>
          <w:rFonts w:ascii="Arial" w:hAnsi="Arial" w:cs="Arial"/>
          <w:b/>
          <w:sz w:val="20"/>
          <w:szCs w:val="20"/>
        </w:rPr>
      </w:pPr>
    </w:p>
    <w:p w:rsidR="006F3754" w:rsidRDefault="006F3754" w:rsidP="006F3754">
      <w:pPr>
        <w:jc w:val="both"/>
        <w:rPr>
          <w:rFonts w:ascii="Arial" w:hAnsi="Arial" w:cs="Arial"/>
          <w:sz w:val="20"/>
          <w:szCs w:val="20"/>
        </w:rPr>
      </w:pPr>
      <w:r>
        <w:rPr>
          <w:rFonts w:ascii="Arial" w:hAnsi="Arial" w:cs="Arial"/>
          <w:sz w:val="20"/>
          <w:szCs w:val="20"/>
        </w:rPr>
        <w:t>Warunkiem osiągania założonych efektów kształcenia w zakresie przedmiotu jest opracowanie odpowiednich dla danego zawodu procedur a w tym:</w:t>
      </w:r>
    </w:p>
    <w:p w:rsidR="006F3754" w:rsidRDefault="006F3754" w:rsidP="007E7D4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Pr>
          <w:rFonts w:ascii="Arial" w:hAnsi="Arial" w:cs="Arial"/>
          <w:sz w:val="20"/>
          <w:szCs w:val="20"/>
        </w:rPr>
        <w:t>zaplanowanie lekcji (wskazanie celów szczegółowych jakie powinny zostać osiągnięte),</w:t>
      </w:r>
    </w:p>
    <w:p w:rsidR="006F3754" w:rsidRDefault="006F3754" w:rsidP="007E7D4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Pr>
          <w:rFonts w:ascii="Arial" w:hAnsi="Arial" w:cs="Arial"/>
          <w:sz w:val="20"/>
          <w:szCs w:val="20"/>
        </w:rPr>
        <w:t>wykorzystanie różnorodnych metod nauczania (szczególnie aktywizujących ucznia do pracy),</w:t>
      </w:r>
    </w:p>
    <w:p w:rsidR="006F3754" w:rsidRDefault="006F3754" w:rsidP="007E7D4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Pr>
          <w:rFonts w:ascii="Arial" w:hAnsi="Arial" w:cs="Arial"/>
          <w:sz w:val="20"/>
          <w:szCs w:val="20"/>
        </w:rPr>
        <w:t>dobór środków dydaktycznych do treści i celów nauczania,</w:t>
      </w:r>
    </w:p>
    <w:p w:rsidR="006F3754" w:rsidRDefault="006F3754" w:rsidP="007E7D4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Pr>
          <w:rFonts w:ascii="Arial" w:hAnsi="Arial" w:cs="Arial"/>
          <w:sz w:val="20"/>
          <w:szCs w:val="20"/>
        </w:rPr>
        <w:t>dobór formy pracy z uczniami – określenie ilości osób w grupie, określenie indywidualizacji zajęć,</w:t>
      </w:r>
    </w:p>
    <w:p w:rsidR="006F3754" w:rsidRDefault="006F3754" w:rsidP="007E7D4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Pr>
          <w:rFonts w:ascii="Arial" w:hAnsi="Arial" w:cs="Arial"/>
          <w:sz w:val="20"/>
          <w:szCs w:val="20"/>
        </w:rPr>
        <w:t>systematyczne sprawdzanie wiedzy i umiejętności uczniów poprzez sprawdziany w formie testu wielokrotnego wyboru oraz testów praktycznych i innych form sprawdzania wiedzy i umiejętności w zależności od metody nauczania,</w:t>
      </w:r>
    </w:p>
    <w:p w:rsidR="006F3754" w:rsidRDefault="006F3754" w:rsidP="007E7D4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Pr>
          <w:rFonts w:ascii="Arial" w:hAnsi="Arial" w:cs="Arial"/>
          <w:sz w:val="20"/>
          <w:szCs w:val="20"/>
        </w:rPr>
        <w:t>stosowanie oceniania sumującego i kształtującego,</w:t>
      </w:r>
    </w:p>
    <w:p w:rsidR="006F3754" w:rsidRDefault="006F3754" w:rsidP="007E7D4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Pr>
          <w:rFonts w:ascii="Arial" w:hAnsi="Arial" w:cs="Arial"/>
          <w:sz w:val="20"/>
          <w:szCs w:val="20"/>
        </w:rPr>
        <w:t>przeprowadzenie ewaluacji doboru treści nauczania do założonych celów, metod pracy, środków dydaktycznych, sposobu oceniania i informacji zwrotnej dla ucznia.</w:t>
      </w:r>
    </w:p>
    <w:p w:rsidR="006F3754" w:rsidRDefault="006F3754" w:rsidP="006F3754">
      <w:pPr>
        <w:rPr>
          <w:rFonts w:ascii="Arial" w:hAnsi="Arial" w:cs="Arial"/>
          <w:sz w:val="20"/>
          <w:szCs w:val="20"/>
        </w:rPr>
      </w:pPr>
    </w:p>
    <w:p w:rsidR="006F3754" w:rsidRDefault="006F3754" w:rsidP="006F3754">
      <w:pPr>
        <w:jc w:val="both"/>
        <w:rPr>
          <w:rFonts w:ascii="Arial" w:hAnsi="Arial" w:cs="Arial"/>
          <w:sz w:val="20"/>
          <w:szCs w:val="20"/>
        </w:rPr>
      </w:pPr>
      <w:r>
        <w:rPr>
          <w:rFonts w:ascii="Arial" w:hAnsi="Arial" w:cs="Arial"/>
          <w:sz w:val="20"/>
          <w:szCs w:val="20"/>
        </w:rPr>
        <w:t xml:space="preserve">Nauczyciel realizujący przedmiot </w:t>
      </w:r>
      <w:r w:rsidRPr="0035537F">
        <w:rPr>
          <w:rFonts w:ascii="Arial" w:hAnsi="Arial" w:cs="Arial"/>
          <w:sz w:val="20"/>
          <w:szCs w:val="20"/>
        </w:rPr>
        <w:t>język angielski zawodowy</w:t>
      </w:r>
      <w:r>
        <w:rPr>
          <w:rFonts w:ascii="Arial" w:hAnsi="Arial" w:cs="Arial"/>
          <w:sz w:val="20"/>
          <w:szCs w:val="20"/>
        </w:rPr>
        <w:t xml:space="preserve"> powinien współpracować z kadrą uczącą języka ogólnego, gdyż tylko dobra znajomość podstaw językowych, może przybliżyć ucznia do poznania języka specjalistycznego i posługiwania się nim podczas realizacji przyszłych zadań zawodowych. Zdawać sobie jednocześnie trzeba sprawę, że kurs języka angielskiego zawodowego w szkole ponadgimnazjalnej, z racji relatywnie małej liczby godzin, nie pozwoli uczniowi nabyć niezbędnej kompetencji językowej, a jedynie pozwoli na poznanie podstaw specjalistycznej komunikacji i słownictwa. Dalsza samoedukacja i zachęcenie ucznia do pogłębiania swojej wiedzy w tym zakresie będzie zatem jednym z kluczowych celów na tym etapie nauki.</w:t>
      </w:r>
    </w:p>
    <w:p w:rsidR="006F3754" w:rsidRDefault="006F3754" w:rsidP="006F3754">
      <w:pPr>
        <w:rPr>
          <w:rFonts w:ascii="Arial" w:hAnsi="Arial" w:cs="Arial"/>
          <w:b/>
          <w:sz w:val="20"/>
          <w:szCs w:val="20"/>
        </w:rPr>
      </w:pPr>
      <w:r>
        <w:rPr>
          <w:rFonts w:ascii="Arial" w:hAnsi="Arial" w:cs="Arial"/>
          <w:b/>
          <w:sz w:val="20"/>
          <w:szCs w:val="20"/>
        </w:rPr>
        <w:t>Metody nauczania</w:t>
      </w:r>
    </w:p>
    <w:p w:rsidR="006F3754" w:rsidRDefault="006F3754" w:rsidP="006F3754">
      <w:pPr>
        <w:jc w:val="both"/>
        <w:rPr>
          <w:rFonts w:ascii="Arial" w:hAnsi="Arial" w:cs="Arial"/>
          <w:sz w:val="20"/>
          <w:szCs w:val="20"/>
        </w:rPr>
      </w:pPr>
      <w:r>
        <w:rPr>
          <w:rFonts w:ascii="Arial" w:hAnsi="Arial" w:cs="Arial"/>
          <w:sz w:val="20"/>
          <w:szCs w:val="20"/>
        </w:rPr>
        <w:t xml:space="preserve">Dla przedmiotu </w:t>
      </w:r>
      <w:r>
        <w:rPr>
          <w:rFonts w:ascii="Arial" w:hAnsi="Arial" w:cs="Arial"/>
          <w:i/>
          <w:sz w:val="20"/>
          <w:szCs w:val="20"/>
        </w:rPr>
        <w:t>Język angielski zawodowy</w:t>
      </w:r>
      <w:r>
        <w:rPr>
          <w:rFonts w:ascii="Arial" w:hAnsi="Arial" w:cs="Arial"/>
          <w:sz w:val="20"/>
          <w:szCs w:val="20"/>
        </w:rPr>
        <w:t>, który jest przedmiotem o charakterze teoretycznym zaleca się stosowanie metod nauczania podających, eksponujących i problemowych takich jak:</w:t>
      </w:r>
    </w:p>
    <w:p w:rsidR="006F3754" w:rsidRDefault="006F3754" w:rsidP="007E7D4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Pr>
          <w:rFonts w:ascii="Arial" w:hAnsi="Arial" w:cs="Arial"/>
          <w:sz w:val="20"/>
          <w:szCs w:val="20"/>
        </w:rPr>
        <w:t>wykład informacyjny,</w:t>
      </w:r>
    </w:p>
    <w:p w:rsidR="006F3754" w:rsidRDefault="006F3754" w:rsidP="007E7D4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Pr>
          <w:rFonts w:ascii="Arial" w:hAnsi="Arial" w:cs="Arial"/>
          <w:sz w:val="20"/>
          <w:szCs w:val="20"/>
        </w:rPr>
        <w:t>pokaz z objaśnieniem,</w:t>
      </w:r>
    </w:p>
    <w:p w:rsidR="006F3754" w:rsidRDefault="006F3754" w:rsidP="007E7D4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Pr>
          <w:rFonts w:ascii="Arial" w:hAnsi="Arial" w:cs="Arial"/>
          <w:sz w:val="20"/>
          <w:szCs w:val="20"/>
        </w:rPr>
        <w:t>wykład problemowy,</w:t>
      </w:r>
    </w:p>
    <w:p w:rsidR="006F3754" w:rsidRDefault="006F3754" w:rsidP="007E7D4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Pr>
          <w:rFonts w:ascii="Arial" w:hAnsi="Arial" w:cs="Arial"/>
          <w:sz w:val="20"/>
          <w:szCs w:val="20"/>
        </w:rPr>
        <w:t>metoda przypadku,</w:t>
      </w:r>
    </w:p>
    <w:p w:rsidR="006F3754" w:rsidRDefault="006F3754" w:rsidP="007E7D4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Pr>
          <w:rFonts w:ascii="Arial" w:hAnsi="Arial" w:cs="Arial"/>
          <w:sz w:val="20"/>
          <w:szCs w:val="20"/>
        </w:rPr>
        <w:t>dyskusja dydaktyczna.</w:t>
      </w:r>
    </w:p>
    <w:p w:rsidR="006F3754" w:rsidRDefault="006F3754" w:rsidP="006F3754">
      <w:pPr>
        <w:ind w:left="340"/>
        <w:rPr>
          <w:rFonts w:ascii="Arial" w:hAnsi="Arial" w:cs="Arial"/>
          <w:sz w:val="20"/>
          <w:szCs w:val="20"/>
        </w:rPr>
      </w:pPr>
    </w:p>
    <w:p w:rsidR="006F3754" w:rsidRDefault="006F3754" w:rsidP="006F3754">
      <w:pPr>
        <w:jc w:val="both"/>
        <w:rPr>
          <w:rFonts w:ascii="Arial" w:hAnsi="Arial" w:cs="Arial"/>
          <w:b/>
          <w:sz w:val="20"/>
          <w:szCs w:val="20"/>
        </w:rPr>
      </w:pPr>
      <w:r>
        <w:rPr>
          <w:rFonts w:ascii="Arial" w:hAnsi="Arial" w:cs="Arial"/>
          <w:b/>
          <w:sz w:val="20"/>
          <w:szCs w:val="20"/>
        </w:rPr>
        <w:t>Środki dydaktyczne:</w:t>
      </w:r>
    </w:p>
    <w:p w:rsidR="006F3754" w:rsidRDefault="006F3754" w:rsidP="006F3754">
      <w:pPr>
        <w:jc w:val="both"/>
        <w:rPr>
          <w:rFonts w:ascii="Arial" w:hAnsi="Arial" w:cs="Arial"/>
          <w:sz w:val="20"/>
          <w:szCs w:val="20"/>
        </w:rPr>
      </w:pPr>
      <w:r>
        <w:rPr>
          <w:rFonts w:ascii="Arial" w:hAnsi="Arial" w:cs="Arial"/>
          <w:sz w:val="20"/>
          <w:szCs w:val="20"/>
        </w:rPr>
        <w:t>Pracownia technologii drukowania: komputery z dostępem do Internetu dla nauczyciela i uczniów, projektor multimedialny; plansze i prezentacje do ilustrowania procesów poligraficznych, wykonywania form drukowych, ilustrowania procesów drukowania offsetowego, ilustrujące zasady działania drukujących maszyn offsetowych, wzorniki i katalogi podłoży, farb i lakierów offsetowych, materiałów pomocniczych, przykłady odbitek drukarskich z różnych technik drukarskich.</w:t>
      </w:r>
    </w:p>
    <w:p w:rsidR="006F3754" w:rsidRDefault="006F3754" w:rsidP="006F3754">
      <w:pPr>
        <w:rPr>
          <w:rFonts w:ascii="Arial" w:hAnsi="Arial" w:cs="Arial"/>
          <w:sz w:val="20"/>
          <w:szCs w:val="20"/>
        </w:rPr>
      </w:pPr>
    </w:p>
    <w:p w:rsidR="006F3754" w:rsidRDefault="006F3754" w:rsidP="006F3754">
      <w:pPr>
        <w:jc w:val="both"/>
        <w:rPr>
          <w:rFonts w:ascii="Arial" w:hAnsi="Arial" w:cs="Arial"/>
          <w:b/>
          <w:sz w:val="20"/>
          <w:szCs w:val="20"/>
        </w:rPr>
      </w:pPr>
      <w:r>
        <w:rPr>
          <w:rFonts w:ascii="Arial" w:hAnsi="Arial" w:cs="Arial"/>
          <w:b/>
          <w:sz w:val="20"/>
          <w:szCs w:val="20"/>
        </w:rPr>
        <w:t>Formy organizacyjne:</w:t>
      </w:r>
    </w:p>
    <w:p w:rsidR="006F3754" w:rsidRDefault="006F3754" w:rsidP="006F3754">
      <w:pPr>
        <w:jc w:val="both"/>
        <w:rPr>
          <w:rFonts w:ascii="Arial" w:hAnsi="Arial" w:cs="Arial"/>
          <w:sz w:val="20"/>
          <w:szCs w:val="20"/>
        </w:rPr>
      </w:pPr>
      <w:r w:rsidRPr="00525488">
        <w:rPr>
          <w:rFonts w:ascii="Arial" w:hAnsi="Arial" w:cs="Arial"/>
          <w:sz w:val="20"/>
          <w:szCs w:val="20"/>
        </w:rPr>
        <w:t xml:space="preserve">Zajęcia powinny być prowadzone z wykorzystaniem różnych form organizacyjnych: indywidualnie i zespołowo. W przypadku przedmiotu </w:t>
      </w:r>
      <w:r w:rsidRPr="00525488">
        <w:rPr>
          <w:rFonts w:ascii="Arial" w:hAnsi="Arial" w:cs="Arial"/>
          <w:i/>
          <w:sz w:val="20"/>
          <w:szCs w:val="20"/>
        </w:rPr>
        <w:t xml:space="preserve">Język angielski zawodowy </w:t>
      </w:r>
      <w:r w:rsidRPr="00525488">
        <w:rPr>
          <w:rFonts w:ascii="Arial" w:hAnsi="Arial" w:cs="Arial"/>
          <w:sz w:val="20"/>
          <w:szCs w:val="20"/>
        </w:rPr>
        <w:t>liczba kształconych w grupie nie powinna przekraczać 16 osób. Istotną kwestią w kształceniu zawodowym jest indywidualizacja pracy w kierunku potrzeb i możliwości ucznia w zakresie metod, środków oraz form kształcenia.</w:t>
      </w:r>
    </w:p>
    <w:p w:rsidR="006F3754" w:rsidRDefault="006F3754" w:rsidP="006F3754">
      <w:pPr>
        <w:jc w:val="both"/>
        <w:rPr>
          <w:rFonts w:ascii="Arial" w:hAnsi="Arial" w:cs="Arial"/>
          <w:b/>
          <w:sz w:val="20"/>
          <w:szCs w:val="20"/>
        </w:rPr>
      </w:pPr>
    </w:p>
    <w:p w:rsidR="006F3754" w:rsidRPr="00B0249D" w:rsidRDefault="006F3754" w:rsidP="006F3754">
      <w:pPr>
        <w:rPr>
          <w:rFonts w:ascii="Arial" w:hAnsi="Arial" w:cs="Arial"/>
          <w:b/>
          <w:sz w:val="20"/>
          <w:szCs w:val="20"/>
        </w:rPr>
      </w:pPr>
      <w:r w:rsidRPr="00B0249D">
        <w:rPr>
          <w:rFonts w:ascii="Arial" w:hAnsi="Arial" w:cs="Arial"/>
          <w:b/>
          <w:sz w:val="20"/>
          <w:szCs w:val="20"/>
        </w:rPr>
        <w:t>PROPONOWANE METODY SPRAWDZANIA OSIĄGNIĘĆ EDUKACYJNYCH UCZNIA/SŁUCHACZA</w:t>
      </w:r>
    </w:p>
    <w:p w:rsidR="006F3754" w:rsidRDefault="006F3754" w:rsidP="007E7D4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Pr>
          <w:rFonts w:ascii="Arial" w:hAnsi="Arial" w:cs="Arial"/>
          <w:sz w:val="20"/>
          <w:szCs w:val="20"/>
        </w:rPr>
        <w:t>sprawdziany z pytaniami otwartymi (np. krótkiej odpowiedzi, z luką, rozszerzonej odpowiedzi),</w:t>
      </w:r>
    </w:p>
    <w:p w:rsidR="006F3754" w:rsidRDefault="006F3754" w:rsidP="007E7D4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Pr>
          <w:rFonts w:ascii="Arial" w:hAnsi="Arial" w:cs="Arial"/>
          <w:sz w:val="20"/>
          <w:szCs w:val="20"/>
        </w:rPr>
        <w:t>testy z pytaniami zamkniętymi (np. prawda-fałsz, wyboru wielokrotnego, z luką),</w:t>
      </w:r>
    </w:p>
    <w:p w:rsidR="006F3754" w:rsidRDefault="006F3754" w:rsidP="007E7D4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Pr>
          <w:rFonts w:ascii="Arial" w:hAnsi="Arial" w:cs="Arial"/>
          <w:sz w:val="20"/>
          <w:szCs w:val="20"/>
        </w:rPr>
        <w:t>testy mieszane,</w:t>
      </w:r>
    </w:p>
    <w:p w:rsidR="006F3754" w:rsidRDefault="006F3754" w:rsidP="007E7D4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Pr>
          <w:rFonts w:ascii="Arial" w:hAnsi="Arial" w:cs="Arial"/>
          <w:sz w:val="20"/>
          <w:szCs w:val="20"/>
        </w:rPr>
        <w:t>systemów e-learning umożliwiające analizę osiągnieć ucznia,</w:t>
      </w:r>
    </w:p>
    <w:p w:rsidR="006F3754" w:rsidRDefault="006F3754" w:rsidP="007E7D4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Pr>
          <w:rFonts w:ascii="Arial" w:hAnsi="Arial" w:cs="Arial"/>
          <w:sz w:val="20"/>
          <w:szCs w:val="20"/>
        </w:rPr>
        <w:t>prace indywidulane i zespołowe w formie referatów i opracowań wybranego zagadnienia,</w:t>
      </w:r>
    </w:p>
    <w:p w:rsidR="006F3754" w:rsidRDefault="006F3754" w:rsidP="007E7D40">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Pr>
          <w:rFonts w:ascii="Arial" w:hAnsi="Arial" w:cs="Arial"/>
          <w:sz w:val="20"/>
          <w:szCs w:val="20"/>
        </w:rPr>
        <w:t>quizy i konkursy wiedzy indywidualnie lub zespołowo.</w:t>
      </w:r>
    </w:p>
    <w:p w:rsidR="006F3754" w:rsidRDefault="006F3754" w:rsidP="006F3754">
      <w:pPr>
        <w:jc w:val="both"/>
        <w:rPr>
          <w:rFonts w:ascii="Arial" w:hAnsi="Arial" w:cs="Arial"/>
          <w:sz w:val="20"/>
          <w:szCs w:val="20"/>
        </w:rPr>
      </w:pPr>
    </w:p>
    <w:p w:rsidR="006F3754" w:rsidRPr="00B0249D" w:rsidRDefault="006F3754" w:rsidP="006F3754">
      <w:pPr>
        <w:jc w:val="both"/>
        <w:rPr>
          <w:rFonts w:ascii="Arial" w:hAnsi="Arial" w:cs="Arial"/>
          <w:b/>
          <w:sz w:val="20"/>
          <w:szCs w:val="20"/>
        </w:rPr>
      </w:pPr>
      <w:r w:rsidRPr="00B0249D">
        <w:rPr>
          <w:rFonts w:ascii="Arial" w:hAnsi="Arial" w:cs="Arial"/>
          <w:b/>
          <w:sz w:val="20"/>
          <w:szCs w:val="20"/>
        </w:rPr>
        <w:t>EWALUACJA PRZEDMIOTU</w:t>
      </w:r>
    </w:p>
    <w:p w:rsidR="006F3754" w:rsidRDefault="006F3754" w:rsidP="006F3754">
      <w:pPr>
        <w:jc w:val="both"/>
        <w:rPr>
          <w:rFonts w:ascii="Arial" w:hAnsi="Arial" w:cs="Arial"/>
          <w:sz w:val="20"/>
          <w:szCs w:val="20"/>
        </w:rPr>
      </w:pPr>
      <w:r>
        <w:rPr>
          <w:rFonts w:ascii="Arial" w:hAnsi="Arial" w:cs="Arial"/>
          <w:sz w:val="20"/>
          <w:szCs w:val="20"/>
        </w:rPr>
        <w:t>Zaleca się stosowanie zarówno metod ilościowych jak i jakościowych. Metody ilościowe mają w głównej mierze postać ankiet audytoryjnych (rzadziej pocztowych lub internetowych). Główna zaletą tego typu rozwiązania jest możliwość dotarcia do dużej liczby osób, wadą natomiast brak pogłębionej refleksji. W przypadku zastosowania metod jakościowych (wywiad, obserwacja, analiza dokumentów) można dogłębnie poznać i zinterpretować problem.</w:t>
      </w:r>
    </w:p>
    <w:p w:rsidR="006F3754" w:rsidRPr="00525488" w:rsidRDefault="006F3754" w:rsidP="006F3754">
      <w:pPr>
        <w:jc w:val="both"/>
        <w:rPr>
          <w:rFonts w:ascii="Arial" w:hAnsi="Arial" w:cs="Arial"/>
          <w:sz w:val="20"/>
          <w:szCs w:val="20"/>
        </w:rPr>
      </w:pPr>
      <w:r>
        <w:rPr>
          <w:rFonts w:ascii="Arial" w:hAnsi="Arial" w:cs="Arial"/>
          <w:sz w:val="20"/>
          <w:szCs w:val="20"/>
        </w:rPr>
        <w:t xml:space="preserve">W przypadku </w:t>
      </w:r>
      <w:r w:rsidRPr="00525488">
        <w:rPr>
          <w:rFonts w:ascii="Arial" w:hAnsi="Arial" w:cs="Arial"/>
          <w:sz w:val="20"/>
          <w:szCs w:val="20"/>
        </w:rPr>
        <w:t>ewaluacji programu typową metodą jest ankieta ewaluacyjna, natomiast narzędziem kwestionariusz ankiety, który zawiera pytania zadawane respondentom. Samo zbieranie danych możemy powierzyć praktycznie dowolnej osobie, pod warunkiem, że wcześniej zostanie do tego przygotowana.</w:t>
      </w:r>
    </w:p>
    <w:p w:rsidR="006F3754" w:rsidRDefault="006F3754" w:rsidP="006F3754">
      <w:pPr>
        <w:jc w:val="both"/>
        <w:rPr>
          <w:rFonts w:ascii="Arial" w:hAnsi="Arial" w:cs="Arial"/>
          <w:sz w:val="20"/>
          <w:szCs w:val="20"/>
        </w:rPr>
      </w:pPr>
      <w:r w:rsidRPr="00525488">
        <w:rPr>
          <w:rFonts w:ascii="Arial" w:hAnsi="Arial" w:cs="Arial"/>
          <w:sz w:val="20"/>
          <w:szCs w:val="20"/>
        </w:rPr>
        <w:t xml:space="preserve">Podczas realizacji badań ewaluacyjnych powinno się zastosować wiele metod badawczych. Jedną z bardziej zaawansowanych metod jest tzw. badanie </w:t>
      </w:r>
      <w:r>
        <w:rPr>
          <w:rFonts w:ascii="Arial" w:hAnsi="Arial" w:cs="Arial"/>
          <w:sz w:val="20"/>
          <w:szCs w:val="20"/>
        </w:rPr>
        <w:br/>
      </w:r>
      <w:r w:rsidRPr="00525488">
        <w:rPr>
          <w:rFonts w:ascii="Arial" w:hAnsi="Arial" w:cs="Arial"/>
          <w:sz w:val="20"/>
          <w:szCs w:val="20"/>
        </w:rPr>
        <w:t>w działaniu (action research), przeprowadzane w nauczanej klasie, a nakierowane na świadome wprowadzenie określonej zmiany (np. sposobu prezentacji słownictwa), a następnie obserwacji efektów takiej zmiany. Daje to możliwość na uzupełnianie oraz pogłębianie danych i informacji zdobytych kilkoma metodami, co sprzyja lepszej ocenie reakcji uczniów i prowadzi do celu, jakim powinno być nauczanie skoncentrowane na uczniu i ukierunkowanym rozwoju jego umiejętności i niezależności.</w:t>
      </w:r>
    </w:p>
    <w:p w:rsidR="006F3754" w:rsidRDefault="006F3754" w:rsidP="006F3754">
      <w:pPr>
        <w:jc w:val="both"/>
        <w:rPr>
          <w:rFonts w:ascii="Arial" w:hAnsi="Arial" w:cs="Arial"/>
          <w:sz w:val="20"/>
          <w:szCs w:val="20"/>
        </w:rPr>
      </w:pPr>
      <w:r>
        <w:rPr>
          <w:rFonts w:ascii="Arial" w:hAnsi="Arial" w:cs="Arial"/>
          <w:sz w:val="20"/>
          <w:szCs w:val="20"/>
        </w:rPr>
        <w:t xml:space="preserve">Kluczowe umiejętności podlegające ewaluacji w ramach przedmiotu </w:t>
      </w:r>
      <w:r>
        <w:rPr>
          <w:rFonts w:ascii="Arial" w:hAnsi="Arial" w:cs="Arial"/>
          <w:i/>
          <w:sz w:val="20"/>
          <w:szCs w:val="20"/>
        </w:rPr>
        <w:t xml:space="preserve">Język angielski zawodowy </w:t>
      </w:r>
      <w:r>
        <w:rPr>
          <w:rFonts w:ascii="Arial" w:hAnsi="Arial" w:cs="Arial"/>
          <w:sz w:val="20"/>
          <w:szCs w:val="20"/>
        </w:rPr>
        <w:t>dotyczą:</w:t>
      </w:r>
    </w:p>
    <w:p w:rsidR="006F3754" w:rsidRDefault="006F3754" w:rsidP="007E7D40">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stosowania umiejętności komunikowania się biernego i czynnego w celu realizacji zadań zawodowych,</w:t>
      </w:r>
    </w:p>
    <w:p w:rsidR="006F3754" w:rsidRDefault="006F3754" w:rsidP="007E7D40">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posługiwania się dokumentacją techniczną w języku angielskim,</w:t>
      </w:r>
    </w:p>
    <w:p w:rsidR="006F3754" w:rsidRDefault="006F3754" w:rsidP="007E7D40">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porozumiewania się w mowie i w piśmie w zakresie realizacji zadań zawodowych.</w:t>
      </w:r>
    </w:p>
    <w:p w:rsidR="006F3754" w:rsidRDefault="006F3754" w:rsidP="006F3754">
      <w:pPr>
        <w:spacing w:after="160" w:line="259" w:lineRule="auto"/>
        <w:rPr>
          <w:rFonts w:ascii="Arial" w:hAnsi="Arial" w:cs="Arial"/>
          <w:b/>
          <w:sz w:val="24"/>
          <w:szCs w:val="24"/>
        </w:rPr>
      </w:pPr>
      <w:r>
        <w:rPr>
          <w:rFonts w:ascii="Arial" w:hAnsi="Arial" w:cs="Arial"/>
          <w:b/>
          <w:sz w:val="24"/>
          <w:szCs w:val="24"/>
        </w:rPr>
        <w:br w:type="page"/>
      </w:r>
    </w:p>
    <w:p w:rsidR="006F3754" w:rsidRPr="00F603A3" w:rsidRDefault="006F3754" w:rsidP="00010293">
      <w:pPr>
        <w:pStyle w:val="Nagwek2"/>
      </w:pPr>
      <w:bookmarkStart w:id="16" w:name="_Toc18399538"/>
      <w:r w:rsidRPr="00F603A3">
        <w:t>Planowanie produkcji poligraficznej</w:t>
      </w:r>
      <w:bookmarkEnd w:id="16"/>
    </w:p>
    <w:p w:rsidR="006F3754" w:rsidRPr="00D844F1" w:rsidRDefault="006F3754" w:rsidP="006F3754">
      <w:pPr>
        <w:jc w:val="both"/>
        <w:rPr>
          <w:rFonts w:ascii="Arial" w:hAnsi="Arial" w:cs="Arial"/>
          <w:sz w:val="20"/>
          <w:szCs w:val="20"/>
        </w:rPr>
      </w:pPr>
    </w:p>
    <w:p w:rsidR="006F3754" w:rsidRDefault="006F3754" w:rsidP="006F3754">
      <w:pPr>
        <w:jc w:val="both"/>
        <w:rPr>
          <w:rFonts w:ascii="Arial" w:hAnsi="Arial" w:cs="Arial"/>
          <w:b/>
          <w:sz w:val="20"/>
          <w:szCs w:val="20"/>
        </w:rPr>
      </w:pPr>
      <w:r w:rsidRPr="008533A4">
        <w:rPr>
          <w:rFonts w:ascii="Arial" w:hAnsi="Arial" w:cs="Arial"/>
          <w:b/>
          <w:sz w:val="20"/>
          <w:szCs w:val="20"/>
        </w:rPr>
        <w:t>Cele ogólne przedmiotu</w:t>
      </w:r>
    </w:p>
    <w:p w:rsidR="006F3754" w:rsidRPr="008533A4" w:rsidRDefault="006F3754" w:rsidP="007E7D40">
      <w:pPr>
        <w:pStyle w:val="Akapitzlist"/>
        <w:numPr>
          <w:ilvl w:val="0"/>
          <w:numId w:val="17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Nabywanie umiejętności planowania produkcji poligraficznej.</w:t>
      </w:r>
    </w:p>
    <w:p w:rsidR="006F3754" w:rsidRPr="008533A4" w:rsidRDefault="006F3754" w:rsidP="007E7D40">
      <w:pPr>
        <w:pStyle w:val="Akapitzlist"/>
        <w:numPr>
          <w:ilvl w:val="0"/>
          <w:numId w:val="17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Zdobywanie wiedzy o zasadach przygotowania kalkulacji kosztów produkcji poligraficznej.</w:t>
      </w:r>
    </w:p>
    <w:p w:rsidR="006F3754" w:rsidRPr="008533A4" w:rsidRDefault="006F3754" w:rsidP="007E7D40">
      <w:pPr>
        <w:pStyle w:val="Akapitzlist"/>
        <w:numPr>
          <w:ilvl w:val="0"/>
          <w:numId w:val="17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Kształtowanie umiejętności planowania pracy zespołu i zarządzania nim.</w:t>
      </w:r>
    </w:p>
    <w:p w:rsidR="006F3754" w:rsidRPr="008533A4" w:rsidRDefault="006F3754" w:rsidP="006F3754">
      <w:pPr>
        <w:jc w:val="both"/>
        <w:rPr>
          <w:rFonts w:ascii="Arial" w:hAnsi="Arial" w:cs="Arial"/>
          <w:b/>
          <w:sz w:val="20"/>
          <w:szCs w:val="20"/>
        </w:rPr>
      </w:pPr>
    </w:p>
    <w:p w:rsidR="006F3754" w:rsidRPr="008533A4" w:rsidRDefault="006F3754" w:rsidP="006F3754">
      <w:pPr>
        <w:jc w:val="both"/>
        <w:rPr>
          <w:rFonts w:ascii="Arial" w:hAnsi="Arial" w:cs="Arial"/>
          <w:b/>
          <w:sz w:val="20"/>
          <w:szCs w:val="20"/>
        </w:rPr>
      </w:pPr>
      <w:r w:rsidRPr="008533A4">
        <w:rPr>
          <w:rFonts w:ascii="Arial" w:hAnsi="Arial" w:cs="Arial"/>
          <w:b/>
          <w:sz w:val="20"/>
          <w:szCs w:val="20"/>
        </w:rPr>
        <w:t>Cele operacyjne:</w:t>
      </w:r>
    </w:p>
    <w:p w:rsidR="006F3754" w:rsidRPr="008533A4" w:rsidRDefault="006F3754" w:rsidP="007E7D40">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ustalić parametry techniczne produktu poligraficznego,</w:t>
      </w:r>
    </w:p>
    <w:p w:rsidR="006F3754" w:rsidRPr="008533A4" w:rsidRDefault="006F3754" w:rsidP="007E7D40">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dobrać technologię wykonania form drukowych,</w:t>
      </w:r>
    </w:p>
    <w:p w:rsidR="006F3754" w:rsidRPr="008533A4" w:rsidRDefault="006F3754" w:rsidP="007E7D40">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dobrać technikę drukowania,</w:t>
      </w:r>
    </w:p>
    <w:p w:rsidR="006F3754" w:rsidRPr="008533A4" w:rsidRDefault="006F3754" w:rsidP="007E7D40">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dobrać podłoże drukowe i materiały do produkcji,</w:t>
      </w:r>
    </w:p>
    <w:p w:rsidR="006F3754" w:rsidRPr="008533A4" w:rsidRDefault="006F3754" w:rsidP="007E7D40">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dobrać maszyny i urządzenia do produkcji poligraficznej,</w:t>
      </w:r>
    </w:p>
    <w:p w:rsidR="006F3754" w:rsidRPr="008533A4" w:rsidRDefault="006F3754" w:rsidP="007E7D40">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zaplanować procesy produkcyjne,</w:t>
      </w:r>
    </w:p>
    <w:p w:rsidR="006F3754" w:rsidRPr="008533A4" w:rsidRDefault="006F3754" w:rsidP="007E7D40">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wykonać schemat technologiczny produkcji poligraficznej,</w:t>
      </w:r>
    </w:p>
    <w:p w:rsidR="006F3754" w:rsidRPr="008533A4" w:rsidRDefault="006F3754" w:rsidP="007E7D40">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przygotować kartę technologiczną produkcji poligraficznej,</w:t>
      </w:r>
    </w:p>
    <w:p w:rsidR="006F3754" w:rsidRPr="008533A4" w:rsidRDefault="006F3754" w:rsidP="007E7D40">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obliczyć zapotrzebowanie na materiały do produkcji poligraficznej,</w:t>
      </w:r>
    </w:p>
    <w:p w:rsidR="006F3754" w:rsidRPr="008533A4" w:rsidRDefault="006F3754" w:rsidP="007E7D40">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skalkulować koszty produkcji poligraficznej,</w:t>
      </w:r>
    </w:p>
    <w:p w:rsidR="006F3754" w:rsidRPr="008533A4" w:rsidRDefault="006F3754" w:rsidP="007E7D40">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posłużyć się dokumentacją techniczno-technologiczną produkcji poligraficznej.</w:t>
      </w:r>
    </w:p>
    <w:p w:rsidR="006F3754" w:rsidRPr="008533A4" w:rsidRDefault="006F3754" w:rsidP="007E7D40">
      <w:pPr>
        <w:pStyle w:val="Akapitzlist"/>
        <w:numPr>
          <w:ilvl w:val="0"/>
          <w:numId w:val="17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8533A4">
        <w:rPr>
          <w:rFonts w:ascii="Arial" w:hAnsi="Arial" w:cs="Arial"/>
          <w:b/>
          <w:sz w:val="20"/>
          <w:szCs w:val="20"/>
        </w:rPr>
        <w:br w:type="page"/>
      </w:r>
    </w:p>
    <w:p w:rsidR="006F3754" w:rsidRPr="008533A4" w:rsidRDefault="00010293" w:rsidP="006F3754">
      <w:pPr>
        <w:jc w:val="both"/>
        <w:rPr>
          <w:rFonts w:ascii="Arial" w:hAnsi="Arial" w:cs="Arial"/>
          <w:b/>
          <w:sz w:val="20"/>
          <w:szCs w:val="20"/>
        </w:rPr>
      </w:pPr>
      <w:r>
        <w:rPr>
          <w:rFonts w:ascii="Arial" w:hAnsi="Arial" w:cs="Arial"/>
          <w:b/>
          <w:sz w:val="20"/>
          <w:szCs w:val="20"/>
        </w:rPr>
        <w:t>MATERIAŁ NAUCZANIA</w:t>
      </w:r>
    </w:p>
    <w:p w:rsidR="006F3754" w:rsidRPr="00551984" w:rsidRDefault="006F3754" w:rsidP="006F3754">
      <w:pPr>
        <w:jc w:val="both"/>
        <w:rPr>
          <w:rFonts w:ascii="Arial" w:hAnsi="Arial" w:cs="Arial"/>
          <w:sz w:val="20"/>
          <w:szCs w:val="20"/>
        </w:rPr>
      </w:pPr>
    </w:p>
    <w:tbl>
      <w:tblPr>
        <w:tblStyle w:val="Tabela-Siatka"/>
        <w:tblW w:w="13859" w:type="dxa"/>
        <w:tblLayout w:type="fixed"/>
        <w:tblLook w:val="04A0" w:firstRow="1" w:lastRow="0" w:firstColumn="1" w:lastColumn="0" w:noHBand="0" w:noVBand="1"/>
      </w:tblPr>
      <w:tblGrid>
        <w:gridCol w:w="2659"/>
        <w:gridCol w:w="2550"/>
        <w:gridCol w:w="1276"/>
        <w:gridCol w:w="3118"/>
        <w:gridCol w:w="2829"/>
        <w:gridCol w:w="1427"/>
      </w:tblGrid>
      <w:tr w:rsidR="006F3754" w:rsidRPr="00551984" w:rsidTr="00551984">
        <w:tc>
          <w:tcPr>
            <w:tcW w:w="265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F3754" w:rsidRPr="00551984" w:rsidRDefault="006F3754" w:rsidP="006F3754">
            <w:pPr>
              <w:jc w:val="center"/>
              <w:rPr>
                <w:rFonts w:ascii="Arial" w:hAnsi="Arial" w:cs="Arial"/>
                <w:sz w:val="20"/>
                <w:szCs w:val="20"/>
              </w:rPr>
            </w:pPr>
            <w:r w:rsidRPr="00551984">
              <w:rPr>
                <w:rFonts w:ascii="Arial" w:hAnsi="Arial" w:cs="Arial"/>
                <w:sz w:val="20"/>
                <w:szCs w:val="20"/>
              </w:rPr>
              <w:t>Dział programowy</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F3754" w:rsidRPr="00551984" w:rsidRDefault="006F3754" w:rsidP="006F3754">
            <w:pPr>
              <w:jc w:val="center"/>
              <w:rPr>
                <w:rFonts w:ascii="Arial" w:hAnsi="Arial" w:cs="Arial"/>
                <w:sz w:val="20"/>
                <w:szCs w:val="20"/>
              </w:rPr>
            </w:pPr>
            <w:r w:rsidRPr="00551984">
              <w:rPr>
                <w:rFonts w:ascii="Arial" w:hAnsi="Arial" w:cs="Arial"/>
                <w:sz w:val="20"/>
                <w:szCs w:val="20"/>
              </w:rPr>
              <w:t>Tematy jednostek metodycznych</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3754" w:rsidRPr="00551984" w:rsidRDefault="00BD386C" w:rsidP="006F3754">
            <w:pPr>
              <w:jc w:val="center"/>
              <w:rPr>
                <w:sz w:val="20"/>
                <w:szCs w:val="20"/>
              </w:rPr>
            </w:pPr>
            <w:r w:rsidRPr="00551984">
              <w:rPr>
                <w:rFonts w:ascii="Arial" w:hAnsi="Arial" w:cs="Arial"/>
                <w:sz w:val="20"/>
                <w:szCs w:val="20"/>
              </w:rPr>
              <w:t>Liczba godz.</w:t>
            </w:r>
          </w:p>
        </w:tc>
        <w:tc>
          <w:tcPr>
            <w:tcW w:w="59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F3754" w:rsidRPr="00551984" w:rsidRDefault="006F3754" w:rsidP="006F3754">
            <w:pPr>
              <w:jc w:val="center"/>
              <w:rPr>
                <w:sz w:val="20"/>
                <w:szCs w:val="20"/>
              </w:rPr>
            </w:pPr>
            <w:r w:rsidRPr="00551984">
              <w:rPr>
                <w:rFonts w:ascii="Arial" w:hAnsi="Arial" w:cs="Arial"/>
                <w:sz w:val="20"/>
                <w:szCs w:val="20"/>
              </w:rPr>
              <w:t>Wymagania programowe</w:t>
            </w:r>
          </w:p>
        </w:tc>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F3754" w:rsidRPr="00551984" w:rsidRDefault="006F3754" w:rsidP="006F3754">
            <w:pPr>
              <w:jc w:val="center"/>
              <w:rPr>
                <w:rFonts w:ascii="Arial" w:hAnsi="Arial" w:cs="Arial"/>
                <w:sz w:val="20"/>
                <w:szCs w:val="20"/>
              </w:rPr>
            </w:pPr>
            <w:r w:rsidRPr="00551984">
              <w:rPr>
                <w:rFonts w:ascii="Arial" w:hAnsi="Arial" w:cs="Arial"/>
                <w:sz w:val="20"/>
                <w:szCs w:val="20"/>
              </w:rPr>
              <w:t>Uwagi o realizacji</w:t>
            </w:r>
          </w:p>
        </w:tc>
      </w:tr>
      <w:tr w:rsidR="006F3754" w:rsidRPr="00551984" w:rsidTr="00551984">
        <w:tc>
          <w:tcPr>
            <w:tcW w:w="265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3754" w:rsidRPr="00551984" w:rsidRDefault="006F3754" w:rsidP="006F3754">
            <w:pPr>
              <w:rPr>
                <w:rFonts w:ascii="Arial" w:hAnsi="Arial" w:cs="Arial"/>
                <w:sz w:val="20"/>
                <w:szCs w:val="20"/>
              </w:rPr>
            </w:pPr>
          </w:p>
        </w:tc>
        <w:tc>
          <w:tcPr>
            <w:tcW w:w="255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3754" w:rsidRPr="00551984" w:rsidRDefault="006F3754" w:rsidP="006F3754">
            <w:pPr>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3754" w:rsidRPr="00551984" w:rsidRDefault="006F3754" w:rsidP="006F3754">
            <w:pPr>
              <w:rPr>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F3754" w:rsidRPr="00551984" w:rsidRDefault="006F3754" w:rsidP="006F3754">
            <w:pPr>
              <w:jc w:val="center"/>
              <w:rPr>
                <w:rFonts w:ascii="Arial" w:hAnsi="Arial" w:cs="Arial"/>
                <w:sz w:val="20"/>
                <w:szCs w:val="20"/>
              </w:rPr>
            </w:pPr>
            <w:r w:rsidRPr="00551984">
              <w:rPr>
                <w:rFonts w:ascii="Arial" w:hAnsi="Arial" w:cs="Arial"/>
                <w:sz w:val="20"/>
                <w:szCs w:val="20"/>
              </w:rPr>
              <w:t>Podstawowe</w:t>
            </w:r>
          </w:p>
          <w:p w:rsidR="006F3754" w:rsidRPr="00551984" w:rsidRDefault="006F3754" w:rsidP="006F3754">
            <w:pPr>
              <w:jc w:val="center"/>
              <w:rPr>
                <w:rFonts w:ascii="Arial" w:hAnsi="Arial" w:cs="Arial"/>
                <w:sz w:val="20"/>
                <w:szCs w:val="20"/>
              </w:rPr>
            </w:pPr>
            <w:r w:rsidRPr="00551984">
              <w:rPr>
                <w:rFonts w:ascii="Arial" w:hAnsi="Arial" w:cs="Arial"/>
                <w:sz w:val="20"/>
                <w:szCs w:val="20"/>
              </w:rPr>
              <w:t>Uczeń potrafi:</w:t>
            </w:r>
          </w:p>
        </w:tc>
        <w:tc>
          <w:tcPr>
            <w:tcW w:w="2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F3754" w:rsidRPr="00551984" w:rsidRDefault="006F3754" w:rsidP="006F3754">
            <w:pPr>
              <w:jc w:val="center"/>
              <w:rPr>
                <w:rFonts w:ascii="Arial" w:hAnsi="Arial" w:cs="Arial"/>
                <w:sz w:val="20"/>
                <w:szCs w:val="20"/>
              </w:rPr>
            </w:pPr>
            <w:r w:rsidRPr="00551984">
              <w:rPr>
                <w:rFonts w:ascii="Arial" w:hAnsi="Arial" w:cs="Arial"/>
                <w:sz w:val="20"/>
                <w:szCs w:val="20"/>
              </w:rPr>
              <w:t>Ponadpodstawowe</w:t>
            </w:r>
          </w:p>
          <w:p w:rsidR="006F3754" w:rsidRPr="00551984" w:rsidRDefault="006F3754" w:rsidP="006F3754">
            <w:pPr>
              <w:jc w:val="center"/>
              <w:rPr>
                <w:sz w:val="20"/>
                <w:szCs w:val="20"/>
              </w:rPr>
            </w:pPr>
            <w:r w:rsidRPr="00551984">
              <w:rPr>
                <w:rFonts w:ascii="Arial" w:hAnsi="Arial" w:cs="Arial"/>
                <w:sz w:val="20"/>
                <w:szCs w:val="20"/>
              </w:rPr>
              <w:t>Uczeń potrafi:</w:t>
            </w:r>
          </w:p>
        </w:tc>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F3754" w:rsidRPr="00551984" w:rsidRDefault="006F3754" w:rsidP="006F3754">
            <w:pPr>
              <w:jc w:val="center"/>
              <w:rPr>
                <w:rFonts w:ascii="Arial" w:hAnsi="Arial" w:cs="Arial"/>
                <w:sz w:val="20"/>
                <w:szCs w:val="20"/>
              </w:rPr>
            </w:pPr>
            <w:r w:rsidRPr="00551984">
              <w:rPr>
                <w:rFonts w:ascii="Arial" w:hAnsi="Arial" w:cs="Arial"/>
                <w:sz w:val="20"/>
                <w:szCs w:val="20"/>
              </w:rPr>
              <w:t>Etap realizacji</w:t>
            </w:r>
          </w:p>
        </w:tc>
      </w:tr>
      <w:tr w:rsidR="006F3754" w:rsidRPr="008533A4" w:rsidTr="006F3754">
        <w:trPr>
          <w:trHeight w:val="1053"/>
        </w:trPr>
        <w:tc>
          <w:tcPr>
            <w:tcW w:w="2659" w:type="dxa"/>
            <w:vMerge w:val="restart"/>
            <w:tcBorders>
              <w:top w:val="single" w:sz="4" w:space="0" w:color="auto"/>
              <w:left w:val="single" w:sz="4" w:space="0" w:color="auto"/>
              <w:right w:val="single" w:sz="4" w:space="0" w:color="auto"/>
            </w:tcBorders>
            <w:hideMark/>
          </w:tcPr>
          <w:p w:rsidR="006F3754" w:rsidRPr="008533A4" w:rsidRDefault="006F3754" w:rsidP="007E7D40">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r>
              <w:rPr>
                <w:rFonts w:ascii="Arial" w:hAnsi="Arial" w:cs="Arial"/>
                <w:sz w:val="20"/>
                <w:szCs w:val="20"/>
              </w:rPr>
              <w:t>Projekty procesów poligraficznych</w:t>
            </w:r>
          </w:p>
        </w:tc>
        <w:tc>
          <w:tcPr>
            <w:tcW w:w="2550" w:type="dxa"/>
            <w:tcBorders>
              <w:top w:val="single" w:sz="4" w:space="0" w:color="auto"/>
              <w:left w:val="single" w:sz="4" w:space="0" w:color="auto"/>
              <w:bottom w:val="single" w:sz="4" w:space="0" w:color="auto"/>
              <w:right w:val="single" w:sz="4" w:space="0" w:color="auto"/>
            </w:tcBorders>
            <w:hideMark/>
          </w:tcPr>
          <w:p w:rsidR="006F3754" w:rsidRPr="00BC69BB" w:rsidRDefault="006F3754" w:rsidP="007E7D40">
            <w:pPr>
              <w:pStyle w:val="Default"/>
              <w:numPr>
                <w:ilvl w:val="0"/>
                <w:numId w:val="87"/>
              </w:numPr>
              <w:spacing w:line="276" w:lineRule="auto"/>
              <w:rPr>
                <w:rFonts w:ascii="Arial" w:hAnsi="Arial" w:cs="Arial"/>
                <w:color w:val="auto"/>
                <w:sz w:val="20"/>
                <w:szCs w:val="20"/>
              </w:rPr>
            </w:pPr>
            <w:r w:rsidRPr="00BC69BB">
              <w:rPr>
                <w:rFonts w:ascii="Arial" w:hAnsi="Arial" w:cs="Arial"/>
                <w:color w:val="auto"/>
                <w:sz w:val="20"/>
                <w:szCs w:val="20"/>
              </w:rPr>
              <w:t>Parametry techniczne produktu poligraficznego</w:t>
            </w:r>
          </w:p>
        </w:tc>
        <w:tc>
          <w:tcPr>
            <w:tcW w:w="1276" w:type="dxa"/>
            <w:tcBorders>
              <w:top w:val="single" w:sz="4" w:space="0" w:color="auto"/>
              <w:left w:val="single" w:sz="4" w:space="0" w:color="auto"/>
              <w:bottom w:val="single" w:sz="4" w:space="0" w:color="auto"/>
              <w:right w:val="single" w:sz="4" w:space="0" w:color="auto"/>
            </w:tcBorders>
          </w:tcPr>
          <w:p w:rsidR="006F3754" w:rsidRPr="008533A4" w:rsidRDefault="006F3754" w:rsidP="006F3754">
            <w:pPr>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wymienić parametry techniczne produktu poligraficznego</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określić</w:t>
            </w:r>
            <w:r w:rsidRPr="008533A4">
              <w:rPr>
                <w:rFonts w:ascii="Arial" w:hAnsi="Arial" w:cs="Arial"/>
                <w:sz w:val="20"/>
                <w:szCs w:val="20"/>
              </w:rPr>
              <w:t xml:space="preserve"> parametry techniczne produktu poligraficznego</w:t>
            </w:r>
            <w:r>
              <w:rPr>
                <w:rFonts w:ascii="Arial" w:hAnsi="Arial" w:cs="Arial"/>
                <w:sz w:val="20"/>
                <w:szCs w:val="20"/>
              </w:rPr>
              <w:t xml:space="preserve"> na podstawie produktu</w:t>
            </w:r>
          </w:p>
        </w:tc>
        <w:tc>
          <w:tcPr>
            <w:tcW w:w="2829" w:type="dxa"/>
            <w:tcBorders>
              <w:top w:val="single" w:sz="4" w:space="0" w:color="auto"/>
              <w:left w:val="single" w:sz="4" w:space="0" w:color="auto"/>
              <w:bottom w:val="single" w:sz="4" w:space="0" w:color="auto"/>
              <w:right w:val="single" w:sz="4" w:space="0" w:color="auto"/>
            </w:tcBorders>
            <w:hideMark/>
          </w:tcPr>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scharakteryzować</w:t>
            </w:r>
            <w:r w:rsidRPr="008533A4">
              <w:rPr>
                <w:rFonts w:ascii="Arial" w:hAnsi="Arial" w:cs="Arial"/>
                <w:sz w:val="20"/>
                <w:szCs w:val="20"/>
              </w:rPr>
              <w:t xml:space="preserve"> parametry techniczne produktu poligraficznego</w:t>
            </w:r>
          </w:p>
        </w:tc>
        <w:tc>
          <w:tcPr>
            <w:tcW w:w="1427" w:type="dxa"/>
            <w:vMerge w:val="restart"/>
            <w:tcBorders>
              <w:top w:val="single" w:sz="4" w:space="0" w:color="auto"/>
              <w:left w:val="single" w:sz="4" w:space="0" w:color="auto"/>
              <w:right w:val="single" w:sz="4" w:space="0" w:color="auto"/>
            </w:tcBorders>
            <w:hideMark/>
          </w:tcPr>
          <w:p w:rsidR="006F3754" w:rsidRPr="008533A4" w:rsidRDefault="006F3754" w:rsidP="006F3754">
            <w:pPr>
              <w:rPr>
                <w:rFonts w:ascii="Arial" w:hAnsi="Arial" w:cs="Arial"/>
                <w:sz w:val="20"/>
                <w:szCs w:val="20"/>
              </w:rPr>
            </w:pPr>
            <w:r w:rsidRPr="008533A4">
              <w:rPr>
                <w:rFonts w:ascii="Arial" w:hAnsi="Arial" w:cs="Arial"/>
                <w:sz w:val="20"/>
                <w:szCs w:val="20"/>
              </w:rPr>
              <w:t>Klasa IV</w:t>
            </w:r>
          </w:p>
          <w:p w:rsidR="006F3754" w:rsidRPr="008533A4" w:rsidRDefault="006F3754" w:rsidP="006F3754">
            <w:pPr>
              <w:rPr>
                <w:rFonts w:ascii="Arial" w:hAnsi="Arial" w:cs="Arial"/>
                <w:sz w:val="20"/>
                <w:szCs w:val="20"/>
              </w:rPr>
            </w:pPr>
          </w:p>
        </w:tc>
      </w:tr>
      <w:tr w:rsidR="006F3754" w:rsidRPr="008533A4" w:rsidTr="00F30DE7">
        <w:trPr>
          <w:trHeight w:val="850"/>
        </w:trPr>
        <w:tc>
          <w:tcPr>
            <w:tcW w:w="2659" w:type="dxa"/>
            <w:vMerge/>
            <w:tcBorders>
              <w:left w:val="single" w:sz="4" w:space="0" w:color="auto"/>
              <w:right w:val="single" w:sz="4" w:space="0" w:color="auto"/>
            </w:tcBorders>
            <w:hideMark/>
          </w:tcPr>
          <w:p w:rsidR="006F3754" w:rsidRPr="008533A4" w:rsidRDefault="006F3754" w:rsidP="007E7D40">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rsidR="006F3754" w:rsidRPr="008533A4" w:rsidRDefault="006F3754" w:rsidP="007E7D40">
            <w:pPr>
              <w:pStyle w:val="Default"/>
              <w:numPr>
                <w:ilvl w:val="0"/>
                <w:numId w:val="87"/>
              </w:numPr>
              <w:spacing w:line="276" w:lineRule="auto"/>
              <w:ind w:left="340" w:hanging="340"/>
              <w:rPr>
                <w:rFonts w:ascii="Arial" w:hAnsi="Arial" w:cs="Arial"/>
                <w:sz w:val="20"/>
                <w:szCs w:val="20"/>
              </w:rPr>
            </w:pPr>
            <w:r w:rsidRPr="008533A4">
              <w:rPr>
                <w:rFonts w:ascii="Arial" w:hAnsi="Arial" w:cs="Arial"/>
                <w:sz w:val="20"/>
                <w:szCs w:val="20"/>
              </w:rPr>
              <w:t>Procesy przygotowania produktu poligraficznego</w:t>
            </w:r>
          </w:p>
        </w:tc>
        <w:tc>
          <w:tcPr>
            <w:tcW w:w="1276" w:type="dxa"/>
            <w:tcBorders>
              <w:top w:val="single" w:sz="4" w:space="0" w:color="auto"/>
              <w:left w:val="single" w:sz="4" w:space="0" w:color="auto"/>
              <w:bottom w:val="single" w:sz="4" w:space="0" w:color="auto"/>
              <w:right w:val="single" w:sz="4" w:space="0" w:color="auto"/>
            </w:tcBorders>
          </w:tcPr>
          <w:p w:rsidR="006F3754" w:rsidRPr="008533A4" w:rsidRDefault="006F3754" w:rsidP="006F3754">
            <w:pPr>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określić</w:t>
            </w:r>
            <w:r w:rsidRPr="008533A4">
              <w:rPr>
                <w:rFonts w:ascii="Arial" w:hAnsi="Arial" w:cs="Arial"/>
                <w:sz w:val="20"/>
                <w:szCs w:val="20"/>
              </w:rPr>
              <w:t xml:space="preserve"> </w:t>
            </w:r>
            <w:r>
              <w:rPr>
                <w:rFonts w:ascii="Arial" w:hAnsi="Arial" w:cs="Arial"/>
                <w:sz w:val="20"/>
                <w:szCs w:val="20"/>
              </w:rPr>
              <w:t>etapy</w:t>
            </w:r>
            <w:r w:rsidRPr="008533A4">
              <w:rPr>
                <w:rFonts w:ascii="Arial" w:hAnsi="Arial" w:cs="Arial"/>
                <w:sz w:val="20"/>
                <w:szCs w:val="20"/>
              </w:rPr>
              <w:t xml:space="preserve"> przygotowania produktu poligraficznego</w:t>
            </w:r>
          </w:p>
          <w:p w:rsidR="006F375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sklasyfikować operacje jednostkowe przygotowania produktu poligraficznego</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rozróżnić operacje jednostkowe procesu przygotowania do druku</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rozróżnić operacje jednostkowe procesu drukowania</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rozróżnić operacje jednostkowe procesu obróbki wykończeniowej druków</w:t>
            </w:r>
          </w:p>
        </w:tc>
        <w:tc>
          <w:tcPr>
            <w:tcW w:w="2829" w:type="dxa"/>
            <w:tcBorders>
              <w:top w:val="single" w:sz="4" w:space="0" w:color="auto"/>
              <w:left w:val="single" w:sz="4" w:space="0" w:color="auto"/>
              <w:bottom w:val="single" w:sz="4" w:space="0" w:color="auto"/>
              <w:right w:val="single" w:sz="4" w:space="0" w:color="auto"/>
            </w:tcBorders>
            <w:hideMark/>
          </w:tcPr>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scharakteryzować</w:t>
            </w:r>
            <w:r w:rsidRPr="008533A4">
              <w:rPr>
                <w:rFonts w:ascii="Arial" w:hAnsi="Arial" w:cs="Arial"/>
                <w:sz w:val="20"/>
                <w:szCs w:val="20"/>
              </w:rPr>
              <w:t xml:space="preserve"> operacje jednostkowe procesu przygotowania do druku</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scharakteryzować</w:t>
            </w:r>
            <w:r w:rsidRPr="008533A4">
              <w:rPr>
                <w:rFonts w:ascii="Arial" w:hAnsi="Arial" w:cs="Arial"/>
                <w:sz w:val="20"/>
                <w:szCs w:val="20"/>
              </w:rPr>
              <w:t xml:space="preserve"> operacje jednostkowe procesu drukowania</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scharakteryzować</w:t>
            </w:r>
            <w:r w:rsidRPr="008533A4">
              <w:rPr>
                <w:rFonts w:ascii="Arial" w:hAnsi="Arial" w:cs="Arial"/>
                <w:sz w:val="20"/>
                <w:szCs w:val="20"/>
              </w:rPr>
              <w:t xml:space="preserve"> operacje jednostkowe procesu obróbki wykończeniowej druków</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określić zakres procesu przygotowania do druku w produkcji poligraficznej</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określić zakres procesu drukowania w produkcji poligraficznej</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określić zakres procesu obróbki wykończeniowej druków</w:t>
            </w:r>
          </w:p>
        </w:tc>
        <w:tc>
          <w:tcPr>
            <w:tcW w:w="1427" w:type="dxa"/>
            <w:vMerge/>
            <w:tcBorders>
              <w:left w:val="single" w:sz="4" w:space="0" w:color="auto"/>
              <w:right w:val="single" w:sz="4" w:space="0" w:color="auto"/>
            </w:tcBorders>
            <w:hideMark/>
          </w:tcPr>
          <w:p w:rsidR="006F3754" w:rsidRPr="008533A4" w:rsidRDefault="006F3754" w:rsidP="006F3754">
            <w:pPr>
              <w:rPr>
                <w:rFonts w:ascii="Arial" w:hAnsi="Arial" w:cs="Arial"/>
                <w:sz w:val="20"/>
                <w:szCs w:val="20"/>
              </w:rPr>
            </w:pPr>
          </w:p>
        </w:tc>
      </w:tr>
      <w:tr w:rsidR="006F3754" w:rsidRPr="008533A4" w:rsidTr="00551984">
        <w:tc>
          <w:tcPr>
            <w:tcW w:w="2659" w:type="dxa"/>
            <w:vMerge/>
            <w:tcBorders>
              <w:left w:val="single" w:sz="4" w:space="0" w:color="auto"/>
              <w:right w:val="single" w:sz="4" w:space="0" w:color="auto"/>
            </w:tcBorders>
            <w:hideMark/>
          </w:tcPr>
          <w:p w:rsidR="006F3754" w:rsidRPr="008533A4" w:rsidRDefault="006F3754" w:rsidP="007E7D40">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p>
        </w:tc>
        <w:tc>
          <w:tcPr>
            <w:tcW w:w="2550" w:type="dxa"/>
            <w:tcBorders>
              <w:top w:val="single" w:sz="4" w:space="0" w:color="auto"/>
              <w:left w:val="single" w:sz="4" w:space="0" w:color="auto"/>
              <w:bottom w:val="single" w:sz="4" w:space="0" w:color="auto"/>
              <w:right w:val="single" w:sz="4" w:space="0" w:color="auto"/>
            </w:tcBorders>
            <w:hideMark/>
          </w:tcPr>
          <w:p w:rsidR="006F3754" w:rsidRPr="008533A4" w:rsidRDefault="006F3754" w:rsidP="007E7D40">
            <w:pPr>
              <w:pStyle w:val="Default"/>
              <w:numPr>
                <w:ilvl w:val="0"/>
                <w:numId w:val="87"/>
              </w:numPr>
              <w:spacing w:line="276" w:lineRule="auto"/>
              <w:ind w:left="340" w:hanging="340"/>
              <w:rPr>
                <w:rFonts w:ascii="Arial" w:hAnsi="Arial" w:cs="Arial"/>
                <w:sz w:val="20"/>
                <w:szCs w:val="20"/>
              </w:rPr>
            </w:pPr>
            <w:r>
              <w:rPr>
                <w:rFonts w:ascii="Arial" w:hAnsi="Arial" w:cs="Arial"/>
                <w:sz w:val="20"/>
                <w:szCs w:val="20"/>
              </w:rPr>
              <w:t>Techniki drukowania</w:t>
            </w:r>
          </w:p>
        </w:tc>
        <w:tc>
          <w:tcPr>
            <w:tcW w:w="1276" w:type="dxa"/>
            <w:tcBorders>
              <w:top w:val="single" w:sz="4" w:space="0" w:color="auto"/>
              <w:left w:val="single" w:sz="4" w:space="0" w:color="auto"/>
              <w:bottom w:val="single" w:sz="4" w:space="0" w:color="auto"/>
              <w:right w:val="single" w:sz="4" w:space="0" w:color="auto"/>
            </w:tcBorders>
          </w:tcPr>
          <w:p w:rsidR="006F3754" w:rsidRPr="008533A4" w:rsidRDefault="006F3754" w:rsidP="006F3754">
            <w:pPr>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6F375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rozróżnić techniki drukowania</w:t>
            </w:r>
          </w:p>
          <w:p w:rsidR="006F375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opisać zasadę drukowania z form</w:t>
            </w:r>
          </w:p>
          <w:p w:rsidR="006F3754" w:rsidRPr="009B3C46"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pacing w:val="-8"/>
                <w:sz w:val="20"/>
                <w:szCs w:val="20"/>
              </w:rPr>
            </w:pPr>
            <w:r w:rsidRPr="008533A4">
              <w:rPr>
                <w:rFonts w:ascii="Arial" w:hAnsi="Arial" w:cs="Arial"/>
                <w:sz w:val="20"/>
                <w:szCs w:val="20"/>
              </w:rPr>
              <w:t xml:space="preserve">rozróżnić </w:t>
            </w:r>
            <w:r>
              <w:rPr>
                <w:rFonts w:ascii="Arial" w:hAnsi="Arial" w:cs="Arial"/>
                <w:sz w:val="20"/>
                <w:szCs w:val="20"/>
              </w:rPr>
              <w:t xml:space="preserve">formy drukowe </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porównać drukowanie z form z drukowaniem cyfrowym</w:t>
            </w:r>
          </w:p>
          <w:p w:rsidR="006F3754" w:rsidRPr="008533A4" w:rsidRDefault="006F3754" w:rsidP="006F3754">
            <w:pPr>
              <w:pStyle w:val="Akapitzlist"/>
              <w:tabs>
                <w:tab w:val="left" w:pos="177"/>
              </w:tabs>
              <w:suppressAutoHyphens/>
              <w:ind w:left="170"/>
              <w:rPr>
                <w:rFonts w:ascii="Arial" w:hAnsi="Arial" w:cs="Arial"/>
                <w:sz w:val="20"/>
                <w:szCs w:val="20"/>
              </w:rPr>
            </w:pPr>
          </w:p>
        </w:tc>
        <w:tc>
          <w:tcPr>
            <w:tcW w:w="2829" w:type="dxa"/>
            <w:tcBorders>
              <w:top w:val="single" w:sz="4" w:space="0" w:color="auto"/>
              <w:left w:val="single" w:sz="4" w:space="0" w:color="auto"/>
              <w:bottom w:val="single" w:sz="4" w:space="0" w:color="auto"/>
              <w:right w:val="single" w:sz="4" w:space="0" w:color="auto"/>
            </w:tcBorders>
            <w:hideMark/>
          </w:tcPr>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podać zakres zastosowania technik drukowania w produkcji poligraficznej</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dobrać technikę drukowania do produktu poligraficznego</w:t>
            </w:r>
          </w:p>
        </w:tc>
        <w:tc>
          <w:tcPr>
            <w:tcW w:w="1427" w:type="dxa"/>
            <w:vMerge/>
            <w:tcBorders>
              <w:left w:val="single" w:sz="4" w:space="0" w:color="auto"/>
              <w:right w:val="single" w:sz="4" w:space="0" w:color="auto"/>
            </w:tcBorders>
            <w:hideMark/>
          </w:tcPr>
          <w:p w:rsidR="006F3754" w:rsidRPr="008533A4" w:rsidRDefault="006F3754" w:rsidP="006F3754">
            <w:pPr>
              <w:rPr>
                <w:rFonts w:ascii="Arial" w:hAnsi="Arial" w:cs="Arial"/>
                <w:sz w:val="20"/>
                <w:szCs w:val="20"/>
              </w:rPr>
            </w:pPr>
          </w:p>
        </w:tc>
      </w:tr>
      <w:tr w:rsidR="006F3754" w:rsidRPr="008533A4" w:rsidTr="006F3754">
        <w:tc>
          <w:tcPr>
            <w:tcW w:w="2659" w:type="dxa"/>
            <w:vMerge/>
            <w:tcBorders>
              <w:left w:val="single" w:sz="4" w:space="0" w:color="auto"/>
              <w:right w:val="single" w:sz="4" w:space="0" w:color="auto"/>
            </w:tcBorders>
          </w:tcPr>
          <w:p w:rsidR="006F3754" w:rsidRPr="008533A4" w:rsidRDefault="006F3754" w:rsidP="007E7D40">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p>
        </w:tc>
        <w:tc>
          <w:tcPr>
            <w:tcW w:w="2550" w:type="dxa"/>
            <w:tcBorders>
              <w:top w:val="single" w:sz="4" w:space="0" w:color="auto"/>
              <w:left w:val="single" w:sz="4" w:space="0" w:color="auto"/>
              <w:bottom w:val="single" w:sz="4" w:space="0" w:color="auto"/>
              <w:right w:val="single" w:sz="4" w:space="0" w:color="auto"/>
            </w:tcBorders>
          </w:tcPr>
          <w:p w:rsidR="006F3754" w:rsidRPr="008533A4" w:rsidRDefault="006F3754" w:rsidP="007E7D40">
            <w:pPr>
              <w:pStyle w:val="Default"/>
              <w:numPr>
                <w:ilvl w:val="0"/>
                <w:numId w:val="87"/>
              </w:numPr>
              <w:spacing w:line="276" w:lineRule="auto"/>
              <w:ind w:left="340" w:hanging="340"/>
              <w:rPr>
                <w:rFonts w:ascii="Arial" w:hAnsi="Arial" w:cs="Arial"/>
                <w:sz w:val="20"/>
                <w:szCs w:val="20"/>
              </w:rPr>
            </w:pPr>
            <w:r w:rsidRPr="008533A4">
              <w:rPr>
                <w:rFonts w:ascii="Arial" w:hAnsi="Arial" w:cs="Arial"/>
                <w:sz w:val="20"/>
                <w:szCs w:val="20"/>
              </w:rPr>
              <w:t>Materiały stosowane w produkcji poligraficznej</w:t>
            </w:r>
          </w:p>
        </w:tc>
        <w:tc>
          <w:tcPr>
            <w:tcW w:w="1276" w:type="dxa"/>
            <w:tcBorders>
              <w:top w:val="single" w:sz="4" w:space="0" w:color="auto"/>
              <w:left w:val="single" w:sz="4" w:space="0" w:color="auto"/>
              <w:bottom w:val="single" w:sz="4" w:space="0" w:color="auto"/>
              <w:right w:val="single" w:sz="4" w:space="0" w:color="auto"/>
            </w:tcBorders>
          </w:tcPr>
          <w:p w:rsidR="006F3754" w:rsidRPr="008533A4" w:rsidRDefault="006F3754" w:rsidP="006F3754">
            <w:pPr>
              <w:tabs>
                <w:tab w:val="left" w:pos="590"/>
              </w:tabs>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określić zastosowanie materiałów stosowanych w procesach przygotowania do druku</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określić rodzaje podłoży drukowych</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podać cechy podłoży drukowych</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wymienić rodzaje farb drukarskich</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 xml:space="preserve">wymienić rodzaje lakierów </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rozróżnić materiały do obróbki wykończeniowej produktu poligraficznego</w:t>
            </w:r>
          </w:p>
          <w:p w:rsidR="006F3754" w:rsidRPr="00A243C3"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rozróżnić materiały stosowane do wykonania opraw</w:t>
            </w:r>
          </w:p>
        </w:tc>
        <w:tc>
          <w:tcPr>
            <w:tcW w:w="2829" w:type="dxa"/>
            <w:tcBorders>
              <w:top w:val="single" w:sz="4" w:space="0" w:color="auto"/>
              <w:left w:val="single" w:sz="4" w:space="0" w:color="auto"/>
              <w:bottom w:val="single" w:sz="4" w:space="0" w:color="auto"/>
              <w:right w:val="single" w:sz="4" w:space="0" w:color="auto"/>
            </w:tcBorders>
          </w:tcPr>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opisać wymagania stawiane podłożom drukowym do techniki drukowania</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dobrać podłoża drukowe do wykonania produktu poligraficznego</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dobrać farby drukarskie do drukowania</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dobrać lakier do wykonania produktu poligraficznego</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dobrać materiały do obróbki wykończeniowej produktu poligraficznego</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dobrać materiały do wykonania opraw</w:t>
            </w:r>
          </w:p>
        </w:tc>
        <w:tc>
          <w:tcPr>
            <w:tcW w:w="1427" w:type="dxa"/>
            <w:tcBorders>
              <w:left w:val="single" w:sz="4" w:space="0" w:color="auto"/>
              <w:right w:val="single" w:sz="4" w:space="0" w:color="auto"/>
            </w:tcBorders>
          </w:tcPr>
          <w:p w:rsidR="006F3754" w:rsidRPr="008533A4" w:rsidRDefault="006F3754" w:rsidP="006F3754">
            <w:pPr>
              <w:rPr>
                <w:rFonts w:ascii="Arial" w:hAnsi="Arial" w:cs="Arial"/>
                <w:sz w:val="20"/>
                <w:szCs w:val="20"/>
              </w:rPr>
            </w:pPr>
            <w:r>
              <w:rPr>
                <w:rFonts w:ascii="Arial" w:hAnsi="Arial" w:cs="Arial"/>
                <w:sz w:val="20"/>
                <w:szCs w:val="20"/>
              </w:rPr>
              <w:t>Klasa V</w:t>
            </w:r>
          </w:p>
        </w:tc>
      </w:tr>
      <w:tr w:rsidR="006F3754" w:rsidRPr="008533A4" w:rsidTr="00551984">
        <w:trPr>
          <w:trHeight w:val="3109"/>
        </w:trPr>
        <w:tc>
          <w:tcPr>
            <w:tcW w:w="2659" w:type="dxa"/>
            <w:vMerge/>
            <w:tcBorders>
              <w:left w:val="single" w:sz="4" w:space="0" w:color="auto"/>
              <w:right w:val="single" w:sz="4" w:space="0" w:color="auto"/>
            </w:tcBorders>
            <w:hideMark/>
          </w:tcPr>
          <w:p w:rsidR="006F3754" w:rsidRPr="008533A4" w:rsidRDefault="006F3754" w:rsidP="006F3754">
            <w:pPr>
              <w:rPr>
                <w:rFonts w:ascii="Arial" w:hAnsi="Arial" w:cs="Arial"/>
                <w:sz w:val="20"/>
                <w:szCs w:val="20"/>
              </w:rPr>
            </w:pPr>
          </w:p>
        </w:tc>
        <w:tc>
          <w:tcPr>
            <w:tcW w:w="2550" w:type="dxa"/>
            <w:tcBorders>
              <w:top w:val="single" w:sz="4" w:space="0" w:color="auto"/>
              <w:left w:val="single" w:sz="4" w:space="0" w:color="auto"/>
              <w:right w:val="single" w:sz="4" w:space="0" w:color="auto"/>
            </w:tcBorders>
            <w:hideMark/>
          </w:tcPr>
          <w:p w:rsidR="006F3754" w:rsidRPr="008533A4" w:rsidRDefault="006F3754" w:rsidP="007E7D40">
            <w:pPr>
              <w:pStyle w:val="Default"/>
              <w:numPr>
                <w:ilvl w:val="0"/>
                <w:numId w:val="87"/>
              </w:numPr>
              <w:spacing w:line="276" w:lineRule="auto"/>
              <w:ind w:left="340" w:hanging="340"/>
              <w:rPr>
                <w:rFonts w:ascii="Arial" w:hAnsi="Arial" w:cs="Arial"/>
                <w:sz w:val="20"/>
                <w:szCs w:val="20"/>
              </w:rPr>
            </w:pPr>
            <w:r w:rsidRPr="008533A4">
              <w:rPr>
                <w:rFonts w:ascii="Arial" w:hAnsi="Arial" w:cs="Arial"/>
                <w:sz w:val="20"/>
                <w:szCs w:val="20"/>
              </w:rPr>
              <w:t xml:space="preserve">Maszyny i urządzenia do produkcji poligraficznej </w:t>
            </w:r>
          </w:p>
        </w:tc>
        <w:tc>
          <w:tcPr>
            <w:tcW w:w="1276" w:type="dxa"/>
            <w:tcBorders>
              <w:top w:val="single" w:sz="4" w:space="0" w:color="auto"/>
              <w:left w:val="single" w:sz="4" w:space="0" w:color="auto"/>
              <w:right w:val="single" w:sz="4" w:space="0" w:color="auto"/>
            </w:tcBorders>
          </w:tcPr>
          <w:p w:rsidR="006F3754" w:rsidRPr="008533A4" w:rsidRDefault="006F3754" w:rsidP="006F3754">
            <w:pPr>
              <w:jc w:val="center"/>
              <w:rPr>
                <w:rFonts w:ascii="Arial" w:hAnsi="Arial" w:cs="Arial"/>
                <w:sz w:val="20"/>
                <w:szCs w:val="20"/>
              </w:rPr>
            </w:pPr>
          </w:p>
        </w:tc>
        <w:tc>
          <w:tcPr>
            <w:tcW w:w="3118" w:type="dxa"/>
            <w:tcBorders>
              <w:top w:val="single" w:sz="4" w:space="0" w:color="auto"/>
              <w:left w:val="single" w:sz="4" w:space="0" w:color="auto"/>
              <w:right w:val="single" w:sz="4" w:space="0" w:color="auto"/>
            </w:tcBorders>
            <w:hideMark/>
          </w:tcPr>
          <w:p w:rsidR="006F375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wymienić parametry maszyn drukujących</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rozróżnić maszyny drukujące</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rozróżnić maszyny i urządzenia obróbki wykończeniowej produktu poligraficznego</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określić zastosowanie maszyn i urządzeń obróbki wykończeniowej produktu poligraficznego</w:t>
            </w:r>
          </w:p>
        </w:tc>
        <w:tc>
          <w:tcPr>
            <w:tcW w:w="2829" w:type="dxa"/>
            <w:tcBorders>
              <w:top w:val="single" w:sz="4" w:space="0" w:color="auto"/>
              <w:left w:val="single" w:sz="4" w:space="0" w:color="auto"/>
              <w:right w:val="single" w:sz="4" w:space="0" w:color="auto"/>
            </w:tcBorders>
            <w:hideMark/>
          </w:tcPr>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dobrać maszyny drukujące do produkcji poligraficznej</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opisać możliwości technologiczne maszyn i urządzeń do obróbki wykończeniowej produktu poligraficznego</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dobrać maszyny i urządzenia do obróbki wykończeniowej produktu poligraficznego</w:t>
            </w:r>
          </w:p>
        </w:tc>
        <w:tc>
          <w:tcPr>
            <w:tcW w:w="1427" w:type="dxa"/>
            <w:tcBorders>
              <w:left w:val="single" w:sz="4" w:space="0" w:color="auto"/>
              <w:right w:val="single" w:sz="4" w:space="0" w:color="auto"/>
            </w:tcBorders>
            <w:hideMark/>
          </w:tcPr>
          <w:p w:rsidR="006F3754" w:rsidRPr="008533A4" w:rsidRDefault="00A63A51" w:rsidP="006F3754">
            <w:pPr>
              <w:rPr>
                <w:rFonts w:ascii="Arial" w:hAnsi="Arial" w:cs="Arial"/>
                <w:sz w:val="20"/>
                <w:szCs w:val="20"/>
              </w:rPr>
            </w:pPr>
            <w:r>
              <w:rPr>
                <w:rFonts w:ascii="Arial" w:hAnsi="Arial" w:cs="Arial"/>
                <w:sz w:val="20"/>
                <w:szCs w:val="20"/>
              </w:rPr>
              <w:t>Klasa V</w:t>
            </w:r>
          </w:p>
        </w:tc>
      </w:tr>
      <w:tr w:rsidR="006F3754" w:rsidRPr="008533A4" w:rsidTr="006F3754">
        <w:tc>
          <w:tcPr>
            <w:tcW w:w="2659" w:type="dxa"/>
            <w:vMerge/>
            <w:tcBorders>
              <w:left w:val="single" w:sz="4" w:space="0" w:color="auto"/>
              <w:right w:val="single" w:sz="4" w:space="0" w:color="auto"/>
            </w:tcBorders>
          </w:tcPr>
          <w:p w:rsidR="006F3754" w:rsidRPr="008533A4" w:rsidRDefault="006F3754" w:rsidP="006F3754">
            <w:pPr>
              <w:rPr>
                <w:rFonts w:ascii="Arial" w:hAnsi="Arial" w:cs="Arial"/>
                <w:sz w:val="20"/>
                <w:szCs w:val="20"/>
              </w:rPr>
            </w:pPr>
          </w:p>
        </w:tc>
        <w:tc>
          <w:tcPr>
            <w:tcW w:w="2550" w:type="dxa"/>
            <w:tcBorders>
              <w:top w:val="single" w:sz="4" w:space="0" w:color="auto"/>
              <w:left w:val="single" w:sz="4" w:space="0" w:color="auto"/>
              <w:bottom w:val="single" w:sz="4" w:space="0" w:color="auto"/>
              <w:right w:val="single" w:sz="4" w:space="0" w:color="auto"/>
            </w:tcBorders>
          </w:tcPr>
          <w:p w:rsidR="006F3754" w:rsidRPr="008533A4" w:rsidRDefault="006F3754" w:rsidP="007E7D40">
            <w:pPr>
              <w:pStyle w:val="Default"/>
              <w:numPr>
                <w:ilvl w:val="0"/>
                <w:numId w:val="87"/>
              </w:numPr>
              <w:spacing w:line="276" w:lineRule="auto"/>
              <w:ind w:left="340" w:hanging="340"/>
              <w:rPr>
                <w:rFonts w:ascii="Arial" w:hAnsi="Arial" w:cs="Arial"/>
                <w:sz w:val="20"/>
                <w:szCs w:val="20"/>
              </w:rPr>
            </w:pPr>
            <w:r w:rsidRPr="008533A4">
              <w:rPr>
                <w:rFonts w:ascii="Arial" w:hAnsi="Arial" w:cs="Arial"/>
                <w:sz w:val="20"/>
                <w:szCs w:val="20"/>
              </w:rPr>
              <w:t>Schematy blokowe procesów poligraficznych</w:t>
            </w:r>
          </w:p>
        </w:tc>
        <w:tc>
          <w:tcPr>
            <w:tcW w:w="1276" w:type="dxa"/>
            <w:tcBorders>
              <w:top w:val="single" w:sz="4" w:space="0" w:color="auto"/>
              <w:left w:val="single" w:sz="4" w:space="0" w:color="auto"/>
              <w:bottom w:val="single" w:sz="4" w:space="0" w:color="auto"/>
              <w:right w:val="single" w:sz="4" w:space="0" w:color="auto"/>
            </w:tcBorders>
          </w:tcPr>
          <w:p w:rsidR="006F3754" w:rsidRPr="008533A4" w:rsidRDefault="006F3754" w:rsidP="006F3754">
            <w:pPr>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określić zasady tworzenia schematów blokowych procesów poligraficznych</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 xml:space="preserve">wymienić elementy schematu technologicznego na podstawie zgromadzonych danych </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przedstawić graficznie układ schematu technologicznego na podstawie zgromadzonych danych</w:t>
            </w:r>
          </w:p>
        </w:tc>
        <w:tc>
          <w:tcPr>
            <w:tcW w:w="2829" w:type="dxa"/>
            <w:tcBorders>
              <w:top w:val="single" w:sz="4" w:space="0" w:color="auto"/>
              <w:left w:val="single" w:sz="4" w:space="0" w:color="auto"/>
              <w:bottom w:val="single" w:sz="4" w:space="0" w:color="auto"/>
              <w:right w:val="single" w:sz="4" w:space="0" w:color="auto"/>
            </w:tcBorders>
          </w:tcPr>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zaplanować kolejność operacji technologicznych procesów poligraficznych</w:t>
            </w:r>
          </w:p>
          <w:p w:rsidR="006F3754" w:rsidRPr="00A243C3"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 xml:space="preserve">wskazać zależności pomiędzy operacjami technologicznymi </w:t>
            </w:r>
          </w:p>
        </w:tc>
        <w:tc>
          <w:tcPr>
            <w:tcW w:w="1427" w:type="dxa"/>
            <w:tcBorders>
              <w:left w:val="single" w:sz="4" w:space="0" w:color="auto"/>
              <w:right w:val="single" w:sz="4" w:space="0" w:color="auto"/>
            </w:tcBorders>
          </w:tcPr>
          <w:p w:rsidR="006F3754" w:rsidRPr="008533A4" w:rsidRDefault="00A63A51" w:rsidP="006F3754">
            <w:pPr>
              <w:rPr>
                <w:rFonts w:ascii="Arial" w:hAnsi="Arial" w:cs="Arial"/>
                <w:sz w:val="20"/>
                <w:szCs w:val="20"/>
              </w:rPr>
            </w:pPr>
            <w:r>
              <w:rPr>
                <w:rFonts w:ascii="Arial" w:hAnsi="Arial" w:cs="Arial"/>
                <w:sz w:val="20"/>
                <w:szCs w:val="20"/>
              </w:rPr>
              <w:t>Klasa V</w:t>
            </w:r>
          </w:p>
        </w:tc>
      </w:tr>
      <w:tr w:rsidR="006F3754" w:rsidRPr="008533A4" w:rsidTr="006F3754">
        <w:tc>
          <w:tcPr>
            <w:tcW w:w="2659" w:type="dxa"/>
            <w:vMerge/>
            <w:tcBorders>
              <w:left w:val="single" w:sz="4" w:space="0" w:color="auto"/>
              <w:bottom w:val="single" w:sz="4" w:space="0" w:color="auto"/>
              <w:right w:val="single" w:sz="4" w:space="0" w:color="auto"/>
            </w:tcBorders>
          </w:tcPr>
          <w:p w:rsidR="006F3754" w:rsidRPr="008533A4" w:rsidRDefault="006F3754" w:rsidP="006F3754">
            <w:pPr>
              <w:rPr>
                <w:rFonts w:ascii="Arial" w:hAnsi="Arial" w:cs="Arial"/>
                <w:sz w:val="20"/>
                <w:szCs w:val="20"/>
              </w:rPr>
            </w:pPr>
          </w:p>
        </w:tc>
        <w:tc>
          <w:tcPr>
            <w:tcW w:w="2550" w:type="dxa"/>
            <w:tcBorders>
              <w:top w:val="single" w:sz="4" w:space="0" w:color="auto"/>
              <w:left w:val="single" w:sz="4" w:space="0" w:color="auto"/>
              <w:bottom w:val="single" w:sz="4" w:space="0" w:color="auto"/>
              <w:right w:val="single" w:sz="4" w:space="0" w:color="auto"/>
            </w:tcBorders>
          </w:tcPr>
          <w:p w:rsidR="006F3754" w:rsidRPr="008533A4" w:rsidRDefault="006F3754" w:rsidP="007E7D40">
            <w:pPr>
              <w:pStyle w:val="Default"/>
              <w:numPr>
                <w:ilvl w:val="0"/>
                <w:numId w:val="87"/>
              </w:numPr>
              <w:spacing w:line="276" w:lineRule="auto"/>
              <w:ind w:left="340" w:hanging="340"/>
              <w:rPr>
                <w:rFonts w:ascii="Arial" w:hAnsi="Arial" w:cs="Arial"/>
                <w:sz w:val="20"/>
                <w:szCs w:val="20"/>
              </w:rPr>
            </w:pPr>
            <w:r w:rsidRPr="008533A4">
              <w:rPr>
                <w:rFonts w:ascii="Arial" w:hAnsi="Arial" w:cs="Arial"/>
                <w:sz w:val="20"/>
                <w:szCs w:val="20"/>
              </w:rPr>
              <w:t>Karta technologiczna produktu poligraficznego</w:t>
            </w:r>
          </w:p>
        </w:tc>
        <w:tc>
          <w:tcPr>
            <w:tcW w:w="1276" w:type="dxa"/>
            <w:tcBorders>
              <w:top w:val="single" w:sz="4" w:space="0" w:color="auto"/>
              <w:left w:val="single" w:sz="4" w:space="0" w:color="auto"/>
              <w:bottom w:val="single" w:sz="4" w:space="0" w:color="auto"/>
              <w:right w:val="single" w:sz="4" w:space="0" w:color="auto"/>
            </w:tcBorders>
          </w:tcPr>
          <w:p w:rsidR="006F3754" w:rsidRPr="008533A4" w:rsidRDefault="006F3754" w:rsidP="006F3754">
            <w:pPr>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 xml:space="preserve">rozróżnić dokumentację techniczną i technologiczną produkcji poligraficznej </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wypełnić kartę technologiczną na podstawie przygotowanych danych</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wprowadzać zmiany w karcie technologicznej produktu poligraficznego</w:t>
            </w:r>
          </w:p>
        </w:tc>
        <w:tc>
          <w:tcPr>
            <w:tcW w:w="2829" w:type="dxa"/>
            <w:tcBorders>
              <w:top w:val="single" w:sz="4" w:space="0" w:color="auto"/>
              <w:left w:val="single" w:sz="4" w:space="0" w:color="auto"/>
              <w:bottom w:val="single" w:sz="4" w:space="0" w:color="auto"/>
              <w:right w:val="single" w:sz="4" w:space="0" w:color="auto"/>
            </w:tcBorders>
          </w:tcPr>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przeanalizować dane zapisane w karcie technologicznej produktu</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przygotować kartę technologiczną produktu</w:t>
            </w:r>
          </w:p>
        </w:tc>
        <w:tc>
          <w:tcPr>
            <w:tcW w:w="1427" w:type="dxa"/>
            <w:tcBorders>
              <w:left w:val="single" w:sz="4" w:space="0" w:color="auto"/>
              <w:bottom w:val="single" w:sz="4" w:space="0" w:color="auto"/>
              <w:right w:val="single" w:sz="4" w:space="0" w:color="auto"/>
            </w:tcBorders>
          </w:tcPr>
          <w:p w:rsidR="006F3754" w:rsidRPr="008533A4" w:rsidRDefault="00A63A51" w:rsidP="006F3754">
            <w:pPr>
              <w:rPr>
                <w:rFonts w:ascii="Arial" w:hAnsi="Arial" w:cs="Arial"/>
                <w:sz w:val="20"/>
                <w:szCs w:val="20"/>
              </w:rPr>
            </w:pPr>
            <w:r>
              <w:rPr>
                <w:rFonts w:ascii="Arial" w:hAnsi="Arial" w:cs="Arial"/>
                <w:sz w:val="20"/>
                <w:szCs w:val="20"/>
              </w:rPr>
              <w:t>Klasa V</w:t>
            </w:r>
          </w:p>
        </w:tc>
      </w:tr>
      <w:tr w:rsidR="006F3754" w:rsidRPr="008533A4" w:rsidTr="006F3754">
        <w:tc>
          <w:tcPr>
            <w:tcW w:w="2659" w:type="dxa"/>
            <w:vMerge w:val="restart"/>
            <w:tcBorders>
              <w:left w:val="single" w:sz="4" w:space="0" w:color="auto"/>
              <w:right w:val="single" w:sz="4" w:space="0" w:color="auto"/>
            </w:tcBorders>
          </w:tcPr>
          <w:p w:rsidR="006F3754" w:rsidRPr="008533A4" w:rsidRDefault="006F3754" w:rsidP="007E7D40">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sz w:val="20"/>
                <w:szCs w:val="20"/>
              </w:rPr>
            </w:pPr>
            <w:r w:rsidRPr="008533A4">
              <w:rPr>
                <w:rFonts w:ascii="Arial" w:hAnsi="Arial" w:cs="Arial"/>
                <w:sz w:val="20"/>
                <w:szCs w:val="20"/>
              </w:rPr>
              <w:t>Zapotrzebowanie materiałowe i kosztorysy</w:t>
            </w:r>
          </w:p>
        </w:tc>
        <w:tc>
          <w:tcPr>
            <w:tcW w:w="2550" w:type="dxa"/>
            <w:tcBorders>
              <w:top w:val="single" w:sz="4" w:space="0" w:color="auto"/>
              <w:left w:val="single" w:sz="4" w:space="0" w:color="auto"/>
              <w:bottom w:val="single" w:sz="4" w:space="0" w:color="auto"/>
              <w:right w:val="single" w:sz="4" w:space="0" w:color="auto"/>
            </w:tcBorders>
          </w:tcPr>
          <w:p w:rsidR="006F3754" w:rsidRPr="008533A4" w:rsidRDefault="006F3754" w:rsidP="007E7D40">
            <w:pPr>
              <w:pStyle w:val="Default"/>
              <w:numPr>
                <w:ilvl w:val="0"/>
                <w:numId w:val="89"/>
              </w:numPr>
              <w:spacing w:line="276" w:lineRule="auto"/>
              <w:rPr>
                <w:rFonts w:ascii="Arial" w:hAnsi="Arial" w:cs="Arial"/>
                <w:sz w:val="20"/>
                <w:szCs w:val="20"/>
              </w:rPr>
            </w:pPr>
            <w:r w:rsidRPr="008533A4">
              <w:rPr>
                <w:rFonts w:ascii="Arial" w:hAnsi="Arial" w:cs="Arial"/>
                <w:sz w:val="20"/>
                <w:szCs w:val="20"/>
              </w:rPr>
              <w:t>Zapotrzebowanie na materiały do produkcji poligraficznej</w:t>
            </w:r>
          </w:p>
        </w:tc>
        <w:tc>
          <w:tcPr>
            <w:tcW w:w="1276" w:type="dxa"/>
            <w:tcBorders>
              <w:top w:val="single" w:sz="4" w:space="0" w:color="auto"/>
              <w:left w:val="single" w:sz="4" w:space="0" w:color="auto"/>
              <w:bottom w:val="single" w:sz="4" w:space="0" w:color="auto"/>
              <w:right w:val="single" w:sz="4" w:space="0" w:color="auto"/>
            </w:tcBorders>
          </w:tcPr>
          <w:p w:rsidR="006F3754" w:rsidRPr="008533A4" w:rsidRDefault="006F3754" w:rsidP="006F3754">
            <w:pPr>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wyodrębnić materiały stosowane w procesie przygotowania do druku</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wyodrębnić materiały stosowane do drukowania</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wyodrębnić materiały stosowane do obróbki wykończeniowej produktu poligraficznego</w:t>
            </w:r>
          </w:p>
        </w:tc>
        <w:tc>
          <w:tcPr>
            <w:tcW w:w="2829" w:type="dxa"/>
            <w:tcBorders>
              <w:top w:val="single" w:sz="4" w:space="0" w:color="auto"/>
              <w:left w:val="single" w:sz="4" w:space="0" w:color="auto"/>
              <w:bottom w:val="single" w:sz="4" w:space="0" w:color="auto"/>
              <w:right w:val="single" w:sz="4" w:space="0" w:color="auto"/>
            </w:tcBorders>
          </w:tcPr>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przeanalizować konieczność zastosowania materiałów do produkcji</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wprowadzić korektę zapotrzebowania na materiały do produkcji</w:t>
            </w:r>
          </w:p>
        </w:tc>
        <w:tc>
          <w:tcPr>
            <w:tcW w:w="1427" w:type="dxa"/>
            <w:vMerge w:val="restart"/>
            <w:tcBorders>
              <w:top w:val="single" w:sz="4" w:space="0" w:color="auto"/>
              <w:left w:val="single" w:sz="4" w:space="0" w:color="auto"/>
              <w:right w:val="single" w:sz="4" w:space="0" w:color="auto"/>
            </w:tcBorders>
          </w:tcPr>
          <w:p w:rsidR="006F3754" w:rsidRPr="008533A4" w:rsidRDefault="006F3754" w:rsidP="006F3754">
            <w:pPr>
              <w:jc w:val="center"/>
              <w:rPr>
                <w:rFonts w:ascii="Arial" w:hAnsi="Arial" w:cs="Arial"/>
                <w:sz w:val="20"/>
                <w:szCs w:val="20"/>
              </w:rPr>
            </w:pPr>
            <w:r w:rsidRPr="008533A4">
              <w:rPr>
                <w:rFonts w:ascii="Arial" w:hAnsi="Arial" w:cs="Arial"/>
                <w:sz w:val="20"/>
                <w:szCs w:val="20"/>
              </w:rPr>
              <w:t>Klasa V</w:t>
            </w:r>
          </w:p>
        </w:tc>
      </w:tr>
      <w:tr w:rsidR="006F3754" w:rsidRPr="008533A4" w:rsidTr="006F3754">
        <w:trPr>
          <w:trHeight w:val="7011"/>
        </w:trPr>
        <w:tc>
          <w:tcPr>
            <w:tcW w:w="2659" w:type="dxa"/>
            <w:vMerge/>
            <w:tcBorders>
              <w:left w:val="single" w:sz="4" w:space="0" w:color="auto"/>
              <w:right w:val="single" w:sz="4" w:space="0" w:color="auto"/>
            </w:tcBorders>
          </w:tcPr>
          <w:p w:rsidR="006F3754" w:rsidRPr="008533A4" w:rsidRDefault="006F3754" w:rsidP="007E7D40">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sz w:val="20"/>
                <w:szCs w:val="20"/>
              </w:rPr>
            </w:pPr>
          </w:p>
        </w:tc>
        <w:tc>
          <w:tcPr>
            <w:tcW w:w="2550" w:type="dxa"/>
            <w:tcBorders>
              <w:top w:val="single" w:sz="4" w:space="0" w:color="auto"/>
              <w:left w:val="single" w:sz="4" w:space="0" w:color="auto"/>
              <w:right w:val="single" w:sz="4" w:space="0" w:color="auto"/>
            </w:tcBorders>
          </w:tcPr>
          <w:p w:rsidR="006F3754" w:rsidRPr="008533A4" w:rsidRDefault="006F3754" w:rsidP="007E7D40">
            <w:pPr>
              <w:pStyle w:val="Default"/>
              <w:numPr>
                <w:ilvl w:val="0"/>
                <w:numId w:val="89"/>
              </w:numPr>
              <w:spacing w:line="276" w:lineRule="auto"/>
              <w:ind w:left="340" w:hanging="340"/>
              <w:rPr>
                <w:rFonts w:ascii="Arial" w:hAnsi="Arial" w:cs="Arial"/>
                <w:sz w:val="20"/>
                <w:szCs w:val="20"/>
              </w:rPr>
            </w:pPr>
            <w:r w:rsidRPr="008533A4">
              <w:rPr>
                <w:rFonts w:ascii="Arial" w:hAnsi="Arial" w:cs="Arial"/>
                <w:sz w:val="20"/>
                <w:szCs w:val="20"/>
              </w:rPr>
              <w:t>Obliczanie zapotrzebowania na materiały do produkcji poligraficznej</w:t>
            </w:r>
          </w:p>
        </w:tc>
        <w:tc>
          <w:tcPr>
            <w:tcW w:w="1276" w:type="dxa"/>
            <w:tcBorders>
              <w:top w:val="single" w:sz="4" w:space="0" w:color="auto"/>
              <w:left w:val="single" w:sz="4" w:space="0" w:color="auto"/>
              <w:right w:val="single" w:sz="4" w:space="0" w:color="auto"/>
            </w:tcBorders>
          </w:tcPr>
          <w:p w:rsidR="006F3754" w:rsidRPr="008533A4" w:rsidRDefault="006F3754" w:rsidP="006F3754">
            <w:pPr>
              <w:jc w:val="center"/>
              <w:rPr>
                <w:rFonts w:ascii="Arial" w:hAnsi="Arial" w:cs="Arial"/>
                <w:sz w:val="20"/>
                <w:szCs w:val="20"/>
              </w:rPr>
            </w:pPr>
          </w:p>
        </w:tc>
        <w:tc>
          <w:tcPr>
            <w:tcW w:w="3118" w:type="dxa"/>
            <w:tcBorders>
              <w:top w:val="single" w:sz="4" w:space="0" w:color="auto"/>
              <w:left w:val="single" w:sz="4" w:space="0" w:color="auto"/>
              <w:right w:val="single" w:sz="4" w:space="0" w:color="auto"/>
            </w:tcBorders>
          </w:tcPr>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 xml:space="preserve">rozróżnić parametry podłoża drukowego </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rozmieścić użytki na podłożu drukowym</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obliczyć ilość arkuszy podłoża drukowego do produkcji</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obliczyć długość wstęgi podłoża drukowego do produkcji</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obliczyć masę podłoża potrzebnego do druku</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wymienić czynniki wpływające na wielkość naddatku technologicznego</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obliczyć naddatek technologiczny na podłoże drukowe</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przygotować listę materiałów potrzebnych do produkcji poligraficznej</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określić zastosowanie materiałów do produkcji poligraficznej</w:t>
            </w:r>
          </w:p>
          <w:p w:rsidR="006F3754" w:rsidRPr="008533A4" w:rsidRDefault="006F3754" w:rsidP="008A2D1D">
            <w:pPr>
              <w:pStyle w:val="Akapitzlist"/>
              <w:numPr>
                <w:ilvl w:val="0"/>
                <w:numId w:val="46"/>
              </w:numP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obliczyć ilości materiałów potrzebnych do produkcji poligraficznej</w:t>
            </w:r>
          </w:p>
        </w:tc>
        <w:tc>
          <w:tcPr>
            <w:tcW w:w="2829" w:type="dxa"/>
            <w:tcBorders>
              <w:top w:val="single" w:sz="4" w:space="0" w:color="auto"/>
              <w:left w:val="single" w:sz="4" w:space="0" w:color="auto"/>
              <w:right w:val="single" w:sz="4" w:space="0" w:color="auto"/>
            </w:tcBorders>
          </w:tcPr>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zaplanować naddatek technologiczny na podłoże drukowe</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przeliczyć zapotrzebowanie na podłoże drukowe dla zmieniających się danych produkcyjnych</w:t>
            </w:r>
          </w:p>
          <w:p w:rsidR="006F3754" w:rsidRPr="008533A4" w:rsidRDefault="006F375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zweryfikować poprawność przygotowanego zapotrzebowania materiałowego</w:t>
            </w:r>
          </w:p>
          <w:p w:rsidR="006F3754" w:rsidRPr="008533A4" w:rsidRDefault="006F3754" w:rsidP="008A2D1D">
            <w:pPr>
              <w:pStyle w:val="Akapitzlist"/>
              <w:numPr>
                <w:ilvl w:val="0"/>
                <w:numId w:val="46"/>
              </w:numP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przeliczyć zapotrzebowanie materiałowe dla zmieniających się danych produkcyjnych</w:t>
            </w:r>
          </w:p>
        </w:tc>
        <w:tc>
          <w:tcPr>
            <w:tcW w:w="1427" w:type="dxa"/>
            <w:vMerge/>
            <w:tcBorders>
              <w:left w:val="single" w:sz="4" w:space="0" w:color="auto"/>
              <w:right w:val="single" w:sz="4" w:space="0" w:color="auto"/>
            </w:tcBorders>
          </w:tcPr>
          <w:p w:rsidR="006F3754" w:rsidRPr="008533A4" w:rsidRDefault="006F3754" w:rsidP="006F3754">
            <w:pPr>
              <w:jc w:val="center"/>
              <w:rPr>
                <w:rFonts w:ascii="Arial" w:hAnsi="Arial" w:cs="Arial"/>
                <w:sz w:val="20"/>
                <w:szCs w:val="20"/>
              </w:rPr>
            </w:pPr>
          </w:p>
        </w:tc>
      </w:tr>
      <w:tr w:rsidR="00B357AD" w:rsidRPr="008533A4" w:rsidTr="006F3754">
        <w:trPr>
          <w:trHeight w:val="3969"/>
        </w:trPr>
        <w:tc>
          <w:tcPr>
            <w:tcW w:w="2659" w:type="dxa"/>
            <w:vMerge/>
            <w:tcBorders>
              <w:left w:val="single" w:sz="4" w:space="0" w:color="auto"/>
              <w:right w:val="single" w:sz="4" w:space="0" w:color="auto"/>
            </w:tcBorders>
          </w:tcPr>
          <w:p w:rsidR="00B357AD" w:rsidRPr="008533A4" w:rsidRDefault="00B357AD" w:rsidP="007E7D40">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sz w:val="20"/>
                <w:szCs w:val="20"/>
              </w:rPr>
            </w:pPr>
          </w:p>
        </w:tc>
        <w:tc>
          <w:tcPr>
            <w:tcW w:w="2550" w:type="dxa"/>
            <w:vMerge w:val="restart"/>
            <w:tcBorders>
              <w:top w:val="single" w:sz="4" w:space="0" w:color="auto"/>
              <w:left w:val="single" w:sz="4" w:space="0" w:color="auto"/>
              <w:right w:val="single" w:sz="4" w:space="0" w:color="auto"/>
            </w:tcBorders>
          </w:tcPr>
          <w:p w:rsidR="00B357AD" w:rsidRPr="008533A4" w:rsidRDefault="00B357AD" w:rsidP="007E7D40">
            <w:pPr>
              <w:pStyle w:val="Default"/>
              <w:numPr>
                <w:ilvl w:val="0"/>
                <w:numId w:val="89"/>
              </w:numPr>
              <w:spacing w:line="276" w:lineRule="auto"/>
              <w:ind w:left="340" w:hanging="340"/>
              <w:rPr>
                <w:rFonts w:ascii="Arial" w:hAnsi="Arial" w:cs="Arial"/>
                <w:sz w:val="20"/>
                <w:szCs w:val="20"/>
              </w:rPr>
            </w:pPr>
            <w:r w:rsidRPr="008533A4">
              <w:rPr>
                <w:rFonts w:ascii="Arial" w:hAnsi="Arial" w:cs="Arial"/>
                <w:sz w:val="20"/>
                <w:szCs w:val="20"/>
              </w:rPr>
              <w:t>Obliczanie kosztów produkcji poligraficznej</w:t>
            </w:r>
          </w:p>
        </w:tc>
        <w:tc>
          <w:tcPr>
            <w:tcW w:w="1276" w:type="dxa"/>
            <w:vMerge w:val="restart"/>
            <w:tcBorders>
              <w:top w:val="single" w:sz="4" w:space="0" w:color="auto"/>
              <w:left w:val="single" w:sz="4" w:space="0" w:color="auto"/>
              <w:right w:val="single" w:sz="4" w:space="0" w:color="auto"/>
            </w:tcBorders>
          </w:tcPr>
          <w:p w:rsidR="00B357AD" w:rsidRPr="008533A4" w:rsidRDefault="00B357AD" w:rsidP="006F3754">
            <w:pPr>
              <w:jc w:val="center"/>
              <w:rPr>
                <w:rFonts w:ascii="Arial" w:hAnsi="Arial" w:cs="Arial"/>
                <w:sz w:val="20"/>
                <w:szCs w:val="20"/>
              </w:rPr>
            </w:pPr>
          </w:p>
        </w:tc>
        <w:tc>
          <w:tcPr>
            <w:tcW w:w="3118" w:type="dxa"/>
            <w:tcBorders>
              <w:top w:val="single" w:sz="4" w:space="0" w:color="auto"/>
              <w:left w:val="single" w:sz="4" w:space="0" w:color="auto"/>
              <w:right w:val="single" w:sz="4" w:space="0" w:color="auto"/>
            </w:tcBorders>
          </w:tcPr>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obliczyć koszt materiałów do produkcji poligraficznej</w:t>
            </w:r>
          </w:p>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wymienić czynniki wpływające na koszt procesu przygotowania do drukowania</w:t>
            </w:r>
          </w:p>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wymienić czynniki wpływające na koszt produkcji w procesie drukowania</w:t>
            </w:r>
          </w:p>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wymienić czynniki wpływające na koszt obróbki wykończeniowej produktu poligraficznego</w:t>
            </w:r>
          </w:p>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obliczyć jednostkowy koszt wykonania produktu poligraficznego</w:t>
            </w:r>
          </w:p>
        </w:tc>
        <w:tc>
          <w:tcPr>
            <w:tcW w:w="2829" w:type="dxa"/>
            <w:tcBorders>
              <w:top w:val="single" w:sz="4" w:space="0" w:color="auto"/>
              <w:left w:val="single" w:sz="4" w:space="0" w:color="auto"/>
              <w:right w:val="single" w:sz="4" w:space="0" w:color="auto"/>
            </w:tcBorders>
          </w:tcPr>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określić sposoby optymalizacji kosztów produkcji</w:t>
            </w:r>
          </w:p>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zaproponować zmiany w procesie produkcyjnym w celu optymalizacji kosztów produkcji</w:t>
            </w:r>
          </w:p>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wymienić przyczyny powstawania strat materiałowych</w:t>
            </w:r>
          </w:p>
        </w:tc>
        <w:tc>
          <w:tcPr>
            <w:tcW w:w="1427" w:type="dxa"/>
            <w:vMerge/>
            <w:tcBorders>
              <w:left w:val="single" w:sz="4" w:space="0" w:color="auto"/>
              <w:right w:val="single" w:sz="4" w:space="0" w:color="auto"/>
            </w:tcBorders>
          </w:tcPr>
          <w:p w:rsidR="00B357AD" w:rsidRPr="008533A4" w:rsidRDefault="00B357AD" w:rsidP="006F3754">
            <w:pPr>
              <w:jc w:val="center"/>
              <w:rPr>
                <w:rFonts w:ascii="Arial" w:hAnsi="Arial" w:cs="Arial"/>
                <w:sz w:val="20"/>
                <w:szCs w:val="20"/>
              </w:rPr>
            </w:pPr>
          </w:p>
        </w:tc>
      </w:tr>
      <w:tr w:rsidR="00B357AD" w:rsidRPr="008533A4" w:rsidTr="005D447C">
        <w:tc>
          <w:tcPr>
            <w:tcW w:w="2659" w:type="dxa"/>
            <w:vMerge w:val="restart"/>
            <w:tcBorders>
              <w:top w:val="nil"/>
              <w:left w:val="single" w:sz="4" w:space="0" w:color="auto"/>
              <w:right w:val="single" w:sz="4" w:space="0" w:color="auto"/>
            </w:tcBorders>
          </w:tcPr>
          <w:p w:rsidR="00B357AD" w:rsidRPr="008533A4" w:rsidRDefault="00B357AD" w:rsidP="006F3754">
            <w:pPr>
              <w:pStyle w:val="Akapitzlist"/>
              <w:ind w:left="426"/>
              <w:rPr>
                <w:rFonts w:ascii="Arial" w:hAnsi="Arial" w:cs="Arial"/>
                <w:sz w:val="20"/>
                <w:szCs w:val="20"/>
              </w:rPr>
            </w:pPr>
            <w:r>
              <w:rPr>
                <w:rFonts w:ascii="Arial" w:hAnsi="Arial" w:cs="Arial"/>
                <w:sz w:val="20"/>
                <w:szCs w:val="20"/>
              </w:rPr>
              <w:t>`</w:t>
            </w:r>
          </w:p>
        </w:tc>
        <w:tc>
          <w:tcPr>
            <w:tcW w:w="2550" w:type="dxa"/>
            <w:vMerge/>
            <w:tcBorders>
              <w:left w:val="single" w:sz="4" w:space="0" w:color="auto"/>
              <w:right w:val="single" w:sz="4" w:space="0" w:color="auto"/>
            </w:tcBorders>
          </w:tcPr>
          <w:p w:rsidR="00B357AD" w:rsidRPr="008533A4" w:rsidRDefault="00B357AD" w:rsidP="006F3754">
            <w:pPr>
              <w:pStyle w:val="Default"/>
              <w:spacing w:line="276" w:lineRule="auto"/>
              <w:ind w:left="340"/>
              <w:rPr>
                <w:rFonts w:ascii="Arial" w:hAnsi="Arial" w:cs="Arial"/>
                <w:sz w:val="20"/>
                <w:szCs w:val="20"/>
              </w:rPr>
            </w:pPr>
          </w:p>
        </w:tc>
        <w:tc>
          <w:tcPr>
            <w:tcW w:w="1276" w:type="dxa"/>
            <w:vMerge/>
            <w:tcBorders>
              <w:left w:val="single" w:sz="4" w:space="0" w:color="auto"/>
              <w:right w:val="single" w:sz="4" w:space="0" w:color="auto"/>
            </w:tcBorders>
          </w:tcPr>
          <w:p w:rsidR="00B357AD" w:rsidRPr="008533A4" w:rsidRDefault="00B357AD" w:rsidP="006F3754">
            <w:pPr>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stosować zasady kultury osobistej i ogólnie przyjęte normy zachowania w swoim środowisku</w:t>
            </w:r>
          </w:p>
        </w:tc>
        <w:tc>
          <w:tcPr>
            <w:tcW w:w="2829" w:type="dxa"/>
            <w:tcBorders>
              <w:top w:val="single" w:sz="4" w:space="0" w:color="auto"/>
              <w:left w:val="single" w:sz="4" w:space="0" w:color="auto"/>
              <w:bottom w:val="single" w:sz="4" w:space="0" w:color="auto"/>
              <w:right w:val="single" w:sz="4" w:space="0" w:color="auto"/>
            </w:tcBorders>
          </w:tcPr>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stosować zasady etyki zawodowej</w:t>
            </w:r>
          </w:p>
        </w:tc>
        <w:tc>
          <w:tcPr>
            <w:tcW w:w="1427" w:type="dxa"/>
            <w:vMerge w:val="restart"/>
            <w:tcBorders>
              <w:top w:val="single" w:sz="4" w:space="0" w:color="auto"/>
              <w:left w:val="single" w:sz="4" w:space="0" w:color="auto"/>
              <w:right w:val="single" w:sz="4" w:space="0" w:color="auto"/>
            </w:tcBorders>
          </w:tcPr>
          <w:p w:rsidR="00B357AD" w:rsidRPr="008533A4" w:rsidRDefault="00B357AD" w:rsidP="006F3754">
            <w:pPr>
              <w:jc w:val="center"/>
              <w:rPr>
                <w:rFonts w:ascii="Arial" w:hAnsi="Arial" w:cs="Arial"/>
                <w:sz w:val="20"/>
                <w:szCs w:val="20"/>
              </w:rPr>
            </w:pPr>
            <w:r w:rsidRPr="008533A4">
              <w:rPr>
                <w:rFonts w:ascii="Arial" w:hAnsi="Arial" w:cs="Arial"/>
                <w:sz w:val="20"/>
                <w:szCs w:val="20"/>
              </w:rPr>
              <w:t>Klasa IV, V</w:t>
            </w:r>
          </w:p>
        </w:tc>
      </w:tr>
      <w:tr w:rsidR="00B357AD" w:rsidRPr="008533A4" w:rsidTr="00B357AD">
        <w:tc>
          <w:tcPr>
            <w:tcW w:w="2659" w:type="dxa"/>
            <w:vMerge/>
            <w:tcBorders>
              <w:top w:val="nil"/>
              <w:left w:val="single" w:sz="4" w:space="0" w:color="auto"/>
              <w:right w:val="single" w:sz="4" w:space="0" w:color="auto"/>
            </w:tcBorders>
          </w:tcPr>
          <w:p w:rsidR="00B357AD" w:rsidRPr="008533A4" w:rsidRDefault="00B357AD" w:rsidP="006F3754">
            <w:pPr>
              <w:pStyle w:val="Akapitzlist"/>
              <w:ind w:left="426"/>
              <w:rPr>
                <w:rFonts w:ascii="Arial" w:hAnsi="Arial" w:cs="Arial"/>
                <w:sz w:val="20"/>
                <w:szCs w:val="20"/>
              </w:rPr>
            </w:pPr>
          </w:p>
        </w:tc>
        <w:tc>
          <w:tcPr>
            <w:tcW w:w="2550" w:type="dxa"/>
            <w:vMerge/>
            <w:tcBorders>
              <w:left w:val="single" w:sz="4" w:space="0" w:color="auto"/>
              <w:right w:val="single" w:sz="4" w:space="0" w:color="auto"/>
            </w:tcBorders>
          </w:tcPr>
          <w:p w:rsidR="00B357AD" w:rsidRPr="008533A4" w:rsidRDefault="00B357AD" w:rsidP="006F3754">
            <w:pPr>
              <w:pStyle w:val="Default"/>
              <w:spacing w:line="276" w:lineRule="auto"/>
              <w:ind w:left="340"/>
              <w:rPr>
                <w:rFonts w:ascii="Arial" w:hAnsi="Arial" w:cs="Arial"/>
                <w:sz w:val="20"/>
                <w:szCs w:val="20"/>
              </w:rPr>
            </w:pPr>
          </w:p>
        </w:tc>
        <w:tc>
          <w:tcPr>
            <w:tcW w:w="1276" w:type="dxa"/>
            <w:vMerge/>
            <w:tcBorders>
              <w:left w:val="single" w:sz="4" w:space="0" w:color="auto"/>
              <w:right w:val="single" w:sz="4" w:space="0" w:color="auto"/>
            </w:tcBorders>
          </w:tcPr>
          <w:p w:rsidR="00B357AD" w:rsidRPr="008533A4" w:rsidRDefault="00B357AD" w:rsidP="006F3754">
            <w:pPr>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dokonać analizy własnej kreatywności i otwartości na innowacyjność</w:t>
            </w:r>
          </w:p>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dostrzec znaczenie odpowiedzialności za swoje wybory</w:t>
            </w:r>
          </w:p>
        </w:tc>
        <w:tc>
          <w:tcPr>
            <w:tcW w:w="2829" w:type="dxa"/>
            <w:tcBorders>
              <w:top w:val="single" w:sz="4" w:space="0" w:color="auto"/>
              <w:left w:val="single" w:sz="4" w:space="0" w:color="auto"/>
              <w:bottom w:val="single" w:sz="4" w:space="0" w:color="auto"/>
              <w:right w:val="single" w:sz="4" w:space="0" w:color="auto"/>
            </w:tcBorders>
          </w:tcPr>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zastosować właściwą technikę twórczego myślenia przy rozwiązaniu problemu</w:t>
            </w:r>
          </w:p>
        </w:tc>
        <w:tc>
          <w:tcPr>
            <w:tcW w:w="1427" w:type="dxa"/>
            <w:vMerge/>
            <w:tcBorders>
              <w:left w:val="single" w:sz="4" w:space="0" w:color="auto"/>
              <w:right w:val="single" w:sz="4" w:space="0" w:color="auto"/>
            </w:tcBorders>
          </w:tcPr>
          <w:p w:rsidR="00B357AD" w:rsidRPr="008533A4" w:rsidRDefault="00B357AD" w:rsidP="006F3754">
            <w:pPr>
              <w:jc w:val="center"/>
              <w:rPr>
                <w:rFonts w:ascii="Arial" w:hAnsi="Arial" w:cs="Arial"/>
                <w:sz w:val="20"/>
                <w:szCs w:val="20"/>
              </w:rPr>
            </w:pPr>
          </w:p>
        </w:tc>
      </w:tr>
      <w:tr w:rsidR="00B357AD" w:rsidRPr="008533A4" w:rsidTr="00B357AD">
        <w:tc>
          <w:tcPr>
            <w:tcW w:w="2659" w:type="dxa"/>
            <w:vMerge/>
            <w:tcBorders>
              <w:top w:val="nil"/>
              <w:left w:val="single" w:sz="4" w:space="0" w:color="auto"/>
              <w:right w:val="single" w:sz="4" w:space="0" w:color="auto"/>
            </w:tcBorders>
          </w:tcPr>
          <w:p w:rsidR="00B357AD" w:rsidRPr="008533A4" w:rsidRDefault="00B357AD" w:rsidP="006F3754">
            <w:pPr>
              <w:pStyle w:val="Akapitzlist"/>
              <w:ind w:left="426"/>
              <w:rPr>
                <w:rFonts w:ascii="Arial" w:hAnsi="Arial" w:cs="Arial"/>
                <w:sz w:val="20"/>
                <w:szCs w:val="20"/>
              </w:rPr>
            </w:pPr>
          </w:p>
        </w:tc>
        <w:tc>
          <w:tcPr>
            <w:tcW w:w="2550" w:type="dxa"/>
            <w:vMerge/>
            <w:tcBorders>
              <w:left w:val="single" w:sz="4" w:space="0" w:color="auto"/>
              <w:right w:val="single" w:sz="4" w:space="0" w:color="auto"/>
            </w:tcBorders>
          </w:tcPr>
          <w:p w:rsidR="00B357AD" w:rsidRPr="008533A4" w:rsidRDefault="00B357AD" w:rsidP="006F3754">
            <w:pPr>
              <w:pStyle w:val="Default"/>
              <w:spacing w:line="276" w:lineRule="auto"/>
              <w:ind w:left="340"/>
              <w:rPr>
                <w:rFonts w:ascii="Arial" w:hAnsi="Arial" w:cs="Arial"/>
                <w:sz w:val="20"/>
                <w:szCs w:val="20"/>
              </w:rPr>
            </w:pPr>
          </w:p>
        </w:tc>
        <w:tc>
          <w:tcPr>
            <w:tcW w:w="1276" w:type="dxa"/>
            <w:vMerge/>
            <w:tcBorders>
              <w:left w:val="single" w:sz="4" w:space="0" w:color="auto"/>
              <w:right w:val="single" w:sz="4" w:space="0" w:color="auto"/>
            </w:tcBorders>
          </w:tcPr>
          <w:p w:rsidR="00B357AD" w:rsidRPr="008533A4" w:rsidRDefault="00B357AD" w:rsidP="006F3754">
            <w:pPr>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zrealizować zadania w wyznaczonym czasie</w:t>
            </w:r>
          </w:p>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zanalizować rezultaty działań</w:t>
            </w:r>
          </w:p>
        </w:tc>
        <w:tc>
          <w:tcPr>
            <w:tcW w:w="2829" w:type="dxa"/>
            <w:tcBorders>
              <w:top w:val="single" w:sz="4" w:space="0" w:color="auto"/>
              <w:left w:val="single" w:sz="4" w:space="0" w:color="auto"/>
              <w:bottom w:val="single" w:sz="4" w:space="0" w:color="auto"/>
              <w:right w:val="single" w:sz="4" w:space="0" w:color="auto"/>
            </w:tcBorders>
          </w:tcPr>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zaplanować pracę zespołu</w:t>
            </w:r>
          </w:p>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określić czas realizacji zadań</w:t>
            </w:r>
          </w:p>
        </w:tc>
        <w:tc>
          <w:tcPr>
            <w:tcW w:w="1427" w:type="dxa"/>
            <w:vMerge/>
            <w:tcBorders>
              <w:left w:val="single" w:sz="4" w:space="0" w:color="auto"/>
              <w:right w:val="single" w:sz="4" w:space="0" w:color="auto"/>
            </w:tcBorders>
          </w:tcPr>
          <w:p w:rsidR="00B357AD" w:rsidRPr="008533A4" w:rsidRDefault="00B357AD" w:rsidP="006F3754">
            <w:pPr>
              <w:jc w:val="center"/>
              <w:rPr>
                <w:rFonts w:ascii="Arial" w:hAnsi="Arial" w:cs="Arial"/>
                <w:sz w:val="20"/>
                <w:szCs w:val="20"/>
              </w:rPr>
            </w:pPr>
          </w:p>
        </w:tc>
      </w:tr>
      <w:tr w:rsidR="00B357AD" w:rsidRPr="008533A4" w:rsidTr="00B357AD">
        <w:tc>
          <w:tcPr>
            <w:tcW w:w="2659" w:type="dxa"/>
            <w:vMerge/>
            <w:tcBorders>
              <w:top w:val="nil"/>
              <w:left w:val="single" w:sz="4" w:space="0" w:color="auto"/>
              <w:right w:val="single" w:sz="4" w:space="0" w:color="auto"/>
            </w:tcBorders>
          </w:tcPr>
          <w:p w:rsidR="00B357AD" w:rsidRPr="008533A4" w:rsidRDefault="00B357AD" w:rsidP="006F3754">
            <w:pPr>
              <w:pStyle w:val="Akapitzlist"/>
              <w:ind w:left="426"/>
              <w:rPr>
                <w:rFonts w:ascii="Arial" w:hAnsi="Arial" w:cs="Arial"/>
                <w:sz w:val="20"/>
                <w:szCs w:val="20"/>
              </w:rPr>
            </w:pPr>
          </w:p>
        </w:tc>
        <w:tc>
          <w:tcPr>
            <w:tcW w:w="2550" w:type="dxa"/>
            <w:vMerge/>
            <w:tcBorders>
              <w:left w:val="single" w:sz="4" w:space="0" w:color="auto"/>
              <w:right w:val="single" w:sz="4" w:space="0" w:color="auto"/>
            </w:tcBorders>
          </w:tcPr>
          <w:p w:rsidR="00B357AD" w:rsidRPr="008533A4" w:rsidRDefault="00B357AD" w:rsidP="006F3754">
            <w:pPr>
              <w:pStyle w:val="Default"/>
              <w:spacing w:line="276" w:lineRule="auto"/>
              <w:ind w:left="340"/>
              <w:rPr>
                <w:rFonts w:ascii="Arial" w:hAnsi="Arial" w:cs="Arial"/>
                <w:sz w:val="20"/>
                <w:szCs w:val="20"/>
              </w:rPr>
            </w:pPr>
          </w:p>
        </w:tc>
        <w:tc>
          <w:tcPr>
            <w:tcW w:w="1276" w:type="dxa"/>
            <w:vMerge/>
            <w:tcBorders>
              <w:left w:val="single" w:sz="4" w:space="0" w:color="auto"/>
              <w:right w:val="single" w:sz="4" w:space="0" w:color="auto"/>
            </w:tcBorders>
          </w:tcPr>
          <w:p w:rsidR="00B357AD" w:rsidRPr="008533A4" w:rsidRDefault="00B357AD" w:rsidP="006F3754">
            <w:pPr>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określić konsekwencje niewłaściwego posługiwania się sprzętem na stanowisku pracy</w:t>
            </w:r>
          </w:p>
        </w:tc>
        <w:tc>
          <w:tcPr>
            <w:tcW w:w="2829" w:type="dxa"/>
            <w:tcBorders>
              <w:top w:val="single" w:sz="4" w:space="0" w:color="auto"/>
              <w:left w:val="single" w:sz="4" w:space="0" w:color="auto"/>
              <w:bottom w:val="single" w:sz="4" w:space="0" w:color="auto"/>
              <w:right w:val="single" w:sz="4" w:space="0" w:color="auto"/>
            </w:tcBorders>
          </w:tcPr>
          <w:p w:rsidR="00B357AD" w:rsidRPr="008533A4" w:rsidRDefault="00B357AD" w:rsidP="006F3754">
            <w:pPr>
              <w:pStyle w:val="Akapitzlist"/>
              <w:tabs>
                <w:tab w:val="left" w:pos="177"/>
              </w:tabs>
              <w:suppressAutoHyphens/>
              <w:ind w:left="170"/>
              <w:rPr>
                <w:rFonts w:ascii="Arial" w:hAnsi="Arial" w:cs="Arial"/>
                <w:sz w:val="20"/>
                <w:szCs w:val="20"/>
              </w:rPr>
            </w:pPr>
          </w:p>
        </w:tc>
        <w:tc>
          <w:tcPr>
            <w:tcW w:w="1427" w:type="dxa"/>
            <w:vMerge/>
            <w:tcBorders>
              <w:left w:val="single" w:sz="4" w:space="0" w:color="auto"/>
              <w:right w:val="single" w:sz="4" w:space="0" w:color="auto"/>
            </w:tcBorders>
          </w:tcPr>
          <w:p w:rsidR="00B357AD" w:rsidRPr="008533A4" w:rsidRDefault="00B357AD" w:rsidP="006F3754">
            <w:pPr>
              <w:jc w:val="center"/>
              <w:rPr>
                <w:rFonts w:ascii="Arial" w:hAnsi="Arial" w:cs="Arial"/>
                <w:sz w:val="20"/>
                <w:szCs w:val="20"/>
              </w:rPr>
            </w:pPr>
          </w:p>
        </w:tc>
      </w:tr>
      <w:tr w:rsidR="00B357AD" w:rsidRPr="008533A4" w:rsidTr="00B357AD">
        <w:tc>
          <w:tcPr>
            <w:tcW w:w="2659" w:type="dxa"/>
            <w:vMerge/>
            <w:tcBorders>
              <w:top w:val="nil"/>
              <w:left w:val="single" w:sz="4" w:space="0" w:color="auto"/>
              <w:right w:val="single" w:sz="4" w:space="0" w:color="auto"/>
            </w:tcBorders>
          </w:tcPr>
          <w:p w:rsidR="00B357AD" w:rsidRPr="008533A4" w:rsidRDefault="00B357AD" w:rsidP="006F3754">
            <w:pPr>
              <w:pStyle w:val="Akapitzlist"/>
              <w:ind w:left="426"/>
              <w:rPr>
                <w:rFonts w:ascii="Arial" w:hAnsi="Arial" w:cs="Arial"/>
                <w:sz w:val="20"/>
                <w:szCs w:val="20"/>
              </w:rPr>
            </w:pPr>
          </w:p>
        </w:tc>
        <w:tc>
          <w:tcPr>
            <w:tcW w:w="2550" w:type="dxa"/>
            <w:vMerge/>
            <w:tcBorders>
              <w:left w:val="single" w:sz="4" w:space="0" w:color="auto"/>
              <w:right w:val="single" w:sz="4" w:space="0" w:color="auto"/>
            </w:tcBorders>
          </w:tcPr>
          <w:p w:rsidR="00B357AD" w:rsidRPr="008533A4" w:rsidRDefault="00B357AD" w:rsidP="006F3754">
            <w:pPr>
              <w:pStyle w:val="Default"/>
              <w:spacing w:line="276" w:lineRule="auto"/>
              <w:ind w:left="340"/>
              <w:rPr>
                <w:rFonts w:ascii="Arial" w:hAnsi="Arial" w:cs="Arial"/>
                <w:sz w:val="20"/>
                <w:szCs w:val="20"/>
              </w:rPr>
            </w:pPr>
          </w:p>
        </w:tc>
        <w:tc>
          <w:tcPr>
            <w:tcW w:w="1276" w:type="dxa"/>
            <w:vMerge/>
            <w:tcBorders>
              <w:left w:val="single" w:sz="4" w:space="0" w:color="auto"/>
              <w:right w:val="single" w:sz="4" w:space="0" w:color="auto"/>
            </w:tcBorders>
          </w:tcPr>
          <w:p w:rsidR="00B357AD" w:rsidRPr="008533A4" w:rsidRDefault="00B357AD" w:rsidP="006F3754">
            <w:pPr>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określić sytuacje mogące wywoływać stres</w:t>
            </w:r>
          </w:p>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zastosować sposoby radzenia sobie ze stresem</w:t>
            </w:r>
          </w:p>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określić skutki stresu</w:t>
            </w:r>
          </w:p>
        </w:tc>
        <w:tc>
          <w:tcPr>
            <w:tcW w:w="2829" w:type="dxa"/>
            <w:tcBorders>
              <w:top w:val="single" w:sz="4" w:space="0" w:color="auto"/>
              <w:left w:val="single" w:sz="4" w:space="0" w:color="auto"/>
              <w:bottom w:val="single" w:sz="4" w:space="0" w:color="auto"/>
              <w:right w:val="single" w:sz="4" w:space="0" w:color="auto"/>
            </w:tcBorders>
          </w:tcPr>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wskazać obszary odpowiedzialności prawnej za podejmowane działania</w:t>
            </w:r>
          </w:p>
        </w:tc>
        <w:tc>
          <w:tcPr>
            <w:tcW w:w="1427" w:type="dxa"/>
            <w:vMerge/>
            <w:tcBorders>
              <w:left w:val="single" w:sz="4" w:space="0" w:color="auto"/>
              <w:right w:val="single" w:sz="4" w:space="0" w:color="auto"/>
            </w:tcBorders>
          </w:tcPr>
          <w:p w:rsidR="00B357AD" w:rsidRPr="008533A4" w:rsidRDefault="00B357AD" w:rsidP="006F3754">
            <w:pPr>
              <w:jc w:val="center"/>
              <w:rPr>
                <w:rFonts w:ascii="Arial" w:hAnsi="Arial" w:cs="Arial"/>
                <w:sz w:val="20"/>
                <w:szCs w:val="20"/>
              </w:rPr>
            </w:pPr>
          </w:p>
        </w:tc>
      </w:tr>
      <w:tr w:rsidR="00B357AD" w:rsidRPr="008533A4" w:rsidTr="00B357AD">
        <w:tc>
          <w:tcPr>
            <w:tcW w:w="2659" w:type="dxa"/>
            <w:vMerge/>
            <w:tcBorders>
              <w:top w:val="nil"/>
              <w:left w:val="single" w:sz="4" w:space="0" w:color="auto"/>
              <w:right w:val="single" w:sz="4" w:space="0" w:color="auto"/>
            </w:tcBorders>
          </w:tcPr>
          <w:p w:rsidR="00B357AD" w:rsidRPr="008533A4" w:rsidRDefault="00B357AD" w:rsidP="006F3754">
            <w:pPr>
              <w:pStyle w:val="Akapitzlist"/>
              <w:ind w:left="426"/>
              <w:rPr>
                <w:rFonts w:ascii="Arial" w:hAnsi="Arial" w:cs="Arial"/>
                <w:sz w:val="20"/>
                <w:szCs w:val="20"/>
              </w:rPr>
            </w:pPr>
          </w:p>
        </w:tc>
        <w:tc>
          <w:tcPr>
            <w:tcW w:w="2550" w:type="dxa"/>
            <w:vMerge/>
            <w:tcBorders>
              <w:left w:val="single" w:sz="4" w:space="0" w:color="auto"/>
              <w:right w:val="single" w:sz="4" w:space="0" w:color="auto"/>
            </w:tcBorders>
          </w:tcPr>
          <w:p w:rsidR="00B357AD" w:rsidRPr="008533A4" w:rsidRDefault="00B357AD" w:rsidP="006F3754">
            <w:pPr>
              <w:pStyle w:val="Default"/>
              <w:spacing w:line="276" w:lineRule="auto"/>
              <w:ind w:left="340"/>
              <w:rPr>
                <w:rFonts w:ascii="Arial" w:hAnsi="Arial" w:cs="Arial"/>
                <w:sz w:val="20"/>
                <w:szCs w:val="20"/>
              </w:rPr>
            </w:pPr>
          </w:p>
        </w:tc>
        <w:tc>
          <w:tcPr>
            <w:tcW w:w="1276" w:type="dxa"/>
            <w:vMerge/>
            <w:tcBorders>
              <w:left w:val="single" w:sz="4" w:space="0" w:color="auto"/>
              <w:right w:val="single" w:sz="4" w:space="0" w:color="auto"/>
            </w:tcBorders>
          </w:tcPr>
          <w:p w:rsidR="00B357AD" w:rsidRPr="008533A4" w:rsidRDefault="00B357AD" w:rsidP="006F3754">
            <w:pPr>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zanalizować własne kompetencje</w:t>
            </w:r>
          </w:p>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wykorzystać różne źródła informacji w celu doskonalenia umiejętności zawodowych</w:t>
            </w:r>
          </w:p>
        </w:tc>
        <w:tc>
          <w:tcPr>
            <w:tcW w:w="2829" w:type="dxa"/>
            <w:tcBorders>
              <w:top w:val="single" w:sz="4" w:space="0" w:color="auto"/>
              <w:left w:val="single" w:sz="4" w:space="0" w:color="auto"/>
              <w:bottom w:val="single" w:sz="4" w:space="0" w:color="auto"/>
              <w:right w:val="single" w:sz="4" w:space="0" w:color="auto"/>
            </w:tcBorders>
          </w:tcPr>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zaplanować dalszą ścieżkę rozwoju</w:t>
            </w:r>
          </w:p>
        </w:tc>
        <w:tc>
          <w:tcPr>
            <w:tcW w:w="1427" w:type="dxa"/>
            <w:vMerge/>
            <w:tcBorders>
              <w:left w:val="single" w:sz="4" w:space="0" w:color="auto"/>
              <w:right w:val="single" w:sz="4" w:space="0" w:color="auto"/>
            </w:tcBorders>
          </w:tcPr>
          <w:p w:rsidR="00B357AD" w:rsidRPr="008533A4" w:rsidRDefault="00B357AD" w:rsidP="006F3754">
            <w:pPr>
              <w:jc w:val="center"/>
              <w:rPr>
                <w:rFonts w:ascii="Arial" w:hAnsi="Arial" w:cs="Arial"/>
                <w:sz w:val="20"/>
                <w:szCs w:val="20"/>
              </w:rPr>
            </w:pPr>
          </w:p>
        </w:tc>
      </w:tr>
      <w:tr w:rsidR="00B357AD" w:rsidRPr="008533A4" w:rsidTr="00B357AD">
        <w:tc>
          <w:tcPr>
            <w:tcW w:w="2659" w:type="dxa"/>
            <w:vMerge/>
            <w:tcBorders>
              <w:top w:val="nil"/>
              <w:left w:val="single" w:sz="4" w:space="0" w:color="auto"/>
              <w:right w:val="single" w:sz="4" w:space="0" w:color="auto"/>
            </w:tcBorders>
          </w:tcPr>
          <w:p w:rsidR="00B357AD" w:rsidRPr="008533A4" w:rsidRDefault="00B357AD" w:rsidP="006F3754">
            <w:pPr>
              <w:pStyle w:val="Akapitzlist"/>
              <w:ind w:left="426"/>
              <w:rPr>
                <w:rFonts w:ascii="Arial" w:hAnsi="Arial" w:cs="Arial"/>
                <w:sz w:val="20"/>
                <w:szCs w:val="20"/>
              </w:rPr>
            </w:pPr>
          </w:p>
        </w:tc>
        <w:tc>
          <w:tcPr>
            <w:tcW w:w="2550" w:type="dxa"/>
            <w:vMerge/>
            <w:tcBorders>
              <w:left w:val="single" w:sz="4" w:space="0" w:color="auto"/>
              <w:right w:val="single" w:sz="4" w:space="0" w:color="auto"/>
            </w:tcBorders>
          </w:tcPr>
          <w:p w:rsidR="00B357AD" w:rsidRPr="008533A4" w:rsidRDefault="00B357AD" w:rsidP="006F3754">
            <w:pPr>
              <w:pStyle w:val="Default"/>
              <w:spacing w:line="276" w:lineRule="auto"/>
              <w:ind w:left="340"/>
              <w:rPr>
                <w:rFonts w:ascii="Arial" w:hAnsi="Arial" w:cs="Arial"/>
                <w:sz w:val="20"/>
                <w:szCs w:val="20"/>
              </w:rPr>
            </w:pPr>
          </w:p>
        </w:tc>
        <w:tc>
          <w:tcPr>
            <w:tcW w:w="1276" w:type="dxa"/>
            <w:vMerge/>
            <w:tcBorders>
              <w:left w:val="single" w:sz="4" w:space="0" w:color="auto"/>
              <w:right w:val="single" w:sz="4" w:space="0" w:color="auto"/>
            </w:tcBorders>
          </w:tcPr>
          <w:p w:rsidR="00B357AD" w:rsidRPr="008533A4" w:rsidRDefault="00B357AD" w:rsidP="006F3754">
            <w:pPr>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uzasadnić, że konflikt w grupie może wynikać z różnych przyczyn</w:t>
            </w:r>
          </w:p>
        </w:tc>
        <w:tc>
          <w:tcPr>
            <w:tcW w:w="2829" w:type="dxa"/>
            <w:tcBorders>
              <w:top w:val="single" w:sz="4" w:space="0" w:color="auto"/>
              <w:left w:val="single" w:sz="4" w:space="0" w:color="auto"/>
              <w:bottom w:val="single" w:sz="4" w:space="0" w:color="auto"/>
              <w:right w:val="single" w:sz="4" w:space="0" w:color="auto"/>
            </w:tcBorders>
          </w:tcPr>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przedstawić różne sposoby rozwiązywania konfliktów i problemów</w:t>
            </w:r>
          </w:p>
        </w:tc>
        <w:tc>
          <w:tcPr>
            <w:tcW w:w="1427" w:type="dxa"/>
            <w:vMerge/>
            <w:tcBorders>
              <w:left w:val="single" w:sz="4" w:space="0" w:color="auto"/>
              <w:right w:val="single" w:sz="4" w:space="0" w:color="auto"/>
            </w:tcBorders>
          </w:tcPr>
          <w:p w:rsidR="00B357AD" w:rsidRPr="008533A4" w:rsidRDefault="00B357AD" w:rsidP="006F3754">
            <w:pPr>
              <w:jc w:val="center"/>
              <w:rPr>
                <w:rFonts w:ascii="Arial" w:hAnsi="Arial" w:cs="Arial"/>
                <w:sz w:val="20"/>
                <w:szCs w:val="20"/>
              </w:rPr>
            </w:pPr>
          </w:p>
        </w:tc>
      </w:tr>
      <w:tr w:rsidR="00B357AD" w:rsidRPr="008533A4" w:rsidTr="00B357AD">
        <w:tc>
          <w:tcPr>
            <w:tcW w:w="2659" w:type="dxa"/>
            <w:vMerge/>
            <w:tcBorders>
              <w:top w:val="nil"/>
              <w:left w:val="single" w:sz="4" w:space="0" w:color="auto"/>
              <w:bottom w:val="single" w:sz="4" w:space="0" w:color="auto"/>
              <w:right w:val="single" w:sz="4" w:space="0" w:color="auto"/>
            </w:tcBorders>
          </w:tcPr>
          <w:p w:rsidR="00B357AD" w:rsidRPr="008533A4" w:rsidRDefault="00B357AD" w:rsidP="006F3754">
            <w:pPr>
              <w:pStyle w:val="Akapitzlist"/>
              <w:ind w:left="426"/>
              <w:rPr>
                <w:rFonts w:ascii="Arial" w:hAnsi="Arial" w:cs="Arial"/>
                <w:sz w:val="20"/>
                <w:szCs w:val="20"/>
              </w:rPr>
            </w:pPr>
          </w:p>
        </w:tc>
        <w:tc>
          <w:tcPr>
            <w:tcW w:w="2550" w:type="dxa"/>
            <w:vMerge/>
            <w:tcBorders>
              <w:left w:val="single" w:sz="4" w:space="0" w:color="auto"/>
              <w:bottom w:val="single" w:sz="4" w:space="0" w:color="auto"/>
              <w:right w:val="single" w:sz="4" w:space="0" w:color="auto"/>
            </w:tcBorders>
          </w:tcPr>
          <w:p w:rsidR="00B357AD" w:rsidRPr="008533A4" w:rsidRDefault="00B357AD" w:rsidP="006F3754">
            <w:pPr>
              <w:pStyle w:val="Default"/>
              <w:spacing w:line="276" w:lineRule="auto"/>
              <w:ind w:left="340"/>
              <w:rPr>
                <w:rFonts w:ascii="Arial" w:hAnsi="Arial" w:cs="Arial"/>
                <w:sz w:val="20"/>
                <w:szCs w:val="20"/>
              </w:rPr>
            </w:pPr>
          </w:p>
        </w:tc>
        <w:tc>
          <w:tcPr>
            <w:tcW w:w="1276" w:type="dxa"/>
            <w:vMerge/>
            <w:tcBorders>
              <w:left w:val="single" w:sz="4" w:space="0" w:color="auto"/>
              <w:bottom w:val="single" w:sz="4" w:space="0" w:color="auto"/>
              <w:right w:val="single" w:sz="4" w:space="0" w:color="auto"/>
            </w:tcBorders>
          </w:tcPr>
          <w:p w:rsidR="00B357AD" w:rsidRPr="008533A4" w:rsidRDefault="00B357AD" w:rsidP="006F3754">
            <w:pPr>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przestrzegać podziału ról, zadań i odpowiedzialności w zespole</w:t>
            </w:r>
          </w:p>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określić działania realizowane wspólnie przez zespół</w:t>
            </w:r>
          </w:p>
        </w:tc>
        <w:tc>
          <w:tcPr>
            <w:tcW w:w="2829" w:type="dxa"/>
            <w:tcBorders>
              <w:top w:val="single" w:sz="4" w:space="0" w:color="auto"/>
              <w:left w:val="single" w:sz="4" w:space="0" w:color="auto"/>
              <w:bottom w:val="single" w:sz="4" w:space="0" w:color="auto"/>
              <w:right w:val="single" w:sz="4" w:space="0" w:color="auto"/>
            </w:tcBorders>
          </w:tcPr>
          <w:p w:rsidR="00B357AD" w:rsidRPr="008533A4" w:rsidRDefault="00B357A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sidRPr="008533A4">
              <w:rPr>
                <w:rFonts w:ascii="Arial" w:hAnsi="Arial" w:cs="Arial"/>
                <w:sz w:val="20"/>
                <w:szCs w:val="20"/>
              </w:rPr>
              <w:t>zastosować podstawowe sposoby podejmowania wspólnych decyzji</w:t>
            </w:r>
          </w:p>
        </w:tc>
        <w:tc>
          <w:tcPr>
            <w:tcW w:w="1427" w:type="dxa"/>
            <w:vMerge/>
            <w:tcBorders>
              <w:left w:val="single" w:sz="4" w:space="0" w:color="auto"/>
              <w:bottom w:val="single" w:sz="4" w:space="0" w:color="auto"/>
              <w:right w:val="single" w:sz="4" w:space="0" w:color="auto"/>
            </w:tcBorders>
          </w:tcPr>
          <w:p w:rsidR="00B357AD" w:rsidRPr="008533A4" w:rsidRDefault="00B357AD" w:rsidP="006F3754">
            <w:pPr>
              <w:jc w:val="center"/>
              <w:rPr>
                <w:rFonts w:ascii="Arial" w:hAnsi="Arial" w:cs="Arial"/>
                <w:sz w:val="20"/>
                <w:szCs w:val="20"/>
              </w:rPr>
            </w:pPr>
          </w:p>
        </w:tc>
      </w:tr>
      <w:tr w:rsidR="006F3754" w:rsidRPr="008533A4" w:rsidTr="00551984">
        <w:trPr>
          <w:trHeight w:hRule="exact" w:val="454"/>
        </w:trPr>
        <w:tc>
          <w:tcPr>
            <w:tcW w:w="5209" w:type="dxa"/>
            <w:gridSpan w:val="2"/>
            <w:tcBorders>
              <w:top w:val="single" w:sz="4" w:space="0" w:color="auto"/>
              <w:left w:val="single" w:sz="4" w:space="0" w:color="auto"/>
              <w:bottom w:val="single" w:sz="4" w:space="0" w:color="auto"/>
              <w:right w:val="single" w:sz="4" w:space="0" w:color="auto"/>
            </w:tcBorders>
            <w:vAlign w:val="center"/>
            <w:hideMark/>
          </w:tcPr>
          <w:p w:rsidR="006F3754" w:rsidRPr="008533A4" w:rsidRDefault="006F3754" w:rsidP="006F3754">
            <w:pPr>
              <w:pStyle w:val="Default"/>
              <w:spacing w:line="276" w:lineRule="auto"/>
              <w:rPr>
                <w:rFonts w:ascii="Arial" w:hAnsi="Arial" w:cs="Arial"/>
                <w:b/>
                <w:sz w:val="20"/>
                <w:szCs w:val="20"/>
              </w:rPr>
            </w:pPr>
            <w:r w:rsidRPr="008533A4">
              <w:rPr>
                <w:rFonts w:ascii="Arial" w:hAnsi="Arial" w:cs="Arial"/>
                <w:b/>
                <w:sz w:val="20"/>
                <w:szCs w:val="20"/>
              </w:rPr>
              <w:t>RAZEM</w:t>
            </w:r>
          </w:p>
        </w:tc>
        <w:tc>
          <w:tcPr>
            <w:tcW w:w="1276" w:type="dxa"/>
            <w:tcBorders>
              <w:top w:val="single" w:sz="4" w:space="0" w:color="auto"/>
              <w:left w:val="single" w:sz="4" w:space="0" w:color="auto"/>
              <w:bottom w:val="single" w:sz="4" w:space="0" w:color="auto"/>
              <w:right w:val="single" w:sz="4" w:space="0" w:color="auto"/>
            </w:tcBorders>
            <w:vAlign w:val="center"/>
          </w:tcPr>
          <w:p w:rsidR="006F3754" w:rsidRPr="008533A4" w:rsidRDefault="006F3754" w:rsidP="006F3754">
            <w:pPr>
              <w:jc w:val="center"/>
              <w:rPr>
                <w:rFonts w:ascii="Arial" w:hAnsi="Arial" w:cs="Arial"/>
                <w:b/>
                <w:sz w:val="20"/>
                <w:szCs w:val="20"/>
              </w:rPr>
            </w:pPr>
          </w:p>
        </w:tc>
        <w:tc>
          <w:tcPr>
            <w:tcW w:w="7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754" w:rsidRPr="008533A4" w:rsidRDefault="006F3754" w:rsidP="006F3754">
            <w:pPr>
              <w:rPr>
                <w:rFonts w:ascii="Arial" w:hAnsi="Arial" w:cs="Arial"/>
                <w:sz w:val="20"/>
                <w:szCs w:val="20"/>
              </w:rPr>
            </w:pPr>
          </w:p>
        </w:tc>
      </w:tr>
    </w:tbl>
    <w:p w:rsidR="006F3754" w:rsidRPr="008533A4" w:rsidRDefault="006F3754" w:rsidP="006F3754">
      <w:pPr>
        <w:jc w:val="both"/>
        <w:rPr>
          <w:rFonts w:ascii="Arial" w:hAnsi="Arial" w:cs="Arial"/>
          <w:b/>
        </w:rPr>
      </w:pPr>
    </w:p>
    <w:p w:rsidR="006F3754" w:rsidRPr="008533A4" w:rsidRDefault="006F3754" w:rsidP="006F3754">
      <w:pPr>
        <w:jc w:val="both"/>
        <w:rPr>
          <w:rFonts w:ascii="Arial" w:hAnsi="Arial" w:cs="Arial"/>
          <w:sz w:val="20"/>
          <w:szCs w:val="20"/>
        </w:rPr>
      </w:pPr>
      <w:r w:rsidRPr="008533A4">
        <w:rPr>
          <w:rFonts w:ascii="Arial" w:hAnsi="Arial" w:cs="Arial"/>
          <w:b/>
          <w:sz w:val="20"/>
          <w:szCs w:val="20"/>
        </w:rPr>
        <w:t>PROCEDURY OSIĄGANIA CELÓW KSZTAŁCENIA PRZEDMIOTU</w:t>
      </w:r>
    </w:p>
    <w:p w:rsidR="006F3754" w:rsidRPr="008533A4" w:rsidRDefault="006F3754" w:rsidP="006F3754">
      <w:pPr>
        <w:jc w:val="both"/>
        <w:rPr>
          <w:rFonts w:ascii="Arial" w:hAnsi="Arial" w:cs="Arial"/>
          <w:sz w:val="20"/>
          <w:szCs w:val="20"/>
        </w:rPr>
      </w:pPr>
    </w:p>
    <w:p w:rsidR="006F3754" w:rsidRPr="008533A4" w:rsidRDefault="006F3754" w:rsidP="006F3754">
      <w:pPr>
        <w:jc w:val="both"/>
        <w:rPr>
          <w:rFonts w:ascii="Arial" w:hAnsi="Arial" w:cs="Arial"/>
          <w:sz w:val="20"/>
          <w:szCs w:val="20"/>
        </w:rPr>
      </w:pPr>
      <w:r w:rsidRPr="008533A4">
        <w:rPr>
          <w:rFonts w:ascii="Arial" w:hAnsi="Arial" w:cs="Arial"/>
          <w:sz w:val="20"/>
          <w:szCs w:val="20"/>
        </w:rPr>
        <w:t>Warunkiem osiągania założonych efektów kształcenia w zakresie przedmiotu jest opracowanie odpowiednich dla danego zawodu procedur a w tym:</w:t>
      </w:r>
    </w:p>
    <w:p w:rsidR="006F3754" w:rsidRPr="008533A4"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zaplanowanie lekcji (wskazanie celów szczegółowych jakie powinny zostać osiągnięte),</w:t>
      </w:r>
    </w:p>
    <w:p w:rsidR="006F3754" w:rsidRPr="008533A4"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wykorzystanie różnorodnych metod nauczania (szczególnie aktywizujących ucznia do pracy),</w:t>
      </w:r>
    </w:p>
    <w:p w:rsidR="006F3754" w:rsidRPr="008533A4"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dobór środków dydaktycznych do treści i celów nauczania,</w:t>
      </w:r>
    </w:p>
    <w:p w:rsidR="006F3754" w:rsidRPr="008533A4"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dobór formy pracy z uczniami – określenie ilości osób w grupie, określenie indywidualizacji zajęć,</w:t>
      </w:r>
    </w:p>
    <w:p w:rsidR="006F3754" w:rsidRPr="008533A4"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systematyczne sprawdzanie wiedzy i umiejętności uczniów poprzez sprawdziany w formie testu wielokrotnego wyboru oraz testów praktycznych i innych form sprawdzania wiedzy i umiejętności w zależności od metody nauczania,</w:t>
      </w:r>
    </w:p>
    <w:p w:rsidR="006F3754" w:rsidRPr="008533A4"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stosowanie oceniania sumującego i kształtującego,</w:t>
      </w:r>
    </w:p>
    <w:p w:rsidR="006F3754" w:rsidRPr="008533A4"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przeprowadzenie ewaluacji doboru treści nauczania do założonych celów, metod pracy, środków dydaktycznych, sposobu oceniania i informacji zwrotnej dla ucznia.</w:t>
      </w:r>
    </w:p>
    <w:p w:rsidR="006F3754" w:rsidRPr="008533A4" w:rsidRDefault="006F3754" w:rsidP="006F3754">
      <w:pPr>
        <w:rPr>
          <w:rFonts w:ascii="Arial" w:hAnsi="Arial" w:cs="Arial"/>
          <w:sz w:val="20"/>
          <w:szCs w:val="20"/>
        </w:rPr>
      </w:pPr>
    </w:p>
    <w:p w:rsidR="006F3754" w:rsidRPr="008533A4" w:rsidRDefault="006F3754" w:rsidP="006F3754">
      <w:pPr>
        <w:rPr>
          <w:rFonts w:ascii="Arial" w:hAnsi="Arial" w:cs="Arial"/>
          <w:b/>
          <w:sz w:val="20"/>
          <w:szCs w:val="20"/>
        </w:rPr>
      </w:pPr>
      <w:r w:rsidRPr="008533A4">
        <w:rPr>
          <w:rFonts w:ascii="Arial" w:hAnsi="Arial" w:cs="Arial"/>
          <w:b/>
          <w:sz w:val="20"/>
          <w:szCs w:val="20"/>
        </w:rPr>
        <w:t>Metody nauczania</w:t>
      </w:r>
    </w:p>
    <w:p w:rsidR="006F3754" w:rsidRPr="008533A4" w:rsidRDefault="006F3754" w:rsidP="006F3754">
      <w:pPr>
        <w:jc w:val="both"/>
        <w:rPr>
          <w:rFonts w:ascii="Arial" w:hAnsi="Arial" w:cs="Arial"/>
          <w:sz w:val="20"/>
          <w:szCs w:val="20"/>
        </w:rPr>
      </w:pPr>
      <w:r w:rsidRPr="008533A4">
        <w:rPr>
          <w:rFonts w:ascii="Arial" w:hAnsi="Arial" w:cs="Arial"/>
          <w:sz w:val="20"/>
          <w:szCs w:val="20"/>
        </w:rPr>
        <w:t xml:space="preserve">Dla przedmiotu </w:t>
      </w:r>
      <w:r w:rsidRPr="008533A4">
        <w:rPr>
          <w:rFonts w:ascii="Arial" w:hAnsi="Arial" w:cs="Arial"/>
          <w:i/>
          <w:sz w:val="20"/>
          <w:szCs w:val="20"/>
        </w:rPr>
        <w:t>Planowanie produkcji poligraficznej</w:t>
      </w:r>
      <w:r w:rsidRPr="008533A4">
        <w:rPr>
          <w:rFonts w:ascii="Arial" w:hAnsi="Arial" w:cs="Arial"/>
          <w:sz w:val="20"/>
          <w:szCs w:val="20"/>
        </w:rPr>
        <w:t>, który jest przedmiotem o charakterze teoretycznym zaleca się stosowanie metod nauczania podających, eksponujących i problemowych takich jak:</w:t>
      </w:r>
    </w:p>
    <w:p w:rsidR="006F3754" w:rsidRPr="008533A4"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wykład informacyjny,</w:t>
      </w:r>
    </w:p>
    <w:p w:rsidR="006F3754" w:rsidRPr="008533A4"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pokaz z objaśnieniem,</w:t>
      </w:r>
    </w:p>
    <w:p w:rsidR="006F3754" w:rsidRPr="008533A4"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wykład problemowy,</w:t>
      </w:r>
    </w:p>
    <w:p w:rsidR="006F3754" w:rsidRPr="008533A4"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metoda przypadku,</w:t>
      </w:r>
    </w:p>
    <w:p w:rsidR="006F3754" w:rsidRPr="008533A4"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dyskusja dydaktyczna,</w:t>
      </w:r>
    </w:p>
    <w:p w:rsidR="006F3754" w:rsidRPr="008533A4"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burza mózgów.</w:t>
      </w:r>
    </w:p>
    <w:p w:rsidR="006F3754" w:rsidRPr="008533A4" w:rsidRDefault="006F3754" w:rsidP="006F3754">
      <w:pPr>
        <w:rPr>
          <w:rFonts w:ascii="Arial" w:hAnsi="Arial" w:cs="Arial"/>
          <w:sz w:val="20"/>
          <w:szCs w:val="20"/>
        </w:rPr>
      </w:pPr>
    </w:p>
    <w:p w:rsidR="006F3754" w:rsidRPr="008533A4" w:rsidRDefault="006F3754" w:rsidP="006F3754">
      <w:pPr>
        <w:jc w:val="both"/>
        <w:rPr>
          <w:rFonts w:ascii="Arial" w:hAnsi="Arial" w:cs="Arial"/>
          <w:b/>
          <w:sz w:val="20"/>
          <w:szCs w:val="20"/>
        </w:rPr>
      </w:pPr>
      <w:r w:rsidRPr="008533A4">
        <w:rPr>
          <w:rFonts w:ascii="Arial" w:hAnsi="Arial" w:cs="Arial"/>
          <w:b/>
          <w:sz w:val="20"/>
          <w:szCs w:val="20"/>
        </w:rPr>
        <w:t>Środki dydaktyczne:</w:t>
      </w:r>
    </w:p>
    <w:p w:rsidR="006F3754" w:rsidRPr="008533A4" w:rsidRDefault="006F3754" w:rsidP="006F3754">
      <w:pPr>
        <w:jc w:val="both"/>
        <w:rPr>
          <w:rFonts w:ascii="Arial" w:eastAsia="Calibri" w:hAnsi="Arial" w:cs="Arial"/>
          <w:bCs/>
          <w:sz w:val="20"/>
          <w:szCs w:val="20"/>
        </w:rPr>
      </w:pPr>
      <w:r w:rsidRPr="008533A4">
        <w:rPr>
          <w:rFonts w:ascii="Arial" w:hAnsi="Arial" w:cs="Arial"/>
          <w:bCs/>
          <w:sz w:val="20"/>
          <w:szCs w:val="20"/>
        </w:rPr>
        <w:t xml:space="preserve">Pracownia </w:t>
      </w:r>
      <w:r w:rsidRPr="008533A4">
        <w:rPr>
          <w:rFonts w:ascii="Arial" w:hAnsi="Arial" w:cs="Arial"/>
          <w:sz w:val="20"/>
          <w:szCs w:val="20"/>
        </w:rPr>
        <w:t>planowania i kontroli produkcji poligraficznej:</w:t>
      </w:r>
    </w:p>
    <w:p w:rsidR="006F3754" w:rsidRPr="00BD1061"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 xml:space="preserve">stanowisko komputerowe </w:t>
      </w:r>
      <w:r>
        <w:rPr>
          <w:rFonts w:ascii="Arial" w:hAnsi="Arial" w:cs="Arial"/>
          <w:sz w:val="20"/>
          <w:szCs w:val="20"/>
        </w:rPr>
        <w:t xml:space="preserve">dla nauczyciela </w:t>
      </w:r>
      <w:r w:rsidRPr="008533A4">
        <w:rPr>
          <w:rFonts w:ascii="Arial" w:hAnsi="Arial" w:cs="Arial"/>
          <w:sz w:val="20"/>
          <w:szCs w:val="20"/>
        </w:rPr>
        <w:t>do planowania i kontroli produkcji poligraficznej dla nauczyciela z dostępem do Interne</w:t>
      </w:r>
      <w:r>
        <w:rPr>
          <w:rFonts w:ascii="Arial" w:hAnsi="Arial" w:cs="Arial"/>
          <w:sz w:val="20"/>
          <w:szCs w:val="20"/>
        </w:rPr>
        <w:t>tu i projektorem multimedialnym, urządzeniem wielofunkcyjnym,</w:t>
      </w:r>
      <w:r w:rsidRPr="008533A4">
        <w:rPr>
          <w:rFonts w:ascii="Arial" w:hAnsi="Arial" w:cs="Arial"/>
          <w:sz w:val="20"/>
          <w:szCs w:val="20"/>
        </w:rPr>
        <w:t xml:space="preserve"> stanowiska komputerowe do planowania i kontroli produkcji poligraficznej z dostępem do Internetu oraz drukarki sieciowej (jedno stanowisko dla jednego ucznia);</w:t>
      </w:r>
    </w:p>
    <w:p w:rsidR="006F3754" w:rsidRPr="00BD1061"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specjalistyczne oprogramowanie lub arkusz kalkulacyjny do planowania oraz kalkulacji kosztów produkcji poligraficznej (jeden komplet oprogramowania na stanowisko);</w:t>
      </w:r>
    </w:p>
    <w:p w:rsidR="006F3754" w:rsidRPr="00BD1061"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oprogramowanie do kontroli graficznych plików produkcyjnych;</w:t>
      </w:r>
    </w:p>
    <w:p w:rsidR="006F3754" w:rsidRPr="00BD1061"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przykładowe półprodukty i produkty poligraficzne;</w:t>
      </w:r>
    </w:p>
    <w:p w:rsidR="006F3754" w:rsidRPr="00BD1061"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przykładowe karty technologiczne, przykłady zamówień, przykłady wykazów kosztów produkcji, przykłady cenników;</w:t>
      </w:r>
    </w:p>
    <w:p w:rsidR="006F3754" w:rsidRPr="00BD1061"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poligraficzne przyrządy kontrolno-pomiarowe;</w:t>
      </w:r>
    </w:p>
    <w:p w:rsidR="006F3754" w:rsidRPr="008533A4"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zestaw norm stosowanych w poligrafii.</w:t>
      </w:r>
    </w:p>
    <w:p w:rsidR="006F3754" w:rsidRDefault="006F3754" w:rsidP="006F3754">
      <w:pPr>
        <w:rPr>
          <w:rFonts w:ascii="Arial" w:hAnsi="Arial" w:cs="Arial"/>
          <w:sz w:val="20"/>
          <w:szCs w:val="20"/>
        </w:rPr>
      </w:pPr>
    </w:p>
    <w:p w:rsidR="00BD1061" w:rsidRPr="008533A4" w:rsidRDefault="00BD1061" w:rsidP="006F3754">
      <w:pPr>
        <w:rPr>
          <w:rFonts w:ascii="Arial" w:hAnsi="Arial" w:cs="Arial"/>
          <w:sz w:val="20"/>
          <w:szCs w:val="20"/>
        </w:rPr>
      </w:pPr>
    </w:p>
    <w:p w:rsidR="006F3754" w:rsidRPr="008533A4" w:rsidRDefault="006F3754" w:rsidP="006F3754">
      <w:pPr>
        <w:jc w:val="both"/>
        <w:rPr>
          <w:rFonts w:ascii="Arial" w:hAnsi="Arial" w:cs="Arial"/>
          <w:b/>
          <w:sz w:val="20"/>
          <w:szCs w:val="20"/>
        </w:rPr>
      </w:pPr>
      <w:r w:rsidRPr="008533A4">
        <w:rPr>
          <w:rFonts w:ascii="Arial" w:hAnsi="Arial" w:cs="Arial"/>
          <w:b/>
          <w:sz w:val="20"/>
          <w:szCs w:val="20"/>
        </w:rPr>
        <w:t>Formy organizacyjne:</w:t>
      </w:r>
    </w:p>
    <w:p w:rsidR="006F3754" w:rsidRPr="008533A4" w:rsidRDefault="006F3754" w:rsidP="006F3754">
      <w:pPr>
        <w:jc w:val="both"/>
        <w:rPr>
          <w:rFonts w:ascii="Arial" w:hAnsi="Arial" w:cs="Arial"/>
          <w:sz w:val="20"/>
          <w:szCs w:val="20"/>
        </w:rPr>
      </w:pPr>
      <w:r w:rsidRPr="008533A4">
        <w:rPr>
          <w:rFonts w:ascii="Arial" w:hAnsi="Arial" w:cs="Arial"/>
          <w:sz w:val="20"/>
          <w:szCs w:val="20"/>
        </w:rPr>
        <w:t xml:space="preserve">Zajęcia powinny być prowadzone z wykorzystaniem różnych form organizacyjnych: indywidualnie i zespołowo. W przypadku przedmiotu </w:t>
      </w:r>
      <w:r w:rsidRPr="008533A4">
        <w:rPr>
          <w:rFonts w:ascii="Arial" w:hAnsi="Arial" w:cs="Arial"/>
          <w:i/>
          <w:sz w:val="20"/>
          <w:szCs w:val="20"/>
        </w:rPr>
        <w:t>planowanie produkcji poligraficznej</w:t>
      </w:r>
      <w:r w:rsidRPr="008533A4">
        <w:rPr>
          <w:rFonts w:ascii="Arial" w:hAnsi="Arial" w:cs="Arial"/>
          <w:sz w:val="20"/>
          <w:szCs w:val="20"/>
        </w:rPr>
        <w:t xml:space="preserve"> zalecana jest praca indywidualna lub w zespołowa w grupach od 2 do 5 osób. Istotną kwestią w kształceniu zawodowym jest indywidualizacja pracy w kierunku potrzeb i możliwości ucznia w zakresie metod, środków oraz form kształcenia. Nauczyciel realizujący program działu powinien:</w:t>
      </w:r>
    </w:p>
    <w:p w:rsidR="006F3754" w:rsidRPr="008533A4"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motywować uczniów do pracy,</w:t>
      </w:r>
    </w:p>
    <w:p w:rsidR="006F3754" w:rsidRPr="008533A4"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dostosowywać stopień trudności planowanych ćwiczeń do możliwości i potrzeb uczniów,</w:t>
      </w:r>
    </w:p>
    <w:p w:rsidR="006F3754" w:rsidRPr="008533A4"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planując zadania do wykonania przez uczniów z uwzględnieniem ich zainteresowań,</w:t>
      </w:r>
    </w:p>
    <w:p w:rsidR="006F3754" w:rsidRPr="008533A4"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przygotowywać zadania o różnym stopniu trudności i złożoności,</w:t>
      </w:r>
    </w:p>
    <w:p w:rsidR="006F3754" w:rsidRPr="008533A4"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zachęcać uczniów do korzystania z różnych źródeł informacji zawodowej.</w:t>
      </w:r>
    </w:p>
    <w:p w:rsidR="006F3754" w:rsidRPr="00BD1061" w:rsidRDefault="006F3754" w:rsidP="004225D6">
      <w:pPr>
        <w:pStyle w:val="Akapitzlist"/>
        <w:spacing w:line="276" w:lineRule="auto"/>
        <w:ind w:left="340"/>
        <w:rPr>
          <w:rFonts w:ascii="Arial" w:hAnsi="Arial" w:cs="Arial"/>
          <w:sz w:val="20"/>
          <w:szCs w:val="20"/>
        </w:rPr>
      </w:pPr>
    </w:p>
    <w:p w:rsidR="006F3754" w:rsidRPr="008533A4" w:rsidRDefault="006F3754" w:rsidP="006F3754">
      <w:pPr>
        <w:rPr>
          <w:rFonts w:ascii="Arial" w:hAnsi="Arial" w:cs="Arial"/>
          <w:b/>
          <w:sz w:val="20"/>
          <w:szCs w:val="20"/>
        </w:rPr>
      </w:pPr>
      <w:r w:rsidRPr="008533A4">
        <w:rPr>
          <w:rFonts w:ascii="Arial" w:hAnsi="Arial" w:cs="Arial"/>
          <w:b/>
          <w:sz w:val="20"/>
          <w:szCs w:val="20"/>
        </w:rPr>
        <w:t>PROPONOWANE METODY SPRAWDZANIA OSIĄGNIĘĆ EDUKACYJNYCH UCZNIA/SŁUCHACZA</w:t>
      </w:r>
    </w:p>
    <w:p w:rsidR="006F3754" w:rsidRPr="008533A4"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sprawdziany z pytaniami otwartymi (np. krótkiej odpowiedzi, z luką, rozszerzonej odpowiedzi),</w:t>
      </w:r>
    </w:p>
    <w:p w:rsidR="006F3754" w:rsidRPr="008533A4"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testy z pytaniami zamkniętymi (np. prawda-fałsz, wyboru wielokrotnego, z luką),</w:t>
      </w:r>
    </w:p>
    <w:p w:rsidR="006F3754" w:rsidRPr="008533A4"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testy mieszane,</w:t>
      </w:r>
    </w:p>
    <w:p w:rsidR="006F3754" w:rsidRPr="008533A4"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systemów e-learning umożliwiające analizę osiągnieć ucznia,</w:t>
      </w:r>
    </w:p>
    <w:p w:rsidR="006F3754" w:rsidRPr="008533A4"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prace indywidulane i zespołowe w formie referatów i opracowań wybranego zagadnienia,</w:t>
      </w:r>
    </w:p>
    <w:p w:rsidR="006F3754" w:rsidRPr="008533A4" w:rsidRDefault="006F3754"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quizy i konkursy wiedzy indywidualnie lub zespołowo.</w:t>
      </w:r>
    </w:p>
    <w:p w:rsidR="006F3754" w:rsidRPr="008533A4" w:rsidRDefault="006F3754" w:rsidP="006F3754">
      <w:pPr>
        <w:jc w:val="both"/>
        <w:rPr>
          <w:rFonts w:ascii="Arial" w:hAnsi="Arial" w:cs="Arial"/>
          <w:sz w:val="20"/>
          <w:szCs w:val="20"/>
        </w:rPr>
      </w:pPr>
    </w:p>
    <w:p w:rsidR="006F3754" w:rsidRPr="008533A4" w:rsidRDefault="006F3754" w:rsidP="006F3754">
      <w:pPr>
        <w:jc w:val="both"/>
        <w:rPr>
          <w:rFonts w:ascii="Arial" w:hAnsi="Arial" w:cs="Arial"/>
          <w:b/>
          <w:sz w:val="20"/>
          <w:szCs w:val="20"/>
        </w:rPr>
      </w:pPr>
      <w:r w:rsidRPr="008533A4">
        <w:rPr>
          <w:rFonts w:ascii="Arial" w:hAnsi="Arial" w:cs="Arial"/>
          <w:b/>
          <w:sz w:val="20"/>
          <w:szCs w:val="20"/>
        </w:rPr>
        <w:t>PROPONOWANE METODY EWALUACJI PRZEDMIOTU</w:t>
      </w:r>
    </w:p>
    <w:p w:rsidR="006F3754" w:rsidRPr="008533A4" w:rsidRDefault="006F3754" w:rsidP="006F3754">
      <w:pPr>
        <w:jc w:val="both"/>
        <w:rPr>
          <w:rFonts w:ascii="Arial" w:hAnsi="Arial" w:cs="Arial"/>
          <w:sz w:val="20"/>
          <w:szCs w:val="20"/>
        </w:rPr>
      </w:pPr>
      <w:r w:rsidRPr="008533A4">
        <w:rPr>
          <w:rFonts w:ascii="Arial" w:hAnsi="Arial" w:cs="Arial"/>
          <w:sz w:val="20"/>
          <w:szCs w:val="20"/>
        </w:rPr>
        <w:t>Zaleca się stosowanie zarówno metod ilościowych jak jakościowych. Metody ilościowe mają w głównej mierze postać ankiet audytoryjnych. Główna zaletą tego typu rozwiązania jest możliwość dotarcia do dużej liczby osób, wadą natomiast brak pogłębionej refleksji. W przypadku zastosowania metod jakościowych (wywiad, obserwacja, analiza dokumentów) można dogłębnie poznać i zinterpretować problem.</w:t>
      </w:r>
    </w:p>
    <w:p w:rsidR="006F3754" w:rsidRPr="008533A4" w:rsidRDefault="006F3754" w:rsidP="006F3754">
      <w:pPr>
        <w:jc w:val="both"/>
        <w:rPr>
          <w:rFonts w:ascii="Arial" w:hAnsi="Arial" w:cs="Arial"/>
          <w:sz w:val="20"/>
          <w:szCs w:val="20"/>
        </w:rPr>
      </w:pPr>
      <w:r w:rsidRPr="008533A4">
        <w:rPr>
          <w:rFonts w:ascii="Arial" w:hAnsi="Arial" w:cs="Arial"/>
          <w:sz w:val="20"/>
          <w:szCs w:val="20"/>
        </w:rPr>
        <w:t>W przypadku ewaluacji programu typową metodą jest ankieta ewaluacyjna, natomiast narzędziem kwestionariusz ankiety, który zawiera pytania zadawane respondentom. Samo zbieranie danych możemy powierzyć praktycznie dowolnej osobie, pod warunkiem, że wcześniej zostanie do tego przygotowana.</w:t>
      </w:r>
    </w:p>
    <w:p w:rsidR="006F3754" w:rsidRPr="008533A4" w:rsidRDefault="006F3754" w:rsidP="006F3754">
      <w:pPr>
        <w:jc w:val="both"/>
        <w:rPr>
          <w:rFonts w:ascii="Arial" w:hAnsi="Arial" w:cs="Arial"/>
          <w:sz w:val="20"/>
          <w:szCs w:val="20"/>
        </w:rPr>
      </w:pPr>
      <w:r w:rsidRPr="008533A4">
        <w:rPr>
          <w:rFonts w:ascii="Arial" w:hAnsi="Arial" w:cs="Arial"/>
          <w:sz w:val="20"/>
          <w:szCs w:val="20"/>
        </w:rPr>
        <w:t xml:space="preserve">Podczas realizacji badań ewaluacyjnych powinno się stosować wiele metod badawczych. Daje to możliwość na uzupełnianie oraz pogłębianie danych </w:t>
      </w:r>
      <w:r w:rsidRPr="008533A4">
        <w:rPr>
          <w:rFonts w:ascii="Arial" w:hAnsi="Arial" w:cs="Arial"/>
          <w:sz w:val="20"/>
          <w:szCs w:val="20"/>
        </w:rPr>
        <w:br/>
        <w:t>i informacji zdobytych jedną metodą, innymi, a także, co istotne, sprzyja zachowaniu obiektywizmu.</w:t>
      </w:r>
    </w:p>
    <w:p w:rsidR="006F3754" w:rsidRPr="008533A4" w:rsidRDefault="006F3754" w:rsidP="006F3754">
      <w:pPr>
        <w:jc w:val="both"/>
        <w:rPr>
          <w:rFonts w:ascii="Arial" w:hAnsi="Arial" w:cs="Arial"/>
          <w:sz w:val="20"/>
          <w:szCs w:val="20"/>
        </w:rPr>
      </w:pPr>
      <w:r w:rsidRPr="008533A4">
        <w:rPr>
          <w:rFonts w:ascii="Arial" w:hAnsi="Arial" w:cs="Arial"/>
          <w:sz w:val="20"/>
          <w:szCs w:val="20"/>
        </w:rPr>
        <w:t xml:space="preserve">Kluczowe umiejętności podlegające ewaluacji w ramach przedmiotu </w:t>
      </w:r>
      <w:r w:rsidRPr="008533A4">
        <w:rPr>
          <w:rFonts w:ascii="Arial" w:hAnsi="Arial" w:cs="Arial"/>
          <w:i/>
          <w:sz w:val="20"/>
          <w:szCs w:val="20"/>
        </w:rPr>
        <w:t xml:space="preserve">planowanie produkcji poligraficznej zawodowy </w:t>
      </w:r>
      <w:r w:rsidRPr="008533A4">
        <w:rPr>
          <w:rFonts w:ascii="Arial" w:hAnsi="Arial" w:cs="Arial"/>
          <w:sz w:val="20"/>
          <w:szCs w:val="20"/>
        </w:rPr>
        <w:t>dotyczą:</w:t>
      </w:r>
    </w:p>
    <w:p w:rsidR="006F3754" w:rsidRPr="008533A4" w:rsidRDefault="006F3754" w:rsidP="007E7D40">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spacing w:line="276" w:lineRule="auto"/>
        <w:ind w:left="709" w:hanging="425"/>
        <w:jc w:val="both"/>
        <w:rPr>
          <w:rFonts w:ascii="Arial" w:hAnsi="Arial" w:cs="Arial"/>
          <w:sz w:val="20"/>
          <w:szCs w:val="20"/>
        </w:rPr>
      </w:pPr>
      <w:r w:rsidRPr="008533A4">
        <w:rPr>
          <w:rFonts w:ascii="Arial" w:hAnsi="Arial" w:cs="Arial"/>
          <w:sz w:val="20"/>
          <w:szCs w:val="20"/>
        </w:rPr>
        <w:t>stosowania zasad planowania i kosztorysowania produkcji poligraficznej,</w:t>
      </w:r>
    </w:p>
    <w:p w:rsidR="006F3754" w:rsidRPr="008533A4" w:rsidRDefault="006F3754" w:rsidP="007E7D40">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spacing w:line="276" w:lineRule="auto"/>
        <w:ind w:left="709" w:hanging="425"/>
        <w:jc w:val="both"/>
        <w:rPr>
          <w:rFonts w:ascii="Arial" w:hAnsi="Arial" w:cs="Arial"/>
          <w:sz w:val="20"/>
          <w:szCs w:val="20"/>
        </w:rPr>
      </w:pPr>
      <w:r w:rsidRPr="008533A4">
        <w:rPr>
          <w:rFonts w:ascii="Arial" w:hAnsi="Arial" w:cs="Arial"/>
          <w:sz w:val="20"/>
          <w:szCs w:val="20"/>
        </w:rPr>
        <w:t>określania parametrów technicznych produktu poligraficznego,</w:t>
      </w:r>
    </w:p>
    <w:p w:rsidR="006F3754" w:rsidRPr="008533A4" w:rsidRDefault="006F3754" w:rsidP="007E7D40">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spacing w:line="276" w:lineRule="auto"/>
        <w:ind w:left="709" w:hanging="425"/>
        <w:jc w:val="both"/>
        <w:rPr>
          <w:rFonts w:ascii="Arial" w:hAnsi="Arial" w:cs="Arial"/>
          <w:sz w:val="20"/>
          <w:szCs w:val="20"/>
        </w:rPr>
      </w:pPr>
      <w:r w:rsidRPr="008533A4">
        <w:rPr>
          <w:rFonts w:ascii="Arial" w:hAnsi="Arial" w:cs="Arial"/>
          <w:sz w:val="20"/>
          <w:szCs w:val="20"/>
        </w:rPr>
        <w:t>określania operacji jednostkowych procesów poligraficznych,</w:t>
      </w:r>
    </w:p>
    <w:p w:rsidR="006F3754" w:rsidRPr="008533A4" w:rsidRDefault="006F3754" w:rsidP="007E7D40">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spacing w:line="276" w:lineRule="auto"/>
        <w:ind w:left="709" w:hanging="425"/>
        <w:jc w:val="both"/>
        <w:rPr>
          <w:rFonts w:ascii="Arial" w:hAnsi="Arial" w:cs="Arial"/>
          <w:sz w:val="20"/>
          <w:szCs w:val="20"/>
        </w:rPr>
      </w:pPr>
      <w:r w:rsidRPr="008533A4">
        <w:rPr>
          <w:rFonts w:ascii="Arial" w:hAnsi="Arial" w:cs="Arial"/>
          <w:sz w:val="20"/>
          <w:szCs w:val="20"/>
        </w:rPr>
        <w:t>opracowywania dokumentacji technicznej procesów poligraficznych,</w:t>
      </w:r>
    </w:p>
    <w:p w:rsidR="006F3754" w:rsidRPr="008533A4" w:rsidRDefault="006F3754" w:rsidP="007E7D40">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spacing w:line="276" w:lineRule="auto"/>
        <w:ind w:left="709" w:hanging="425"/>
        <w:jc w:val="both"/>
        <w:rPr>
          <w:rFonts w:ascii="Arial" w:hAnsi="Arial" w:cs="Arial"/>
          <w:sz w:val="20"/>
          <w:szCs w:val="20"/>
        </w:rPr>
      </w:pPr>
      <w:r w:rsidRPr="008533A4">
        <w:rPr>
          <w:rFonts w:ascii="Arial" w:hAnsi="Arial" w:cs="Arial"/>
          <w:sz w:val="20"/>
          <w:szCs w:val="20"/>
        </w:rPr>
        <w:t>sporządzania zapotrzebowania materiałowego wraz z określeniem kosztów,</w:t>
      </w:r>
    </w:p>
    <w:p w:rsidR="006F3754" w:rsidRPr="008D14BF" w:rsidRDefault="006F3754" w:rsidP="007E7D40">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spacing w:line="276" w:lineRule="auto"/>
        <w:ind w:left="709" w:hanging="425"/>
        <w:jc w:val="both"/>
        <w:rPr>
          <w:rFonts w:ascii="Arial" w:hAnsi="Arial" w:cs="Arial"/>
          <w:sz w:val="20"/>
          <w:szCs w:val="20"/>
        </w:rPr>
      </w:pPr>
      <w:r w:rsidRPr="008533A4">
        <w:rPr>
          <w:rFonts w:ascii="Arial" w:hAnsi="Arial" w:cs="Arial"/>
          <w:sz w:val="20"/>
          <w:szCs w:val="20"/>
        </w:rPr>
        <w:t>prowadzenia analiz prowadzących do optymalizacji kosztów produkcji poligraficznej.</w:t>
      </w:r>
    </w:p>
    <w:p w:rsidR="006F3754" w:rsidRDefault="006F3754" w:rsidP="006F3754">
      <w:pPr>
        <w:rPr>
          <w:rFonts w:ascii="Arial" w:hAnsi="Arial" w:cs="Arial"/>
          <w:sz w:val="20"/>
          <w:szCs w:val="20"/>
        </w:rPr>
      </w:pPr>
      <w:r>
        <w:rPr>
          <w:rFonts w:ascii="Arial" w:hAnsi="Arial" w:cs="Arial"/>
          <w:sz w:val="20"/>
          <w:szCs w:val="20"/>
        </w:rPr>
        <w:br w:type="page"/>
      </w:r>
    </w:p>
    <w:p w:rsidR="008D14BF" w:rsidRPr="006D17E1" w:rsidRDefault="008D14BF" w:rsidP="00D92662">
      <w:pPr>
        <w:pStyle w:val="Nagwek2"/>
      </w:pPr>
      <w:bookmarkStart w:id="17" w:name="_Toc18399539"/>
      <w:r w:rsidRPr="006D17E1">
        <w:t>Bezpieczeństwo i higiena pracy</w:t>
      </w:r>
      <w:bookmarkEnd w:id="17"/>
    </w:p>
    <w:p w:rsidR="008D14BF" w:rsidRDefault="008D14BF" w:rsidP="008D14BF">
      <w:pPr>
        <w:spacing w:line="360" w:lineRule="auto"/>
        <w:jc w:val="both"/>
        <w:rPr>
          <w:rFonts w:ascii="Arial" w:hAnsi="Arial" w:cs="Arial"/>
          <w:b/>
          <w:sz w:val="20"/>
          <w:szCs w:val="20"/>
        </w:rPr>
      </w:pPr>
      <w:r>
        <w:rPr>
          <w:rFonts w:ascii="Arial" w:hAnsi="Arial" w:cs="Arial"/>
          <w:b/>
          <w:sz w:val="20"/>
          <w:szCs w:val="20"/>
        </w:rPr>
        <w:t>C</w:t>
      </w:r>
      <w:r w:rsidRPr="00D844F1">
        <w:rPr>
          <w:rFonts w:ascii="Arial" w:hAnsi="Arial" w:cs="Arial"/>
          <w:b/>
          <w:sz w:val="20"/>
          <w:szCs w:val="20"/>
        </w:rPr>
        <w:t xml:space="preserve">ele ogólne </w:t>
      </w:r>
      <w:r>
        <w:rPr>
          <w:rFonts w:ascii="Arial" w:hAnsi="Arial" w:cs="Arial"/>
          <w:b/>
          <w:sz w:val="20"/>
          <w:szCs w:val="20"/>
        </w:rPr>
        <w:t>przedmiotu</w:t>
      </w:r>
    </w:p>
    <w:p w:rsidR="008D14BF" w:rsidRPr="006A5CCF" w:rsidRDefault="008D14BF" w:rsidP="007E7D40">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hanging="720"/>
        <w:jc w:val="both"/>
        <w:rPr>
          <w:rFonts w:ascii="Arial" w:hAnsi="Arial" w:cs="Arial"/>
          <w:color w:val="auto"/>
          <w:sz w:val="20"/>
          <w:szCs w:val="20"/>
        </w:rPr>
      </w:pPr>
      <w:r w:rsidRPr="006A5CCF">
        <w:rPr>
          <w:rFonts w:ascii="Arial" w:hAnsi="Arial" w:cs="Arial"/>
          <w:color w:val="auto"/>
          <w:sz w:val="20"/>
          <w:szCs w:val="20"/>
        </w:rPr>
        <w:t xml:space="preserve">Zapoznanie się z </w:t>
      </w:r>
      <w:r>
        <w:rPr>
          <w:rFonts w:ascii="Arial" w:hAnsi="Arial" w:cs="Arial"/>
          <w:color w:val="auto"/>
          <w:sz w:val="20"/>
          <w:szCs w:val="20"/>
        </w:rPr>
        <w:t>podstawowymi aktami prawnymi dotyczącymi zagadnień bezpieczeństwa i higieny pracy</w:t>
      </w:r>
      <w:r w:rsidRPr="006A5CCF">
        <w:rPr>
          <w:rFonts w:ascii="Arial" w:hAnsi="Arial" w:cs="Arial"/>
          <w:color w:val="auto"/>
          <w:sz w:val="20"/>
          <w:szCs w:val="20"/>
        </w:rPr>
        <w:t>.</w:t>
      </w:r>
    </w:p>
    <w:p w:rsidR="008D14BF" w:rsidRPr="006A5CCF" w:rsidRDefault="008D14BF" w:rsidP="007E7D40">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jc w:val="both"/>
        <w:rPr>
          <w:rFonts w:ascii="Arial" w:hAnsi="Arial" w:cs="Arial"/>
          <w:color w:val="auto"/>
          <w:sz w:val="20"/>
          <w:szCs w:val="20"/>
        </w:rPr>
      </w:pPr>
      <w:r>
        <w:rPr>
          <w:rFonts w:ascii="Arial" w:hAnsi="Arial" w:cs="Arial"/>
          <w:color w:val="auto"/>
          <w:sz w:val="20"/>
          <w:szCs w:val="20"/>
        </w:rPr>
        <w:t>Zapoznanie z zagrożeniami podczas wykonywania zdań w zawodzie technika grafiki i poligrafii cyfrowej i ich profilaktyką</w:t>
      </w:r>
      <w:r w:rsidRPr="006A5CCF">
        <w:rPr>
          <w:rFonts w:ascii="Arial" w:hAnsi="Arial" w:cs="Arial"/>
          <w:color w:val="auto"/>
          <w:sz w:val="20"/>
          <w:szCs w:val="20"/>
        </w:rPr>
        <w:t>.</w:t>
      </w:r>
    </w:p>
    <w:p w:rsidR="008D14BF" w:rsidRPr="006A5CCF" w:rsidRDefault="008D14BF" w:rsidP="007E7D40">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jc w:val="both"/>
        <w:rPr>
          <w:rFonts w:ascii="Arial" w:hAnsi="Arial" w:cs="Arial"/>
          <w:color w:val="auto"/>
          <w:sz w:val="20"/>
          <w:szCs w:val="20"/>
        </w:rPr>
      </w:pPr>
      <w:r>
        <w:rPr>
          <w:rFonts w:ascii="Arial" w:hAnsi="Arial" w:cs="Arial"/>
          <w:color w:val="auto"/>
          <w:sz w:val="20"/>
          <w:szCs w:val="20"/>
        </w:rPr>
        <w:t>Nabycie podstawowych umiejętności pierwszej pomocy przedmedycznej w stanach nagłego zagrożenia życia</w:t>
      </w:r>
      <w:r w:rsidRPr="006A5CCF">
        <w:rPr>
          <w:rFonts w:ascii="Arial" w:hAnsi="Arial" w:cs="Arial"/>
          <w:color w:val="auto"/>
          <w:sz w:val="20"/>
          <w:szCs w:val="20"/>
        </w:rPr>
        <w:t>.</w:t>
      </w:r>
    </w:p>
    <w:p w:rsidR="008D14BF" w:rsidRPr="00EA7E09" w:rsidRDefault="008D14BF" w:rsidP="006D17E1">
      <w:pPr>
        <w:pStyle w:val="Akapitzlist"/>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jc w:val="both"/>
        <w:rPr>
          <w:rFonts w:ascii="Arial" w:hAnsi="Arial" w:cs="Arial"/>
          <w:strike/>
          <w:color w:val="auto"/>
          <w:sz w:val="20"/>
          <w:szCs w:val="20"/>
        </w:rPr>
      </w:pPr>
    </w:p>
    <w:p w:rsidR="008D14BF" w:rsidRPr="008B7907" w:rsidRDefault="008D14BF" w:rsidP="006D17E1">
      <w:pPr>
        <w:jc w:val="both"/>
        <w:rPr>
          <w:rFonts w:ascii="Arial" w:hAnsi="Arial" w:cs="Arial"/>
          <w:b/>
          <w:sz w:val="20"/>
          <w:szCs w:val="20"/>
        </w:rPr>
      </w:pPr>
      <w:r w:rsidRPr="008B7907">
        <w:rPr>
          <w:rFonts w:ascii="Arial" w:hAnsi="Arial" w:cs="Arial"/>
          <w:b/>
          <w:sz w:val="20"/>
          <w:szCs w:val="20"/>
        </w:rPr>
        <w:t xml:space="preserve">Cele operacyjne. </w:t>
      </w:r>
    </w:p>
    <w:p w:rsidR="008D14BF" w:rsidRPr="008B7907" w:rsidRDefault="008D14BF" w:rsidP="006D17E1">
      <w:pPr>
        <w:jc w:val="both"/>
        <w:rPr>
          <w:rFonts w:ascii="Arial" w:hAnsi="Arial" w:cs="Arial"/>
          <w:b/>
          <w:sz w:val="20"/>
          <w:szCs w:val="20"/>
        </w:rPr>
      </w:pPr>
      <w:r w:rsidRPr="008B7907">
        <w:rPr>
          <w:rFonts w:ascii="Arial" w:hAnsi="Arial" w:cs="Arial"/>
          <w:b/>
          <w:sz w:val="20"/>
          <w:szCs w:val="20"/>
        </w:rPr>
        <w:t>Uczeń potrafi:</w:t>
      </w:r>
    </w:p>
    <w:p w:rsidR="008D14BF" w:rsidRDefault="008D14BF" w:rsidP="007E7D40">
      <w:pPr>
        <w:pStyle w:val="Akapitzlist"/>
        <w:numPr>
          <w:ilvl w:val="0"/>
          <w:numId w:val="94"/>
        </w:numPr>
        <w:spacing w:line="276" w:lineRule="auto"/>
        <w:ind w:left="284" w:hanging="284"/>
        <w:rPr>
          <w:rFonts w:ascii="Arial" w:hAnsi="Arial" w:cs="Arial"/>
          <w:color w:val="auto"/>
          <w:sz w:val="20"/>
          <w:szCs w:val="20"/>
        </w:rPr>
      </w:pPr>
      <w:r>
        <w:rPr>
          <w:rFonts w:ascii="Arial" w:hAnsi="Arial" w:cs="Arial"/>
          <w:color w:val="auto"/>
          <w:sz w:val="20"/>
          <w:szCs w:val="20"/>
        </w:rPr>
        <w:t xml:space="preserve"> Wymienić podstawowe akty prawne regulujące aspekty dotyczące bezpieczeństwa i higieny pracy,</w:t>
      </w:r>
    </w:p>
    <w:p w:rsidR="008D14BF" w:rsidRPr="008B7907" w:rsidRDefault="008D14BF" w:rsidP="007E7D40">
      <w:pPr>
        <w:pStyle w:val="Akapitzlist"/>
        <w:numPr>
          <w:ilvl w:val="0"/>
          <w:numId w:val="94"/>
        </w:numPr>
        <w:spacing w:line="276" w:lineRule="auto"/>
        <w:ind w:left="357" w:hanging="357"/>
        <w:rPr>
          <w:rFonts w:ascii="Arial" w:hAnsi="Arial" w:cs="Arial"/>
          <w:color w:val="auto"/>
          <w:sz w:val="20"/>
          <w:szCs w:val="20"/>
        </w:rPr>
      </w:pPr>
      <w:r>
        <w:rPr>
          <w:rFonts w:ascii="Arial" w:hAnsi="Arial" w:cs="Arial"/>
          <w:color w:val="auto"/>
          <w:sz w:val="20"/>
          <w:szCs w:val="20"/>
        </w:rPr>
        <w:t xml:space="preserve">Określić służby oraz instytucje działające w zakresie </w:t>
      </w:r>
      <w:r>
        <w:rPr>
          <w:rFonts w:ascii="Arial" w:hAnsi="Arial" w:cs="Arial"/>
          <w:sz w:val="20"/>
          <w:szCs w:val="20"/>
        </w:rPr>
        <w:t>bezpieczeństwa i higieny pracy oraz ochrony środowiska,</w:t>
      </w:r>
    </w:p>
    <w:p w:rsidR="008D14BF" w:rsidRPr="008B7907" w:rsidRDefault="008D14BF" w:rsidP="007E7D40">
      <w:pPr>
        <w:pStyle w:val="Akapitzlist"/>
        <w:numPr>
          <w:ilvl w:val="0"/>
          <w:numId w:val="94"/>
        </w:numPr>
        <w:spacing w:line="276" w:lineRule="auto"/>
        <w:ind w:left="357" w:hanging="357"/>
        <w:rPr>
          <w:rFonts w:ascii="Arial" w:hAnsi="Arial" w:cs="Arial"/>
          <w:color w:val="auto"/>
          <w:sz w:val="20"/>
          <w:szCs w:val="20"/>
        </w:rPr>
      </w:pPr>
      <w:r>
        <w:rPr>
          <w:rFonts w:ascii="Arial" w:hAnsi="Arial" w:cs="Arial"/>
          <w:sz w:val="20"/>
          <w:szCs w:val="20"/>
        </w:rPr>
        <w:t>Określić zagrożenia występujące podczas wykonywania zadań w zawodzie technika grafiki i poligrafii cyfrowej,</w:t>
      </w:r>
    </w:p>
    <w:p w:rsidR="008D14BF" w:rsidRPr="008B7907" w:rsidRDefault="008D14BF" w:rsidP="007E7D40">
      <w:pPr>
        <w:pStyle w:val="Akapitzlist"/>
        <w:numPr>
          <w:ilvl w:val="0"/>
          <w:numId w:val="94"/>
        </w:numPr>
        <w:spacing w:line="276" w:lineRule="auto"/>
        <w:ind w:left="357" w:hanging="357"/>
        <w:rPr>
          <w:rFonts w:ascii="Arial" w:hAnsi="Arial" w:cs="Arial"/>
          <w:color w:val="auto"/>
          <w:sz w:val="20"/>
          <w:szCs w:val="20"/>
        </w:rPr>
      </w:pPr>
      <w:r>
        <w:rPr>
          <w:rFonts w:ascii="Arial" w:hAnsi="Arial" w:cs="Arial"/>
          <w:sz w:val="20"/>
          <w:szCs w:val="20"/>
        </w:rPr>
        <w:t>Wskazać sposoby profilaktyki zagrożeń na stanowisku pracy technika grafiki i poligrafii cyfrowej,</w:t>
      </w:r>
    </w:p>
    <w:p w:rsidR="008D14BF" w:rsidRPr="008B7907" w:rsidRDefault="008D14BF" w:rsidP="007E7D40">
      <w:pPr>
        <w:pStyle w:val="Akapitzlist"/>
        <w:numPr>
          <w:ilvl w:val="0"/>
          <w:numId w:val="94"/>
        </w:numPr>
        <w:spacing w:line="276" w:lineRule="auto"/>
        <w:ind w:left="357" w:hanging="357"/>
        <w:rPr>
          <w:rFonts w:ascii="Arial" w:hAnsi="Arial" w:cs="Arial"/>
          <w:color w:val="auto"/>
          <w:sz w:val="20"/>
          <w:szCs w:val="20"/>
        </w:rPr>
      </w:pPr>
      <w:r>
        <w:rPr>
          <w:rFonts w:ascii="Arial" w:hAnsi="Arial" w:cs="Arial"/>
          <w:sz w:val="20"/>
          <w:szCs w:val="20"/>
        </w:rPr>
        <w:t>Udzielić pierwszej pomocy przedmedycznej w stanach nagłego zagrożenia życia,</w:t>
      </w:r>
    </w:p>
    <w:p w:rsidR="008D14BF" w:rsidRPr="008B7907" w:rsidRDefault="008D14BF" w:rsidP="007E7D40">
      <w:pPr>
        <w:pStyle w:val="Akapitzlist"/>
        <w:numPr>
          <w:ilvl w:val="0"/>
          <w:numId w:val="94"/>
        </w:numPr>
        <w:spacing w:line="276" w:lineRule="auto"/>
        <w:ind w:left="357" w:hanging="357"/>
        <w:rPr>
          <w:rFonts w:ascii="Arial" w:hAnsi="Arial" w:cs="Arial"/>
          <w:color w:val="auto"/>
          <w:sz w:val="20"/>
          <w:szCs w:val="20"/>
        </w:rPr>
      </w:pPr>
      <w:r>
        <w:rPr>
          <w:rFonts w:ascii="Arial" w:hAnsi="Arial" w:cs="Arial"/>
          <w:sz w:val="20"/>
          <w:szCs w:val="20"/>
        </w:rPr>
        <w:t>Dokonać zgłoszenia wypadku odpowiednim służbom ratowniczym.</w:t>
      </w:r>
    </w:p>
    <w:p w:rsidR="008D14BF" w:rsidRDefault="008D14BF" w:rsidP="008D14BF"/>
    <w:p w:rsidR="008D14BF" w:rsidRPr="00DE6784" w:rsidRDefault="008D14BF" w:rsidP="008D14BF">
      <w:pPr>
        <w:jc w:val="both"/>
        <w:rPr>
          <w:rFonts w:ascii="Arial" w:hAnsi="Arial" w:cs="Arial"/>
          <w:b/>
          <w:sz w:val="20"/>
          <w:szCs w:val="20"/>
        </w:rPr>
      </w:pPr>
      <w:r w:rsidRPr="00DE6784">
        <w:rPr>
          <w:rFonts w:ascii="Arial" w:hAnsi="Arial" w:cs="Arial"/>
          <w:b/>
          <w:sz w:val="20"/>
          <w:szCs w:val="20"/>
        </w:rPr>
        <w:t>MA</w:t>
      </w:r>
      <w:r w:rsidR="00010293">
        <w:rPr>
          <w:rFonts w:ascii="Arial" w:hAnsi="Arial" w:cs="Arial"/>
          <w:b/>
          <w:sz w:val="20"/>
          <w:szCs w:val="20"/>
        </w:rPr>
        <w:t>TERIAŁ NAUCZANIA</w:t>
      </w:r>
    </w:p>
    <w:tbl>
      <w:tblPr>
        <w:tblStyle w:val="Tabela-Siatka"/>
        <w:tblW w:w="14005" w:type="dxa"/>
        <w:tblInd w:w="108" w:type="dxa"/>
        <w:tblLayout w:type="fixed"/>
        <w:tblLook w:val="04A0" w:firstRow="1" w:lastRow="0" w:firstColumn="1" w:lastColumn="0" w:noHBand="0" w:noVBand="1"/>
      </w:tblPr>
      <w:tblGrid>
        <w:gridCol w:w="2216"/>
        <w:gridCol w:w="2562"/>
        <w:gridCol w:w="1244"/>
        <w:gridCol w:w="3334"/>
        <w:gridCol w:w="2968"/>
        <w:gridCol w:w="1681"/>
      </w:tblGrid>
      <w:tr w:rsidR="008D14BF" w:rsidRPr="00551984" w:rsidTr="00CD0CDB">
        <w:tc>
          <w:tcPr>
            <w:tcW w:w="2216" w:type="dxa"/>
            <w:vMerge w:val="restart"/>
            <w:shd w:val="clear" w:color="auto" w:fill="F2F2F2" w:themeFill="background1" w:themeFillShade="F2"/>
            <w:vAlign w:val="center"/>
          </w:tcPr>
          <w:p w:rsidR="008D14BF" w:rsidRPr="00551984" w:rsidRDefault="008D14BF" w:rsidP="00CD0CDB">
            <w:pPr>
              <w:jc w:val="center"/>
              <w:rPr>
                <w:rFonts w:ascii="Arial" w:hAnsi="Arial" w:cs="Arial"/>
                <w:sz w:val="20"/>
                <w:szCs w:val="20"/>
              </w:rPr>
            </w:pPr>
            <w:r w:rsidRPr="00551984">
              <w:rPr>
                <w:rFonts w:ascii="Arial" w:hAnsi="Arial" w:cs="Arial"/>
                <w:sz w:val="20"/>
                <w:szCs w:val="20"/>
              </w:rPr>
              <w:t>Dział programowy</w:t>
            </w:r>
          </w:p>
        </w:tc>
        <w:tc>
          <w:tcPr>
            <w:tcW w:w="2562" w:type="dxa"/>
            <w:vMerge w:val="restart"/>
            <w:shd w:val="clear" w:color="auto" w:fill="F2F2F2" w:themeFill="background1" w:themeFillShade="F2"/>
            <w:vAlign w:val="center"/>
          </w:tcPr>
          <w:p w:rsidR="008D14BF" w:rsidRPr="00551984" w:rsidRDefault="008D14BF" w:rsidP="00CD0CDB">
            <w:pPr>
              <w:jc w:val="center"/>
              <w:rPr>
                <w:rFonts w:ascii="Arial" w:hAnsi="Arial" w:cs="Arial"/>
                <w:sz w:val="20"/>
                <w:szCs w:val="20"/>
              </w:rPr>
            </w:pPr>
            <w:r w:rsidRPr="00551984">
              <w:rPr>
                <w:rFonts w:ascii="Arial" w:hAnsi="Arial" w:cs="Arial"/>
                <w:sz w:val="20"/>
                <w:szCs w:val="20"/>
              </w:rPr>
              <w:t>Tematy jednostek metodycznych</w:t>
            </w:r>
          </w:p>
        </w:tc>
        <w:tc>
          <w:tcPr>
            <w:tcW w:w="1244" w:type="dxa"/>
            <w:vMerge w:val="restart"/>
            <w:shd w:val="clear" w:color="auto" w:fill="F2F2F2" w:themeFill="background1" w:themeFillShade="F2"/>
            <w:vAlign w:val="center"/>
          </w:tcPr>
          <w:p w:rsidR="008D14BF" w:rsidRPr="00551984" w:rsidRDefault="00BD386C" w:rsidP="00CD0CDB">
            <w:pPr>
              <w:jc w:val="center"/>
              <w:rPr>
                <w:sz w:val="20"/>
                <w:szCs w:val="20"/>
              </w:rPr>
            </w:pPr>
            <w:r w:rsidRPr="00551984">
              <w:rPr>
                <w:rFonts w:ascii="Arial" w:hAnsi="Arial" w:cs="Arial"/>
                <w:sz w:val="20"/>
                <w:szCs w:val="20"/>
              </w:rPr>
              <w:t>Liczba godz.</w:t>
            </w:r>
          </w:p>
        </w:tc>
        <w:tc>
          <w:tcPr>
            <w:tcW w:w="6302" w:type="dxa"/>
            <w:gridSpan w:val="2"/>
            <w:shd w:val="clear" w:color="auto" w:fill="F2F2F2" w:themeFill="background1" w:themeFillShade="F2"/>
            <w:vAlign w:val="center"/>
          </w:tcPr>
          <w:p w:rsidR="008D14BF" w:rsidRPr="00551984" w:rsidRDefault="008D14BF" w:rsidP="00CD0CDB">
            <w:pPr>
              <w:jc w:val="center"/>
              <w:rPr>
                <w:sz w:val="20"/>
                <w:szCs w:val="20"/>
              </w:rPr>
            </w:pPr>
            <w:r w:rsidRPr="00551984">
              <w:rPr>
                <w:rFonts w:ascii="Arial" w:hAnsi="Arial" w:cs="Arial"/>
                <w:sz w:val="20"/>
                <w:szCs w:val="20"/>
              </w:rPr>
              <w:t>Wymagania programowe</w:t>
            </w:r>
          </w:p>
        </w:tc>
        <w:tc>
          <w:tcPr>
            <w:tcW w:w="1681" w:type="dxa"/>
            <w:shd w:val="clear" w:color="auto" w:fill="F2F2F2" w:themeFill="background1" w:themeFillShade="F2"/>
            <w:vAlign w:val="center"/>
          </w:tcPr>
          <w:p w:rsidR="008D14BF" w:rsidRPr="00551984" w:rsidRDefault="008D14BF" w:rsidP="00CD0CDB">
            <w:pPr>
              <w:jc w:val="center"/>
              <w:rPr>
                <w:rFonts w:ascii="Arial" w:hAnsi="Arial" w:cs="Arial"/>
                <w:sz w:val="20"/>
                <w:szCs w:val="20"/>
              </w:rPr>
            </w:pPr>
            <w:r w:rsidRPr="00551984">
              <w:rPr>
                <w:rFonts w:ascii="Arial" w:hAnsi="Arial" w:cs="Arial"/>
                <w:sz w:val="20"/>
                <w:szCs w:val="20"/>
              </w:rPr>
              <w:t>Uwagi o realizacji</w:t>
            </w:r>
          </w:p>
        </w:tc>
      </w:tr>
      <w:tr w:rsidR="008D14BF" w:rsidRPr="00551984" w:rsidTr="00CD0CDB">
        <w:tc>
          <w:tcPr>
            <w:tcW w:w="2216" w:type="dxa"/>
            <w:vMerge/>
            <w:shd w:val="clear" w:color="auto" w:fill="F2F2F2" w:themeFill="background1" w:themeFillShade="F2"/>
            <w:vAlign w:val="center"/>
          </w:tcPr>
          <w:p w:rsidR="008D14BF" w:rsidRPr="00551984" w:rsidRDefault="008D14BF" w:rsidP="00CD0CDB">
            <w:pPr>
              <w:jc w:val="center"/>
              <w:rPr>
                <w:rFonts w:ascii="Arial" w:hAnsi="Arial" w:cs="Arial"/>
                <w:sz w:val="20"/>
                <w:szCs w:val="20"/>
              </w:rPr>
            </w:pPr>
          </w:p>
        </w:tc>
        <w:tc>
          <w:tcPr>
            <w:tcW w:w="2562" w:type="dxa"/>
            <w:vMerge/>
            <w:shd w:val="clear" w:color="auto" w:fill="F2F2F2" w:themeFill="background1" w:themeFillShade="F2"/>
            <w:vAlign w:val="center"/>
          </w:tcPr>
          <w:p w:rsidR="008D14BF" w:rsidRPr="00551984" w:rsidRDefault="008D14BF" w:rsidP="00CD0CDB">
            <w:pPr>
              <w:jc w:val="center"/>
              <w:rPr>
                <w:rFonts w:ascii="Arial" w:hAnsi="Arial" w:cs="Arial"/>
                <w:sz w:val="20"/>
                <w:szCs w:val="20"/>
              </w:rPr>
            </w:pPr>
          </w:p>
        </w:tc>
        <w:tc>
          <w:tcPr>
            <w:tcW w:w="1244" w:type="dxa"/>
            <w:vMerge/>
            <w:shd w:val="clear" w:color="auto" w:fill="F2F2F2" w:themeFill="background1" w:themeFillShade="F2"/>
            <w:vAlign w:val="center"/>
          </w:tcPr>
          <w:p w:rsidR="008D14BF" w:rsidRPr="00551984" w:rsidRDefault="008D14BF" w:rsidP="00CD0CDB">
            <w:pPr>
              <w:jc w:val="center"/>
              <w:rPr>
                <w:sz w:val="20"/>
                <w:szCs w:val="20"/>
              </w:rPr>
            </w:pPr>
          </w:p>
        </w:tc>
        <w:tc>
          <w:tcPr>
            <w:tcW w:w="3334" w:type="dxa"/>
            <w:shd w:val="clear" w:color="auto" w:fill="F2F2F2" w:themeFill="background1" w:themeFillShade="F2"/>
            <w:vAlign w:val="center"/>
          </w:tcPr>
          <w:p w:rsidR="008D14BF" w:rsidRPr="00551984" w:rsidRDefault="008D14BF" w:rsidP="00CD0CDB">
            <w:pPr>
              <w:jc w:val="center"/>
              <w:rPr>
                <w:rFonts w:ascii="Arial" w:hAnsi="Arial" w:cs="Arial"/>
                <w:sz w:val="20"/>
                <w:szCs w:val="20"/>
              </w:rPr>
            </w:pPr>
            <w:r w:rsidRPr="00551984">
              <w:rPr>
                <w:rFonts w:ascii="Arial" w:hAnsi="Arial" w:cs="Arial"/>
                <w:sz w:val="20"/>
                <w:szCs w:val="20"/>
              </w:rPr>
              <w:t>Podstawowe</w:t>
            </w:r>
          </w:p>
          <w:p w:rsidR="008D14BF" w:rsidRPr="00551984" w:rsidRDefault="008D14BF" w:rsidP="00CD0CDB">
            <w:pPr>
              <w:jc w:val="center"/>
              <w:rPr>
                <w:rFonts w:ascii="Arial" w:hAnsi="Arial" w:cs="Arial"/>
                <w:sz w:val="20"/>
                <w:szCs w:val="20"/>
              </w:rPr>
            </w:pPr>
            <w:r w:rsidRPr="00551984">
              <w:rPr>
                <w:rFonts w:ascii="Arial" w:hAnsi="Arial" w:cs="Arial"/>
                <w:sz w:val="20"/>
                <w:szCs w:val="20"/>
              </w:rPr>
              <w:t>Uczeń potrafi:</w:t>
            </w:r>
          </w:p>
        </w:tc>
        <w:tc>
          <w:tcPr>
            <w:tcW w:w="2968" w:type="dxa"/>
            <w:shd w:val="clear" w:color="auto" w:fill="F2F2F2" w:themeFill="background1" w:themeFillShade="F2"/>
            <w:vAlign w:val="center"/>
          </w:tcPr>
          <w:p w:rsidR="008D14BF" w:rsidRPr="00551984" w:rsidRDefault="008D14BF" w:rsidP="00CD0CDB">
            <w:pPr>
              <w:jc w:val="center"/>
              <w:rPr>
                <w:rFonts w:ascii="Arial" w:hAnsi="Arial" w:cs="Arial"/>
                <w:sz w:val="20"/>
                <w:szCs w:val="20"/>
              </w:rPr>
            </w:pPr>
            <w:r w:rsidRPr="00551984">
              <w:rPr>
                <w:rFonts w:ascii="Arial" w:hAnsi="Arial" w:cs="Arial"/>
                <w:sz w:val="20"/>
                <w:szCs w:val="20"/>
              </w:rPr>
              <w:t>Ponadpodstawowe</w:t>
            </w:r>
          </w:p>
          <w:p w:rsidR="008D14BF" w:rsidRPr="00551984" w:rsidRDefault="008D14BF" w:rsidP="00CD0CDB">
            <w:pPr>
              <w:jc w:val="center"/>
              <w:rPr>
                <w:sz w:val="20"/>
                <w:szCs w:val="20"/>
              </w:rPr>
            </w:pPr>
            <w:r w:rsidRPr="00551984">
              <w:rPr>
                <w:rFonts w:ascii="Arial" w:hAnsi="Arial" w:cs="Arial"/>
                <w:sz w:val="20"/>
                <w:szCs w:val="20"/>
              </w:rPr>
              <w:t>Uczeń potrafi:</w:t>
            </w:r>
          </w:p>
        </w:tc>
        <w:tc>
          <w:tcPr>
            <w:tcW w:w="1681" w:type="dxa"/>
            <w:shd w:val="clear" w:color="auto" w:fill="F2F2F2" w:themeFill="background1" w:themeFillShade="F2"/>
            <w:vAlign w:val="center"/>
          </w:tcPr>
          <w:p w:rsidR="008D14BF" w:rsidRPr="00551984" w:rsidRDefault="008D14BF" w:rsidP="00CD0CDB">
            <w:pPr>
              <w:jc w:val="center"/>
              <w:rPr>
                <w:rFonts w:ascii="Arial" w:hAnsi="Arial" w:cs="Arial"/>
                <w:sz w:val="20"/>
                <w:szCs w:val="20"/>
              </w:rPr>
            </w:pPr>
            <w:r w:rsidRPr="00551984">
              <w:rPr>
                <w:rFonts w:ascii="Arial" w:hAnsi="Arial" w:cs="Arial"/>
                <w:sz w:val="20"/>
                <w:szCs w:val="20"/>
              </w:rPr>
              <w:t>Etap realizacji</w:t>
            </w:r>
          </w:p>
        </w:tc>
      </w:tr>
      <w:tr w:rsidR="008D14BF" w:rsidTr="00CD0CDB">
        <w:tc>
          <w:tcPr>
            <w:tcW w:w="2216" w:type="dxa"/>
            <w:vMerge w:val="restart"/>
            <w:vAlign w:val="center"/>
          </w:tcPr>
          <w:p w:rsidR="008D14BF" w:rsidRPr="00DD5B6A" w:rsidRDefault="008D14BF" w:rsidP="007E7D40">
            <w:pPr>
              <w:pStyle w:val="Akapitzlist"/>
              <w:numPr>
                <w:ilvl w:val="0"/>
                <w:numId w:val="167"/>
              </w:numPr>
              <w:pBdr>
                <w:top w:val="none" w:sz="0" w:space="0" w:color="auto"/>
                <w:left w:val="none" w:sz="0" w:space="0" w:color="auto"/>
                <w:bottom w:val="none" w:sz="0" w:space="0" w:color="auto"/>
                <w:right w:val="none" w:sz="0" w:space="0" w:color="auto"/>
                <w:between w:val="none" w:sz="0" w:space="0" w:color="auto"/>
              </w:pBdr>
              <w:spacing w:line="276" w:lineRule="auto"/>
              <w:ind w:left="342" w:hanging="283"/>
              <w:rPr>
                <w:rFonts w:ascii="Arial" w:hAnsi="Arial" w:cs="Arial"/>
                <w:b/>
                <w:sz w:val="20"/>
                <w:szCs w:val="20"/>
              </w:rPr>
            </w:pPr>
            <w:r>
              <w:rPr>
                <w:rFonts w:ascii="Arial" w:hAnsi="Arial" w:cs="Arial"/>
                <w:b/>
                <w:sz w:val="20"/>
                <w:szCs w:val="20"/>
              </w:rPr>
              <w:t>Podstawowe wiadomości z dziedziny bezpieczeństwa i higieny pracy</w:t>
            </w:r>
          </w:p>
        </w:tc>
        <w:tc>
          <w:tcPr>
            <w:tcW w:w="2562" w:type="dxa"/>
            <w:vAlign w:val="center"/>
          </w:tcPr>
          <w:p w:rsidR="008D14BF" w:rsidRPr="00DD5B6A" w:rsidRDefault="008D14BF" w:rsidP="007E7D40">
            <w:pPr>
              <w:pStyle w:val="Akapitzlist"/>
              <w:numPr>
                <w:ilvl w:val="0"/>
                <w:numId w:val="168"/>
              </w:numPr>
              <w:pBdr>
                <w:top w:val="none" w:sz="0" w:space="0" w:color="auto"/>
                <w:left w:val="none" w:sz="0" w:space="0" w:color="auto"/>
                <w:bottom w:val="none" w:sz="0" w:space="0" w:color="auto"/>
                <w:right w:val="none" w:sz="0" w:space="0" w:color="auto"/>
                <w:between w:val="none" w:sz="0" w:space="0" w:color="auto"/>
              </w:pBdr>
              <w:spacing w:line="276" w:lineRule="auto"/>
              <w:ind w:left="265" w:hanging="265"/>
              <w:rPr>
                <w:rFonts w:ascii="Arial" w:hAnsi="Arial" w:cs="Arial"/>
                <w:sz w:val="20"/>
                <w:szCs w:val="20"/>
              </w:rPr>
            </w:pPr>
            <w:r>
              <w:rPr>
                <w:rFonts w:ascii="Arial" w:hAnsi="Arial" w:cs="Arial"/>
                <w:sz w:val="20"/>
                <w:szCs w:val="20"/>
              </w:rPr>
              <w:t>Podstawy prawne regulujące bezpieczeństwo i higienę pracy</w:t>
            </w:r>
          </w:p>
        </w:tc>
        <w:tc>
          <w:tcPr>
            <w:tcW w:w="1244" w:type="dxa"/>
            <w:vAlign w:val="center"/>
          </w:tcPr>
          <w:p w:rsidR="008D14BF" w:rsidRPr="004A5C3F" w:rsidRDefault="008D14BF" w:rsidP="00CD0CDB">
            <w:pPr>
              <w:jc w:val="center"/>
              <w:rPr>
                <w:rFonts w:ascii="Arial" w:hAnsi="Arial" w:cs="Arial"/>
                <w:sz w:val="20"/>
                <w:szCs w:val="20"/>
              </w:rPr>
            </w:pPr>
          </w:p>
        </w:tc>
        <w:tc>
          <w:tcPr>
            <w:tcW w:w="3334" w:type="dxa"/>
          </w:tcPr>
          <w:p w:rsidR="008D14BF"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podstawowe akty prawne regulujące bezpieczeństwo i hienę pracy w Polsce</w:t>
            </w:r>
          </w:p>
          <w:p w:rsidR="008D14BF"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podstawowe akty prawne regulujące bezpieczeństwo przeciwpożarowe w Polsce</w:t>
            </w:r>
          </w:p>
          <w:p w:rsidR="008D14BF"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podstawowe akty prawne regulujące ochronę środowiska w Polsce</w:t>
            </w:r>
          </w:p>
          <w:p w:rsidR="008D14BF" w:rsidRPr="00741934"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AA7D0A">
              <w:rPr>
                <w:rFonts w:ascii="Arial" w:hAnsi="Arial" w:cs="Arial"/>
                <w:sz w:val="20"/>
              </w:rPr>
              <w:t>rozpoznać prawa i obowiązki pracownika w zakresie bezpieczeństwa i higieny pracy;</w:t>
            </w:r>
          </w:p>
          <w:p w:rsidR="008D14BF" w:rsidRPr="006127BC"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AA7D0A">
              <w:rPr>
                <w:rFonts w:ascii="Arial" w:hAnsi="Arial" w:cs="Arial"/>
                <w:sz w:val="20"/>
              </w:rPr>
              <w:t>rozpoznać obowiązki pracodawcy w zakresie bezpieczeństwa i higieny pracy;</w:t>
            </w:r>
          </w:p>
        </w:tc>
        <w:tc>
          <w:tcPr>
            <w:tcW w:w="2968" w:type="dxa"/>
          </w:tcPr>
          <w:p w:rsidR="008D14BF"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akty prawne regulujące bezpieczeństwo i higienę pracy oraz ochronę środowiska w Unii Europejskiej</w:t>
            </w:r>
          </w:p>
          <w:p w:rsidR="008D14BF" w:rsidRPr="00851EB8"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AA7D0A">
              <w:rPr>
                <w:rFonts w:ascii="Arial" w:hAnsi="Arial" w:cs="Arial"/>
                <w:sz w:val="20"/>
              </w:rPr>
              <w:t>zidentyfikować podstawowe przepisy dotyczące prawnej ochrony pracy;</w:t>
            </w:r>
          </w:p>
        </w:tc>
        <w:tc>
          <w:tcPr>
            <w:tcW w:w="1681" w:type="dxa"/>
            <w:vMerge w:val="restart"/>
          </w:tcPr>
          <w:p w:rsidR="008D14BF" w:rsidRPr="004F437C" w:rsidRDefault="006D17E1" w:rsidP="006D17E1">
            <w:pPr>
              <w:ind w:left="170" w:hanging="170"/>
              <w:jc w:val="center"/>
              <w:rPr>
                <w:rFonts w:ascii="Arial" w:hAnsi="Arial" w:cs="Arial"/>
                <w:sz w:val="20"/>
                <w:szCs w:val="20"/>
              </w:rPr>
            </w:pPr>
            <w:r>
              <w:rPr>
                <w:rFonts w:ascii="Arial" w:hAnsi="Arial" w:cs="Arial"/>
                <w:sz w:val="20"/>
                <w:szCs w:val="20"/>
              </w:rPr>
              <w:t>Klasa I</w:t>
            </w:r>
          </w:p>
        </w:tc>
      </w:tr>
      <w:tr w:rsidR="008D14BF" w:rsidTr="00CD0CDB">
        <w:trPr>
          <w:trHeight w:val="566"/>
        </w:trPr>
        <w:tc>
          <w:tcPr>
            <w:tcW w:w="2216" w:type="dxa"/>
            <w:vMerge/>
            <w:vAlign w:val="center"/>
          </w:tcPr>
          <w:p w:rsidR="008D14BF" w:rsidRPr="004A5C3F" w:rsidRDefault="008D14BF" w:rsidP="00CD0CDB">
            <w:pPr>
              <w:rPr>
                <w:rFonts w:ascii="Arial" w:hAnsi="Arial" w:cs="Arial"/>
                <w:b/>
                <w:sz w:val="20"/>
                <w:szCs w:val="20"/>
              </w:rPr>
            </w:pPr>
          </w:p>
        </w:tc>
        <w:tc>
          <w:tcPr>
            <w:tcW w:w="2562" w:type="dxa"/>
            <w:vAlign w:val="center"/>
          </w:tcPr>
          <w:p w:rsidR="008D14BF" w:rsidRPr="00FE6DD8" w:rsidRDefault="008D14BF" w:rsidP="007E7D40">
            <w:pPr>
              <w:pStyle w:val="Akapitzlist"/>
              <w:numPr>
                <w:ilvl w:val="0"/>
                <w:numId w:val="168"/>
              </w:numPr>
              <w:pBdr>
                <w:top w:val="none" w:sz="0" w:space="0" w:color="auto"/>
                <w:left w:val="none" w:sz="0" w:space="0" w:color="auto"/>
                <w:bottom w:val="none" w:sz="0" w:space="0" w:color="auto"/>
                <w:right w:val="none" w:sz="0" w:space="0" w:color="auto"/>
                <w:between w:val="none" w:sz="0" w:space="0" w:color="auto"/>
              </w:pBdr>
              <w:spacing w:line="276" w:lineRule="auto"/>
              <w:ind w:left="370"/>
              <w:rPr>
                <w:rFonts w:ascii="Arial" w:hAnsi="Arial" w:cs="Arial"/>
                <w:sz w:val="20"/>
                <w:szCs w:val="20"/>
              </w:rPr>
            </w:pPr>
            <w:r>
              <w:rPr>
                <w:rFonts w:ascii="Arial" w:hAnsi="Arial" w:cs="Arial"/>
                <w:sz w:val="20"/>
                <w:szCs w:val="20"/>
              </w:rPr>
              <w:t>Instytucje oraz służby działające z zakresie bezpieczeństwa i higieny pracy oraz ochrony środowiska</w:t>
            </w:r>
          </w:p>
        </w:tc>
        <w:tc>
          <w:tcPr>
            <w:tcW w:w="1244" w:type="dxa"/>
            <w:vAlign w:val="center"/>
          </w:tcPr>
          <w:p w:rsidR="008D14BF" w:rsidRPr="004A5C3F" w:rsidRDefault="008D14BF" w:rsidP="00CD0CDB">
            <w:pPr>
              <w:jc w:val="center"/>
              <w:rPr>
                <w:rFonts w:ascii="Arial" w:hAnsi="Arial" w:cs="Arial"/>
                <w:sz w:val="20"/>
                <w:szCs w:val="20"/>
              </w:rPr>
            </w:pPr>
          </w:p>
        </w:tc>
        <w:tc>
          <w:tcPr>
            <w:tcW w:w="3334" w:type="dxa"/>
          </w:tcPr>
          <w:p w:rsidR="008D14BF" w:rsidRPr="008008AB"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AA7D0A">
              <w:rPr>
                <w:rFonts w:ascii="Arial" w:hAnsi="Arial" w:cs="Arial"/>
                <w:sz w:val="20"/>
              </w:rPr>
              <w:t xml:space="preserve">wymienić instytucje oraz służby działające w zakresie </w:t>
            </w:r>
            <w:r>
              <w:rPr>
                <w:rFonts w:ascii="Arial" w:hAnsi="Arial" w:cs="Arial"/>
                <w:sz w:val="20"/>
                <w:szCs w:val="20"/>
              </w:rPr>
              <w:t>bezpieczeństwa i higieny pracy oraz ochrony środowiska</w:t>
            </w:r>
            <w:r w:rsidRPr="00AA7D0A">
              <w:rPr>
                <w:rFonts w:ascii="Arial" w:hAnsi="Arial" w:cs="Arial"/>
                <w:sz w:val="20"/>
              </w:rPr>
              <w:t xml:space="preserve"> w Polsce</w:t>
            </w:r>
          </w:p>
          <w:p w:rsidR="008D14BF" w:rsidRPr="00A1277C"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wskazać sposoby kontaktu z instytucjami działającymi w zakresie bezpieczeństwa i higieny pracy oraz ochrony środowiska</w:t>
            </w:r>
          </w:p>
        </w:tc>
        <w:tc>
          <w:tcPr>
            <w:tcW w:w="2968" w:type="dxa"/>
          </w:tcPr>
          <w:p w:rsidR="008D14BF" w:rsidRPr="00741934"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741934">
              <w:rPr>
                <w:rFonts w:ascii="Arial" w:hAnsi="Arial" w:cs="Arial"/>
                <w:sz w:val="20"/>
                <w:szCs w:val="20"/>
              </w:rPr>
              <w:t xml:space="preserve">określić zadania i uprawnienia instytucji oraz służb działających w zakresie </w:t>
            </w:r>
            <w:r>
              <w:rPr>
                <w:rFonts w:ascii="Arial" w:hAnsi="Arial" w:cs="Arial"/>
                <w:sz w:val="20"/>
                <w:szCs w:val="20"/>
              </w:rPr>
              <w:t>bezpieczeństwa i higieny pracy oraz ochrony środowiska</w:t>
            </w:r>
            <w:r w:rsidRPr="00741934">
              <w:rPr>
                <w:rFonts w:ascii="Arial" w:hAnsi="Arial" w:cs="Arial"/>
                <w:sz w:val="20"/>
                <w:szCs w:val="20"/>
              </w:rPr>
              <w:t xml:space="preserve"> w Polsce; </w:t>
            </w:r>
          </w:p>
          <w:p w:rsidR="008D14BF" w:rsidRPr="006127BC"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opisać procedurę zgłoszenia wypadku służbom </w:t>
            </w:r>
            <w:r>
              <w:rPr>
                <w:rFonts w:ascii="Arial" w:hAnsi="Arial" w:cs="Arial"/>
                <w:sz w:val="20"/>
              </w:rPr>
              <w:t>działającym</w:t>
            </w:r>
            <w:r w:rsidRPr="00AA7D0A">
              <w:rPr>
                <w:rFonts w:ascii="Arial" w:hAnsi="Arial" w:cs="Arial"/>
                <w:sz w:val="20"/>
              </w:rPr>
              <w:t xml:space="preserve"> w zakresie </w:t>
            </w:r>
            <w:r>
              <w:rPr>
                <w:rFonts w:ascii="Arial" w:hAnsi="Arial" w:cs="Arial"/>
                <w:sz w:val="20"/>
                <w:szCs w:val="20"/>
              </w:rPr>
              <w:t>bezpieczeństwa i higieny pracy oraz ochrony środowiska</w:t>
            </w:r>
            <w:r w:rsidRPr="00AA7D0A">
              <w:rPr>
                <w:rFonts w:ascii="Arial" w:hAnsi="Arial" w:cs="Arial"/>
                <w:sz w:val="20"/>
              </w:rPr>
              <w:t xml:space="preserve"> w Polsce</w:t>
            </w:r>
          </w:p>
        </w:tc>
        <w:tc>
          <w:tcPr>
            <w:tcW w:w="1681" w:type="dxa"/>
            <w:vMerge/>
          </w:tcPr>
          <w:p w:rsidR="008D14BF" w:rsidRPr="004F437C" w:rsidRDefault="008D14BF" w:rsidP="00CD0CDB">
            <w:pPr>
              <w:ind w:left="170" w:hanging="170"/>
              <w:jc w:val="center"/>
              <w:rPr>
                <w:rFonts w:ascii="Arial" w:hAnsi="Arial" w:cs="Arial"/>
                <w:sz w:val="20"/>
                <w:szCs w:val="20"/>
              </w:rPr>
            </w:pPr>
          </w:p>
        </w:tc>
      </w:tr>
      <w:tr w:rsidR="008D14BF" w:rsidTr="0081057A">
        <w:tc>
          <w:tcPr>
            <w:tcW w:w="2216" w:type="dxa"/>
            <w:vMerge w:val="restart"/>
            <w:vAlign w:val="center"/>
          </w:tcPr>
          <w:p w:rsidR="008D14BF" w:rsidRPr="00E43289" w:rsidRDefault="0081057A" w:rsidP="007E7D40">
            <w:pPr>
              <w:pStyle w:val="Bezodstpw"/>
              <w:numPr>
                <w:ilvl w:val="0"/>
                <w:numId w:val="167"/>
              </w:numPr>
              <w:pBdr>
                <w:top w:val="nil"/>
                <w:left w:val="nil"/>
                <w:bottom w:val="nil"/>
                <w:right w:val="nil"/>
                <w:between w:val="nil"/>
              </w:pBdr>
              <w:ind w:left="342" w:hanging="342"/>
            </w:pPr>
            <w:r>
              <w:rPr>
                <w:rFonts w:cs="Arial"/>
                <w:b/>
                <w:szCs w:val="20"/>
              </w:rPr>
              <w:t>Bezpieczeństwo i </w:t>
            </w:r>
            <w:r w:rsidR="008D14BF">
              <w:rPr>
                <w:rFonts w:cs="Arial"/>
                <w:b/>
                <w:szCs w:val="20"/>
              </w:rPr>
              <w:t>higiena pracy na stanowisku pracy</w:t>
            </w:r>
          </w:p>
        </w:tc>
        <w:tc>
          <w:tcPr>
            <w:tcW w:w="2562" w:type="dxa"/>
            <w:vAlign w:val="center"/>
          </w:tcPr>
          <w:p w:rsidR="008D14BF" w:rsidRPr="00E3448B" w:rsidRDefault="008D14BF" w:rsidP="008A2D1D">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Pr>
                <w:rFonts w:ascii="Arial" w:hAnsi="Arial" w:cs="Arial"/>
                <w:sz w:val="20"/>
                <w:szCs w:val="20"/>
              </w:rPr>
              <w:t>Zagrożenia na stanowisku pracy i ich profilaktyka.</w:t>
            </w:r>
          </w:p>
        </w:tc>
        <w:tc>
          <w:tcPr>
            <w:tcW w:w="1244" w:type="dxa"/>
            <w:vAlign w:val="center"/>
          </w:tcPr>
          <w:p w:rsidR="008D14BF" w:rsidRPr="004F437C" w:rsidRDefault="008D14BF" w:rsidP="00CD0CDB">
            <w:pPr>
              <w:jc w:val="center"/>
              <w:rPr>
                <w:rFonts w:ascii="Arial" w:hAnsi="Arial" w:cs="Arial"/>
                <w:sz w:val="20"/>
                <w:szCs w:val="20"/>
              </w:rPr>
            </w:pPr>
          </w:p>
        </w:tc>
        <w:tc>
          <w:tcPr>
            <w:tcW w:w="3334" w:type="dxa"/>
          </w:tcPr>
          <w:p w:rsidR="008D14BF" w:rsidRPr="008008AB"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rPr>
              <w:t>wymienić możliwe zagrożenia</w:t>
            </w:r>
            <w:r w:rsidRPr="00AA7D0A">
              <w:rPr>
                <w:rFonts w:ascii="Arial" w:hAnsi="Arial" w:cs="Arial"/>
                <w:sz w:val="20"/>
              </w:rPr>
              <w:t xml:space="preserve"> dla zdrowia i życia człowieka oraz mienia i środowiska związane z wykonywaniem zadań zawodowych;</w:t>
            </w:r>
          </w:p>
          <w:p w:rsidR="008D14BF" w:rsidRPr="008008AB"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rozpoznać źródła i czynniki szkodliwe w środowisku pracy w branży poligraficznej</w:t>
            </w:r>
          </w:p>
          <w:p w:rsidR="008D14BF" w:rsidRPr="008008AB"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AA7D0A">
              <w:rPr>
                <w:rFonts w:ascii="Arial" w:hAnsi="Arial" w:cs="Arial"/>
                <w:sz w:val="20"/>
              </w:rPr>
              <w:t>określić sposoby przeciwdziałania zagrożeniom</w:t>
            </w:r>
            <w:r>
              <w:rPr>
                <w:rFonts w:ascii="Arial" w:hAnsi="Arial" w:cs="Arial"/>
                <w:sz w:val="20"/>
              </w:rPr>
              <w:t xml:space="preserve"> oraz czynnikom szkodliwym</w:t>
            </w:r>
            <w:r w:rsidRPr="00AA7D0A">
              <w:rPr>
                <w:rFonts w:ascii="Arial" w:hAnsi="Arial" w:cs="Arial"/>
                <w:sz w:val="20"/>
              </w:rPr>
              <w:t xml:space="preserve"> przy wykonywaniu zadań zawodowych;</w:t>
            </w:r>
          </w:p>
          <w:p w:rsidR="008D14BF" w:rsidRPr="00294066"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AA7D0A">
              <w:rPr>
                <w:rFonts w:ascii="Arial" w:hAnsi="Arial" w:cs="Arial"/>
                <w:sz w:val="20"/>
              </w:rPr>
              <w:t>wyjaśnić zasady ochrony przeciwpożarowej w przedsiębiorstwie poligraficznym</w:t>
            </w:r>
          </w:p>
        </w:tc>
        <w:tc>
          <w:tcPr>
            <w:tcW w:w="2968" w:type="dxa"/>
          </w:tcPr>
          <w:p w:rsidR="008D14BF" w:rsidRPr="008008AB"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AA7D0A">
              <w:rPr>
                <w:rFonts w:ascii="Arial" w:hAnsi="Arial" w:cs="Arial"/>
                <w:sz w:val="20"/>
              </w:rPr>
              <w:t>dokonać analizy możliwych zagrożeń dla zdrowia i życia człowieka oraz mienia i środowiska związane z wykonywaniem zadań zawodowych;</w:t>
            </w:r>
          </w:p>
          <w:p w:rsidR="008D14BF" w:rsidRPr="008008AB"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AA7D0A">
              <w:rPr>
                <w:rFonts w:ascii="Arial" w:hAnsi="Arial" w:cs="Arial"/>
                <w:sz w:val="20"/>
              </w:rPr>
              <w:t>określić typowe choroby zawodowe występujące przy wykonywaniu zadań zawodowych;</w:t>
            </w:r>
          </w:p>
          <w:p w:rsidR="008D14BF"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rPr>
              <w:t>określić</w:t>
            </w:r>
            <w:r w:rsidRPr="00AA7D0A">
              <w:rPr>
                <w:rFonts w:ascii="Arial" w:hAnsi="Arial" w:cs="Arial"/>
                <w:sz w:val="20"/>
              </w:rPr>
              <w:t xml:space="preserve"> sposoby zapobiegania zagrożeniom zdrowia i ochrony środowiska związanych z wykonywaniem </w:t>
            </w:r>
            <w:r>
              <w:rPr>
                <w:rFonts w:ascii="Arial" w:hAnsi="Arial" w:cs="Arial"/>
                <w:sz w:val="20"/>
              </w:rPr>
              <w:t>zawodu technika grafiki i poligrafii cyfrowej</w:t>
            </w:r>
          </w:p>
          <w:p w:rsidR="008D14BF" w:rsidRPr="00E01FAF"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rozróżnić środki gaśnicze</w:t>
            </w:r>
          </w:p>
        </w:tc>
        <w:tc>
          <w:tcPr>
            <w:tcW w:w="1681" w:type="dxa"/>
            <w:vMerge/>
          </w:tcPr>
          <w:p w:rsidR="008D14BF" w:rsidRPr="004F437C" w:rsidRDefault="008D14BF" w:rsidP="00CD0CDB">
            <w:pPr>
              <w:ind w:left="170" w:hanging="170"/>
              <w:jc w:val="center"/>
              <w:rPr>
                <w:rFonts w:ascii="Arial" w:hAnsi="Arial" w:cs="Arial"/>
                <w:sz w:val="20"/>
                <w:szCs w:val="20"/>
              </w:rPr>
            </w:pPr>
          </w:p>
        </w:tc>
      </w:tr>
      <w:tr w:rsidR="008D14BF" w:rsidTr="00CD0CDB">
        <w:tc>
          <w:tcPr>
            <w:tcW w:w="2216" w:type="dxa"/>
            <w:vMerge/>
            <w:vAlign w:val="center"/>
          </w:tcPr>
          <w:p w:rsidR="008D14BF" w:rsidRDefault="008D14BF" w:rsidP="00CD0CDB">
            <w:pPr>
              <w:rPr>
                <w:rFonts w:ascii="Arial" w:hAnsi="Arial" w:cs="Arial"/>
                <w:b/>
              </w:rPr>
            </w:pPr>
          </w:p>
        </w:tc>
        <w:tc>
          <w:tcPr>
            <w:tcW w:w="2562" w:type="dxa"/>
            <w:vAlign w:val="center"/>
          </w:tcPr>
          <w:p w:rsidR="008D14BF" w:rsidRPr="0081057A" w:rsidRDefault="008D14BF" w:rsidP="008A2D1D">
            <w:pPr>
              <w:pStyle w:val="Akapitzlist"/>
              <w:numPr>
                <w:ilvl w:val="0"/>
                <w:numId w:val="42"/>
              </w:numPr>
              <w:rPr>
                <w:rFonts w:ascii="Arial" w:hAnsi="Arial" w:cs="Arial"/>
                <w:sz w:val="20"/>
                <w:szCs w:val="20"/>
              </w:rPr>
            </w:pPr>
            <w:r w:rsidRPr="0081057A">
              <w:rPr>
                <w:rFonts w:ascii="Arial" w:hAnsi="Arial" w:cs="Arial"/>
                <w:sz w:val="20"/>
                <w:szCs w:val="20"/>
              </w:rPr>
              <w:t>Pierwsza pomoc przedmedyczna.</w:t>
            </w:r>
          </w:p>
        </w:tc>
        <w:tc>
          <w:tcPr>
            <w:tcW w:w="1244" w:type="dxa"/>
            <w:vAlign w:val="center"/>
          </w:tcPr>
          <w:p w:rsidR="008D14BF" w:rsidRPr="004F437C" w:rsidRDefault="008D14BF" w:rsidP="00CD0CDB">
            <w:pPr>
              <w:jc w:val="center"/>
              <w:rPr>
                <w:rFonts w:ascii="Arial" w:hAnsi="Arial" w:cs="Arial"/>
                <w:sz w:val="20"/>
                <w:szCs w:val="20"/>
              </w:rPr>
            </w:pPr>
          </w:p>
        </w:tc>
        <w:tc>
          <w:tcPr>
            <w:tcW w:w="3334" w:type="dxa"/>
          </w:tcPr>
          <w:p w:rsidR="008D14BF"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podstawowe objawy występujące przy stanie zagrożenia życia</w:t>
            </w:r>
          </w:p>
          <w:p w:rsidR="008D14BF"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ułożyć poszkodowanego w pozycji bezpiecznej</w:t>
            </w:r>
          </w:p>
          <w:p w:rsidR="008D14BF"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stany urazowe mogące powodować stan nagłego zagrożenia życia u poszkodowanego</w:t>
            </w:r>
          </w:p>
          <w:p w:rsidR="008D14BF"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stany nieurazowe mogące powodować stan nagłego zagrożenia życia u poszkodowanego</w:t>
            </w:r>
          </w:p>
          <w:p w:rsidR="008D14BF"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potrzebę wykonania resuscytacji krążeniowo-oddechowej</w:t>
            </w:r>
          </w:p>
          <w:p w:rsidR="008D14BF" w:rsidRPr="00162402"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zasady resuscytacji krążeniowo – oddechowej</w:t>
            </w:r>
          </w:p>
          <w:p w:rsidR="008D14BF" w:rsidRPr="00162402"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podstawowe numery telefonów alarmowych</w:t>
            </w:r>
          </w:p>
        </w:tc>
        <w:tc>
          <w:tcPr>
            <w:tcW w:w="2968" w:type="dxa"/>
          </w:tcPr>
          <w:p w:rsidR="008D14BF"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dokonać szybkiej analizy sytuacji związanej z bezpośrednim zagrożeniem życia u poszkodowanego</w:t>
            </w:r>
          </w:p>
          <w:p w:rsidR="008D14BF"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podstawowe czynności ratownicze w urazowych stanach nagłego zagrożenia życia u poszkodowanego</w:t>
            </w:r>
          </w:p>
          <w:p w:rsidR="008D14BF"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podstawowe czynności ratownicze w nieurazowych stanach nagłego zagrożenia życia u poszkodowanego</w:t>
            </w:r>
          </w:p>
          <w:p w:rsidR="008D14BF" w:rsidRPr="00294066"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resuscytację krążeniowo-oddechową</w:t>
            </w:r>
          </w:p>
          <w:p w:rsidR="008D14BF" w:rsidRDefault="008D14B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AA7D0A">
              <w:rPr>
                <w:rFonts w:ascii="Arial" w:hAnsi="Arial" w:cs="Arial"/>
                <w:sz w:val="20"/>
              </w:rPr>
              <w:t>powiadomić system pomocy medycznej w przypadku sytuacji stanowiącej zagrożenie zdrowia i życia przy wykonywaniu cyfrowych procesów poligraficznych;</w:t>
            </w:r>
          </w:p>
        </w:tc>
        <w:tc>
          <w:tcPr>
            <w:tcW w:w="1681" w:type="dxa"/>
            <w:vMerge/>
          </w:tcPr>
          <w:p w:rsidR="008D14BF" w:rsidRPr="004F437C" w:rsidRDefault="008D14BF" w:rsidP="00CD0CDB">
            <w:pPr>
              <w:ind w:left="170" w:hanging="170"/>
              <w:jc w:val="center"/>
              <w:rPr>
                <w:rFonts w:ascii="Arial" w:hAnsi="Arial" w:cs="Arial"/>
                <w:sz w:val="20"/>
                <w:szCs w:val="20"/>
              </w:rPr>
            </w:pPr>
          </w:p>
        </w:tc>
      </w:tr>
      <w:tr w:rsidR="008D14BF" w:rsidTr="00CD0CDB">
        <w:tc>
          <w:tcPr>
            <w:tcW w:w="4778" w:type="dxa"/>
            <w:gridSpan w:val="2"/>
            <w:vAlign w:val="center"/>
          </w:tcPr>
          <w:p w:rsidR="008D14BF" w:rsidRPr="007A27AE" w:rsidRDefault="008D14BF" w:rsidP="00CD0CDB">
            <w:pPr>
              <w:jc w:val="right"/>
              <w:rPr>
                <w:rFonts w:ascii="Arial" w:hAnsi="Arial" w:cs="Arial"/>
                <w:b/>
                <w:sz w:val="20"/>
                <w:szCs w:val="20"/>
              </w:rPr>
            </w:pPr>
            <w:r>
              <w:rPr>
                <w:rFonts w:ascii="Arial" w:hAnsi="Arial" w:cs="Arial"/>
                <w:b/>
                <w:sz w:val="20"/>
                <w:szCs w:val="20"/>
              </w:rPr>
              <w:t>RAZEM GODZIN:</w:t>
            </w:r>
          </w:p>
        </w:tc>
        <w:tc>
          <w:tcPr>
            <w:tcW w:w="1244" w:type="dxa"/>
            <w:vAlign w:val="center"/>
          </w:tcPr>
          <w:p w:rsidR="008D14BF" w:rsidRPr="007A27AE" w:rsidRDefault="008D14BF" w:rsidP="00CD0CDB">
            <w:pPr>
              <w:jc w:val="center"/>
              <w:rPr>
                <w:rFonts w:ascii="Arial" w:hAnsi="Arial" w:cs="Arial"/>
                <w:b/>
                <w:sz w:val="20"/>
                <w:szCs w:val="20"/>
              </w:rPr>
            </w:pPr>
          </w:p>
        </w:tc>
        <w:tc>
          <w:tcPr>
            <w:tcW w:w="7983" w:type="dxa"/>
            <w:gridSpan w:val="3"/>
            <w:vAlign w:val="center"/>
          </w:tcPr>
          <w:p w:rsidR="008D14BF" w:rsidRDefault="008D14BF" w:rsidP="00CD0CDB">
            <w:pPr>
              <w:ind w:left="170" w:hanging="170"/>
              <w:jc w:val="center"/>
              <w:rPr>
                <w:rFonts w:ascii="Arial" w:hAnsi="Arial" w:cs="Arial"/>
                <w:sz w:val="20"/>
                <w:szCs w:val="20"/>
              </w:rPr>
            </w:pPr>
          </w:p>
        </w:tc>
      </w:tr>
    </w:tbl>
    <w:p w:rsidR="008D14BF" w:rsidRDefault="008D14BF" w:rsidP="008D14BF"/>
    <w:p w:rsidR="008D14BF" w:rsidRPr="00B7188D" w:rsidRDefault="008D14BF" w:rsidP="008D14BF">
      <w:pPr>
        <w:spacing w:line="360" w:lineRule="auto"/>
        <w:jc w:val="both"/>
        <w:rPr>
          <w:rFonts w:ascii="Arial" w:hAnsi="Arial" w:cs="Arial"/>
          <w:color w:val="ACB9CA" w:themeColor="text2" w:themeTint="66"/>
          <w:sz w:val="20"/>
          <w:szCs w:val="20"/>
        </w:rPr>
      </w:pPr>
      <w:r w:rsidRPr="00525488">
        <w:rPr>
          <w:rFonts w:ascii="Arial" w:hAnsi="Arial" w:cs="Arial"/>
          <w:b/>
          <w:sz w:val="20"/>
          <w:szCs w:val="20"/>
        </w:rPr>
        <w:t>PROCEDURY OSIĄGANIA CELÓW KSZTAŁCENIA PRZEDMIOTU</w:t>
      </w:r>
    </w:p>
    <w:p w:rsidR="008D14BF" w:rsidRPr="00D0588E" w:rsidRDefault="008D14BF" w:rsidP="004225D6">
      <w:pPr>
        <w:jc w:val="both"/>
        <w:rPr>
          <w:rFonts w:ascii="Arial" w:hAnsi="Arial" w:cs="Arial"/>
          <w:sz w:val="20"/>
          <w:szCs w:val="20"/>
        </w:rPr>
      </w:pPr>
      <w:r w:rsidRPr="00D0588E">
        <w:rPr>
          <w:rFonts w:ascii="Arial" w:hAnsi="Arial" w:cs="Arial"/>
          <w:sz w:val="20"/>
          <w:szCs w:val="20"/>
        </w:rPr>
        <w:t xml:space="preserve">Warunkiem osiągania założonych efektów kształcenia </w:t>
      </w:r>
      <w:r>
        <w:rPr>
          <w:rFonts w:ascii="Arial" w:hAnsi="Arial" w:cs="Arial"/>
          <w:sz w:val="20"/>
          <w:szCs w:val="20"/>
        </w:rPr>
        <w:t xml:space="preserve">w zakresie przedmiotu Bezpieczeństwo i higiena pracy </w:t>
      </w:r>
      <w:r w:rsidRPr="00D0588E">
        <w:rPr>
          <w:rFonts w:ascii="Arial" w:hAnsi="Arial" w:cs="Arial"/>
          <w:sz w:val="20"/>
          <w:szCs w:val="20"/>
        </w:rPr>
        <w:t>jest opracowanie odpowiednich dla danego zawodu procedur a w tym:</w:t>
      </w:r>
    </w:p>
    <w:p w:rsidR="008D14BF" w:rsidRPr="0060752D" w:rsidRDefault="008D14BF"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zaplanowanie lekcji (wskazanie celów szczegółowych jakie powinny zostać osiągnięte)</w:t>
      </w:r>
      <w:r>
        <w:rPr>
          <w:rFonts w:ascii="Arial" w:hAnsi="Arial" w:cs="Arial"/>
          <w:sz w:val="20"/>
          <w:szCs w:val="20"/>
        </w:rPr>
        <w:t>,</w:t>
      </w:r>
    </w:p>
    <w:p w:rsidR="008D14BF" w:rsidRPr="0060752D" w:rsidRDefault="008D14BF"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wykorzystanie różnorodnych metod nauczania (szczególnie aktywizujących ucznia do pracy)</w:t>
      </w:r>
      <w:r>
        <w:rPr>
          <w:rFonts w:ascii="Arial" w:hAnsi="Arial" w:cs="Arial"/>
          <w:sz w:val="20"/>
          <w:szCs w:val="20"/>
        </w:rPr>
        <w:t>,</w:t>
      </w:r>
    </w:p>
    <w:p w:rsidR="008D14BF" w:rsidRPr="0060752D" w:rsidRDefault="008D14BF"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dobór środków dydaktycznych do treści i celów nauczania</w:t>
      </w:r>
      <w:r>
        <w:rPr>
          <w:rFonts w:ascii="Arial" w:hAnsi="Arial" w:cs="Arial"/>
          <w:sz w:val="20"/>
          <w:szCs w:val="20"/>
        </w:rPr>
        <w:t>,</w:t>
      </w:r>
    </w:p>
    <w:p w:rsidR="008D14BF" w:rsidRPr="0060752D" w:rsidRDefault="008D14BF"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dobór formy pracy z uczniami – określenie ilości osób w grupie, określenie indywidualizacji zajęć</w:t>
      </w:r>
      <w:r>
        <w:rPr>
          <w:rFonts w:ascii="Arial" w:hAnsi="Arial" w:cs="Arial"/>
          <w:sz w:val="20"/>
          <w:szCs w:val="20"/>
        </w:rPr>
        <w:t>,</w:t>
      </w:r>
    </w:p>
    <w:p w:rsidR="008D14BF" w:rsidRPr="0060752D" w:rsidRDefault="008D14BF"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systematyczne sprawdzanie wiedzy i umiejętności uczniów poprzez sprawdziany w formie testu wielokrotnego wyboru oraz testów praktycznych i innych form sprawdzania wiedzy i umiejętności w zależności od metody nauczania</w:t>
      </w:r>
      <w:r>
        <w:rPr>
          <w:rFonts w:ascii="Arial" w:hAnsi="Arial" w:cs="Arial"/>
          <w:sz w:val="20"/>
          <w:szCs w:val="20"/>
        </w:rPr>
        <w:t>,</w:t>
      </w:r>
    </w:p>
    <w:p w:rsidR="008D14BF" w:rsidRPr="0060752D" w:rsidRDefault="008D14BF"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stosowanie oceniania sumującego i kształtującego</w:t>
      </w:r>
      <w:r>
        <w:rPr>
          <w:rFonts w:ascii="Arial" w:hAnsi="Arial" w:cs="Arial"/>
          <w:sz w:val="20"/>
          <w:szCs w:val="20"/>
        </w:rPr>
        <w:t>,</w:t>
      </w:r>
    </w:p>
    <w:p w:rsidR="008D14BF" w:rsidRPr="0060752D" w:rsidRDefault="008D14BF"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przeprowadzenie ewaluacji doboru treści nauczania do założonych celów, metod pracy, środków dydaktycznych, sposobu oceniania i informacji zwrotnej dla ucznia</w:t>
      </w:r>
      <w:r>
        <w:rPr>
          <w:rFonts w:ascii="Arial" w:hAnsi="Arial" w:cs="Arial"/>
          <w:sz w:val="20"/>
          <w:szCs w:val="20"/>
        </w:rPr>
        <w:t>.</w:t>
      </w:r>
    </w:p>
    <w:p w:rsidR="008D14BF" w:rsidRDefault="008D14BF" w:rsidP="008D14BF">
      <w:pPr>
        <w:spacing w:line="360" w:lineRule="auto"/>
        <w:rPr>
          <w:rFonts w:ascii="Arial" w:hAnsi="Arial" w:cs="Arial"/>
          <w:sz w:val="20"/>
          <w:szCs w:val="20"/>
        </w:rPr>
      </w:pPr>
    </w:p>
    <w:p w:rsidR="004225D6" w:rsidRDefault="004225D6" w:rsidP="008D14BF">
      <w:pPr>
        <w:spacing w:line="360" w:lineRule="auto"/>
        <w:rPr>
          <w:rFonts w:ascii="Arial" w:hAnsi="Arial" w:cs="Arial"/>
          <w:sz w:val="20"/>
          <w:szCs w:val="20"/>
        </w:rPr>
      </w:pPr>
    </w:p>
    <w:p w:rsidR="004225D6" w:rsidRDefault="004225D6" w:rsidP="008D14BF">
      <w:pPr>
        <w:spacing w:line="360" w:lineRule="auto"/>
        <w:rPr>
          <w:rFonts w:ascii="Arial" w:hAnsi="Arial" w:cs="Arial"/>
          <w:sz w:val="20"/>
          <w:szCs w:val="20"/>
        </w:rPr>
      </w:pPr>
    </w:p>
    <w:p w:rsidR="008D14BF" w:rsidRPr="003B2534" w:rsidRDefault="008D14BF" w:rsidP="008D14BF">
      <w:pPr>
        <w:spacing w:line="360" w:lineRule="auto"/>
        <w:rPr>
          <w:rFonts w:ascii="Arial" w:hAnsi="Arial" w:cs="Arial"/>
          <w:b/>
          <w:sz w:val="20"/>
          <w:szCs w:val="20"/>
        </w:rPr>
      </w:pPr>
      <w:r>
        <w:rPr>
          <w:rFonts w:ascii="Arial" w:hAnsi="Arial" w:cs="Arial"/>
          <w:b/>
          <w:sz w:val="20"/>
          <w:szCs w:val="20"/>
        </w:rPr>
        <w:t>M</w:t>
      </w:r>
      <w:r w:rsidRPr="003B2534">
        <w:rPr>
          <w:rFonts w:ascii="Arial" w:hAnsi="Arial" w:cs="Arial"/>
          <w:b/>
          <w:sz w:val="20"/>
          <w:szCs w:val="20"/>
        </w:rPr>
        <w:t>etod</w:t>
      </w:r>
      <w:r>
        <w:rPr>
          <w:rFonts w:ascii="Arial" w:hAnsi="Arial" w:cs="Arial"/>
          <w:b/>
          <w:sz w:val="20"/>
          <w:szCs w:val="20"/>
        </w:rPr>
        <w:t>y</w:t>
      </w:r>
      <w:r w:rsidRPr="003B2534">
        <w:rPr>
          <w:rFonts w:ascii="Arial" w:hAnsi="Arial" w:cs="Arial"/>
          <w:b/>
          <w:sz w:val="20"/>
          <w:szCs w:val="20"/>
        </w:rPr>
        <w:t xml:space="preserve"> nauczania</w:t>
      </w:r>
    </w:p>
    <w:p w:rsidR="008D14BF" w:rsidRPr="00B014FB" w:rsidRDefault="008D14BF" w:rsidP="004225D6">
      <w:pPr>
        <w:rPr>
          <w:rFonts w:ascii="Arial" w:hAnsi="Arial" w:cs="Arial"/>
          <w:bCs/>
          <w:sz w:val="20"/>
          <w:szCs w:val="20"/>
          <w:lang w:val="x-none"/>
        </w:rPr>
      </w:pPr>
      <w:r w:rsidRPr="00B014FB">
        <w:rPr>
          <w:rFonts w:ascii="Arial" w:hAnsi="Arial" w:cs="Arial"/>
          <w:bCs/>
          <w:sz w:val="20"/>
          <w:szCs w:val="20"/>
          <w:lang w:val="x-none"/>
        </w:rPr>
        <w:t>Podczas nauczania powinny być kształtowane umiejętności analizowania, wyszukiwania, selekcjonowania informacji z zakresu prawa dotyczącego bezpieczeństwa i higieny pracy.</w:t>
      </w:r>
      <w:r>
        <w:rPr>
          <w:rFonts w:ascii="Arial" w:hAnsi="Arial" w:cs="Arial"/>
          <w:bCs/>
          <w:sz w:val="20"/>
          <w:szCs w:val="20"/>
        </w:rPr>
        <w:t xml:space="preserve"> </w:t>
      </w:r>
      <w:r w:rsidRPr="00B014FB">
        <w:rPr>
          <w:rFonts w:ascii="Arial" w:hAnsi="Arial" w:cs="Arial"/>
          <w:bCs/>
          <w:sz w:val="20"/>
          <w:szCs w:val="20"/>
          <w:lang w:val="x-none"/>
        </w:rPr>
        <w:t>Dział programowy „Podstawy prawne regulujące bezpieczeństwo i higienę pracy” wymaga stosowania aktywizujących metod kształcenia ze szczególnym uwzględnieniem metody ćwiczeń, tekstu przewodniego, metody przypadków, mapy „myśli”, dyskusji dydaktycznej.</w:t>
      </w:r>
    </w:p>
    <w:p w:rsidR="008D14BF" w:rsidRPr="00F30377" w:rsidRDefault="008D14BF" w:rsidP="004225D6">
      <w:pPr>
        <w:rPr>
          <w:rFonts w:ascii="Arial" w:hAnsi="Arial" w:cs="Arial"/>
          <w:bCs/>
          <w:sz w:val="20"/>
          <w:szCs w:val="20"/>
        </w:rPr>
      </w:pPr>
    </w:p>
    <w:p w:rsidR="008D14BF" w:rsidRPr="008571EC" w:rsidRDefault="008D14BF" w:rsidP="004225D6">
      <w:pPr>
        <w:rPr>
          <w:rFonts w:ascii="Arial" w:hAnsi="Arial" w:cs="Arial"/>
          <w:b/>
          <w:sz w:val="20"/>
          <w:szCs w:val="20"/>
        </w:rPr>
      </w:pPr>
      <w:r w:rsidRPr="008571EC">
        <w:rPr>
          <w:rFonts w:ascii="Arial" w:hAnsi="Arial" w:cs="Arial"/>
          <w:b/>
          <w:sz w:val="20"/>
          <w:szCs w:val="20"/>
        </w:rPr>
        <w:t>Środki dydaktyczne:</w:t>
      </w:r>
    </w:p>
    <w:p w:rsidR="008D14BF" w:rsidRPr="00B014FB" w:rsidRDefault="008D14BF" w:rsidP="004225D6">
      <w:pPr>
        <w:rPr>
          <w:rFonts w:ascii="Arial" w:hAnsi="Arial" w:cs="Arial"/>
          <w:bCs/>
          <w:sz w:val="20"/>
          <w:szCs w:val="20"/>
          <w:lang w:val="x-none"/>
        </w:rPr>
      </w:pPr>
      <w:r w:rsidRPr="00B014FB">
        <w:rPr>
          <w:rFonts w:ascii="Arial" w:hAnsi="Arial" w:cs="Arial"/>
          <w:bCs/>
          <w:sz w:val="20"/>
          <w:szCs w:val="20"/>
          <w:lang w:val="x-none"/>
        </w:rPr>
        <w:t xml:space="preserve">W pracowni, w której prowadzone będą zajęcia edukacyjne powinny się znajdować: zestaw norm i przepisów prawa dotyczących bezpieczeństwa i higieny pracy, instrukcje do ćwiczeń. </w:t>
      </w:r>
    </w:p>
    <w:p w:rsidR="008D14BF" w:rsidRPr="00B014FB" w:rsidRDefault="008D14BF" w:rsidP="004225D6">
      <w:pPr>
        <w:rPr>
          <w:rFonts w:ascii="Arial" w:hAnsi="Arial" w:cs="Arial"/>
          <w:bCs/>
          <w:sz w:val="20"/>
          <w:szCs w:val="20"/>
          <w:lang w:val="x-none"/>
        </w:rPr>
      </w:pPr>
    </w:p>
    <w:p w:rsidR="008D14BF" w:rsidRDefault="008D14BF" w:rsidP="004225D6">
      <w:pPr>
        <w:jc w:val="both"/>
        <w:rPr>
          <w:rFonts w:ascii="Arial" w:hAnsi="Arial" w:cs="Arial"/>
          <w:b/>
          <w:sz w:val="20"/>
          <w:szCs w:val="20"/>
        </w:rPr>
      </w:pPr>
      <w:r>
        <w:rPr>
          <w:rFonts w:ascii="Arial" w:hAnsi="Arial" w:cs="Arial"/>
          <w:b/>
          <w:sz w:val="20"/>
          <w:szCs w:val="20"/>
        </w:rPr>
        <w:t>Formy organizacyjne</w:t>
      </w:r>
      <w:r w:rsidRPr="008571EC">
        <w:rPr>
          <w:rFonts w:ascii="Arial" w:hAnsi="Arial" w:cs="Arial"/>
          <w:b/>
          <w:sz w:val="20"/>
          <w:szCs w:val="20"/>
        </w:rPr>
        <w:t>:</w:t>
      </w:r>
    </w:p>
    <w:p w:rsidR="008D14BF" w:rsidRDefault="008D14BF" w:rsidP="004225D6">
      <w:pPr>
        <w:jc w:val="both"/>
        <w:rPr>
          <w:rFonts w:ascii="Arial" w:hAnsi="Arial" w:cs="Arial"/>
          <w:sz w:val="20"/>
          <w:szCs w:val="20"/>
        </w:rPr>
      </w:pPr>
      <w:r w:rsidRPr="008571EC">
        <w:rPr>
          <w:rFonts w:ascii="Arial" w:hAnsi="Arial" w:cs="Arial"/>
          <w:sz w:val="20"/>
          <w:szCs w:val="20"/>
        </w:rPr>
        <w:t>Zajęcia powinny być prowadzone z wykorzystaniem różnych form organizacyjnych: indywidualnie i zespołowo. Istotną kwestią w kształceniu zawodowym jest indywidualizacja pracy w kierunku potrzeb i możliwości ucznia w zakresie metod, środków oraz form kształcenia.</w:t>
      </w:r>
      <w:r>
        <w:rPr>
          <w:rFonts w:ascii="Arial" w:hAnsi="Arial" w:cs="Arial"/>
          <w:sz w:val="20"/>
          <w:szCs w:val="20"/>
        </w:rPr>
        <w:t xml:space="preserve"> Nauczyciel realizujący program powinien:</w:t>
      </w:r>
    </w:p>
    <w:p w:rsidR="008D14BF" w:rsidRDefault="008D14BF" w:rsidP="007E7D40">
      <w:pPr>
        <w:numPr>
          <w:ilvl w:val="0"/>
          <w:numId w:val="51"/>
        </w:numPr>
        <w:spacing w:after="0"/>
        <w:contextualSpacing/>
        <w:jc w:val="both"/>
        <w:rPr>
          <w:rFonts w:ascii="Arial" w:hAnsi="Arial" w:cs="Arial"/>
          <w:sz w:val="20"/>
          <w:szCs w:val="20"/>
        </w:rPr>
      </w:pPr>
      <w:r>
        <w:rPr>
          <w:rFonts w:ascii="Arial" w:hAnsi="Arial" w:cs="Arial"/>
          <w:sz w:val="20"/>
          <w:szCs w:val="20"/>
        </w:rPr>
        <w:t>motywować uczniów do pracy,</w:t>
      </w:r>
    </w:p>
    <w:p w:rsidR="008D14BF" w:rsidRDefault="008D14BF" w:rsidP="007E7D40">
      <w:pPr>
        <w:numPr>
          <w:ilvl w:val="0"/>
          <w:numId w:val="51"/>
        </w:numPr>
        <w:spacing w:after="0"/>
        <w:contextualSpacing/>
        <w:jc w:val="both"/>
        <w:rPr>
          <w:rFonts w:ascii="Arial" w:hAnsi="Arial" w:cs="Arial"/>
          <w:sz w:val="20"/>
          <w:szCs w:val="20"/>
        </w:rPr>
      </w:pPr>
      <w:r>
        <w:rPr>
          <w:rFonts w:ascii="Arial" w:hAnsi="Arial" w:cs="Arial"/>
          <w:sz w:val="20"/>
          <w:szCs w:val="20"/>
        </w:rPr>
        <w:t>dostosowywać stopień trudności planowanych ćwiczeń do możliwości i potrzeb uczniów,</w:t>
      </w:r>
    </w:p>
    <w:p w:rsidR="008D14BF" w:rsidRDefault="008D14BF" w:rsidP="007E7D40">
      <w:pPr>
        <w:numPr>
          <w:ilvl w:val="0"/>
          <w:numId w:val="51"/>
        </w:numPr>
        <w:spacing w:after="0"/>
        <w:contextualSpacing/>
        <w:jc w:val="both"/>
        <w:rPr>
          <w:rFonts w:ascii="Arial" w:hAnsi="Arial" w:cs="Arial"/>
          <w:sz w:val="20"/>
          <w:szCs w:val="20"/>
        </w:rPr>
      </w:pPr>
      <w:r>
        <w:rPr>
          <w:rFonts w:ascii="Arial" w:hAnsi="Arial" w:cs="Arial"/>
          <w:sz w:val="20"/>
          <w:szCs w:val="20"/>
        </w:rPr>
        <w:t>planując zadania do wykonania przez uczniów z uwzględnieniem ich zainteresowań,</w:t>
      </w:r>
    </w:p>
    <w:p w:rsidR="008D14BF" w:rsidRDefault="008D14BF" w:rsidP="007E7D40">
      <w:pPr>
        <w:numPr>
          <w:ilvl w:val="0"/>
          <w:numId w:val="51"/>
        </w:numPr>
        <w:spacing w:after="0"/>
        <w:contextualSpacing/>
        <w:jc w:val="both"/>
        <w:rPr>
          <w:rFonts w:ascii="Arial" w:hAnsi="Arial" w:cs="Arial"/>
          <w:sz w:val="20"/>
          <w:szCs w:val="20"/>
        </w:rPr>
      </w:pPr>
      <w:r>
        <w:rPr>
          <w:rFonts w:ascii="Arial" w:hAnsi="Arial" w:cs="Arial"/>
          <w:sz w:val="20"/>
          <w:szCs w:val="20"/>
        </w:rPr>
        <w:t>przygotowywać zadania o różnym stopniu trudności i złożoności,</w:t>
      </w:r>
    </w:p>
    <w:p w:rsidR="008D14BF" w:rsidRDefault="008D14BF" w:rsidP="007E7D40">
      <w:pPr>
        <w:numPr>
          <w:ilvl w:val="0"/>
          <w:numId w:val="51"/>
        </w:numPr>
        <w:spacing w:after="0"/>
        <w:contextualSpacing/>
        <w:jc w:val="both"/>
        <w:rPr>
          <w:rFonts w:ascii="Arial" w:hAnsi="Arial" w:cs="Arial"/>
          <w:sz w:val="20"/>
          <w:szCs w:val="20"/>
        </w:rPr>
      </w:pPr>
      <w:r>
        <w:rPr>
          <w:rFonts w:ascii="Arial" w:hAnsi="Arial" w:cs="Arial"/>
          <w:sz w:val="20"/>
          <w:szCs w:val="20"/>
        </w:rPr>
        <w:t>zachęcać uczniów do korzystania z różnych źródeł informacji zawodowej.</w:t>
      </w:r>
    </w:p>
    <w:p w:rsidR="008D14BF" w:rsidRPr="008571EC" w:rsidRDefault="008D14BF" w:rsidP="004225D6">
      <w:pPr>
        <w:jc w:val="both"/>
        <w:rPr>
          <w:rFonts w:ascii="Arial" w:hAnsi="Arial" w:cs="Arial"/>
          <w:b/>
          <w:sz w:val="20"/>
          <w:szCs w:val="20"/>
        </w:rPr>
      </w:pPr>
    </w:p>
    <w:p w:rsidR="008D14BF" w:rsidRPr="00525488" w:rsidRDefault="008D14BF" w:rsidP="004225D6">
      <w:pPr>
        <w:rPr>
          <w:rFonts w:ascii="Arial" w:hAnsi="Arial" w:cs="Arial"/>
          <w:b/>
          <w:sz w:val="20"/>
          <w:szCs w:val="20"/>
        </w:rPr>
      </w:pPr>
      <w:r w:rsidRPr="00525488">
        <w:rPr>
          <w:rFonts w:ascii="Arial" w:hAnsi="Arial" w:cs="Arial"/>
          <w:b/>
          <w:sz w:val="20"/>
          <w:szCs w:val="20"/>
        </w:rPr>
        <w:t>PROPONOWANE METODY SPRAWDZANIA OSIĄGNIĘĆ EDUKACYJNYCH UCZNIA/SŁUCHACZA</w:t>
      </w:r>
    </w:p>
    <w:p w:rsidR="008D14BF" w:rsidRPr="00AA7D0A" w:rsidRDefault="008D14BF" w:rsidP="004225D6">
      <w:pPr>
        <w:spacing w:after="60"/>
        <w:rPr>
          <w:rFonts w:ascii="Arial" w:hAnsi="Arial" w:cs="Arial"/>
          <w:sz w:val="20"/>
        </w:rPr>
      </w:pPr>
      <w:r w:rsidRPr="00AA7D0A">
        <w:rPr>
          <w:rFonts w:ascii="Arial" w:hAnsi="Arial" w:cs="Arial"/>
          <w:sz w:val="20"/>
        </w:rPr>
        <w:t>W procesie oceniania osiągnięć edukacyjnych uczniów należy uwzględnić wyniki wszystkich metod sprawdzania efektów kształcenia zastosowanych przez nauczyciela oraz ocenę za wykonane ćwiczenia. Zaleca się systematyczne ocenianie postępów ucznia oraz bieżące korygowanie wykonywanych ćwiczeń.</w:t>
      </w:r>
    </w:p>
    <w:p w:rsidR="008D14BF" w:rsidRPr="00AA7D0A" w:rsidRDefault="008D14BF" w:rsidP="004225D6">
      <w:pPr>
        <w:spacing w:after="120"/>
        <w:rPr>
          <w:rFonts w:ascii="Arial" w:hAnsi="Arial" w:cs="Arial"/>
          <w:sz w:val="20"/>
        </w:rPr>
      </w:pPr>
      <w:r w:rsidRPr="00AA7D0A">
        <w:rPr>
          <w:rFonts w:ascii="Arial" w:hAnsi="Arial" w:cs="Arial"/>
          <w:sz w:val="20"/>
        </w:rPr>
        <w:t>Oceniając osiągnięcia uczniów należy zwrócić uwagę na umiejętność korzystania z dokumentacji technicznej, katalogów oraz norm.</w:t>
      </w:r>
    </w:p>
    <w:p w:rsidR="008D14BF" w:rsidRDefault="008D14BF" w:rsidP="004225D6">
      <w:pPr>
        <w:rPr>
          <w:rFonts w:ascii="Arial" w:hAnsi="Arial" w:cs="Arial"/>
          <w:b/>
          <w:sz w:val="20"/>
          <w:szCs w:val="20"/>
        </w:rPr>
      </w:pPr>
    </w:p>
    <w:p w:rsidR="004225D6" w:rsidRDefault="004225D6" w:rsidP="004225D6">
      <w:pPr>
        <w:rPr>
          <w:rFonts w:ascii="Arial" w:hAnsi="Arial" w:cs="Arial"/>
          <w:b/>
          <w:sz w:val="20"/>
          <w:szCs w:val="20"/>
        </w:rPr>
      </w:pPr>
    </w:p>
    <w:p w:rsidR="008D14BF" w:rsidRPr="00525488" w:rsidRDefault="008D14BF" w:rsidP="004225D6">
      <w:pPr>
        <w:jc w:val="both"/>
        <w:rPr>
          <w:rFonts w:ascii="Arial" w:hAnsi="Arial" w:cs="Arial"/>
          <w:b/>
          <w:sz w:val="20"/>
          <w:szCs w:val="20"/>
        </w:rPr>
      </w:pPr>
      <w:r w:rsidRPr="00525488">
        <w:rPr>
          <w:rFonts w:ascii="Arial" w:hAnsi="Arial" w:cs="Arial"/>
          <w:b/>
          <w:sz w:val="20"/>
          <w:szCs w:val="20"/>
        </w:rPr>
        <w:t>EWALUACJA PRZEDMIOTU</w:t>
      </w:r>
    </w:p>
    <w:p w:rsidR="008D14BF" w:rsidRPr="00732A78" w:rsidRDefault="008D14BF" w:rsidP="004225D6">
      <w:pPr>
        <w:jc w:val="both"/>
        <w:rPr>
          <w:rFonts w:ascii="Arial" w:hAnsi="Arial" w:cs="Arial"/>
          <w:sz w:val="20"/>
          <w:szCs w:val="20"/>
        </w:rPr>
      </w:pPr>
      <w:r w:rsidRPr="00C21750">
        <w:rPr>
          <w:rFonts w:ascii="Arial" w:hAnsi="Arial" w:cs="Arial"/>
          <w:sz w:val="20"/>
          <w:szCs w:val="20"/>
        </w:rPr>
        <w:t>Podczas realizacji procesu ewaluacji zaleca się stosowanie zarówno metod ilościowych jak</w:t>
      </w:r>
      <w:r>
        <w:rPr>
          <w:rFonts w:ascii="Arial" w:hAnsi="Arial" w:cs="Arial"/>
          <w:sz w:val="20"/>
          <w:szCs w:val="20"/>
        </w:rPr>
        <w:t xml:space="preserve"> i</w:t>
      </w:r>
      <w:r w:rsidRPr="00C21750">
        <w:rPr>
          <w:rFonts w:ascii="Arial" w:hAnsi="Arial" w:cs="Arial"/>
          <w:sz w:val="20"/>
          <w:szCs w:val="20"/>
        </w:rPr>
        <w:t xml:space="preserve"> jakościowych. Metody ilościowe mają w głównej mierze postać ankiet audytoryjnych (rzadziej pocztowych lub internetowych). Główną zaletą tego typu rozwiązania jest możliwość dotarcia do dużej liczby osób, wadą natomiast brak pogłębionej refleksji. W przypadku zastosowania metod jakościowych (wywiad, obserwacja, analiza dokumentów) można dogłębnie poznać i zinterpretować problem. W trakcie badań ewaluacyjnych powinno się zastosować wiele metod badawczych. Daje to możliwość na uzupełnianie oraz pogłębianie danych i informacji zdobytych jedną metodą, innymi, a także, co istotne, sprzyja zachowaniu obiektywizmu.</w:t>
      </w:r>
    </w:p>
    <w:p w:rsidR="008D14BF" w:rsidRDefault="008D14BF" w:rsidP="004225D6">
      <w:pPr>
        <w:jc w:val="both"/>
        <w:rPr>
          <w:rFonts w:ascii="Arial" w:hAnsi="Arial" w:cs="Arial"/>
          <w:sz w:val="20"/>
          <w:szCs w:val="20"/>
        </w:rPr>
      </w:pPr>
      <w:r w:rsidRPr="00C21750">
        <w:rPr>
          <w:rFonts w:ascii="Arial" w:hAnsi="Arial" w:cs="Arial"/>
          <w:sz w:val="20"/>
          <w:szCs w:val="20"/>
        </w:rPr>
        <w:t xml:space="preserve">W przypadku przedmiotu </w:t>
      </w:r>
      <w:r>
        <w:rPr>
          <w:rFonts w:ascii="Arial" w:hAnsi="Arial" w:cs="Arial"/>
          <w:sz w:val="20"/>
          <w:szCs w:val="20"/>
        </w:rPr>
        <w:t>Bezpieczeństwo i higiena pracy</w:t>
      </w:r>
      <w:r w:rsidRPr="00C21750">
        <w:rPr>
          <w:rFonts w:ascii="Arial" w:hAnsi="Arial" w:cs="Arial"/>
          <w:sz w:val="20"/>
          <w:szCs w:val="20"/>
        </w:rPr>
        <w:t xml:space="preserve"> jedną z ważnych metod jest samoocena, w ramach której nauczyciel musi dokonać weryfikacji stanu swojej aktualnej wiedzy z zakresu </w:t>
      </w:r>
      <w:r>
        <w:rPr>
          <w:rFonts w:ascii="Arial" w:hAnsi="Arial" w:cs="Arial"/>
          <w:sz w:val="20"/>
          <w:szCs w:val="20"/>
        </w:rPr>
        <w:t>aktów prawnych dotyczących bezpieczeństwa i higieny pracy</w:t>
      </w:r>
      <w:r w:rsidRPr="00C21750">
        <w:rPr>
          <w:rFonts w:ascii="Arial" w:hAnsi="Arial" w:cs="Arial"/>
          <w:sz w:val="20"/>
          <w:szCs w:val="20"/>
        </w:rPr>
        <w:t xml:space="preserve">, w aspekcie znajomości </w:t>
      </w:r>
      <w:r>
        <w:rPr>
          <w:rFonts w:ascii="Arial" w:hAnsi="Arial" w:cs="Arial"/>
          <w:sz w:val="20"/>
          <w:szCs w:val="20"/>
        </w:rPr>
        <w:t>ich nowelizacji</w:t>
      </w:r>
      <w:r w:rsidRPr="00C21750">
        <w:rPr>
          <w:rFonts w:ascii="Arial" w:hAnsi="Arial" w:cs="Arial"/>
          <w:sz w:val="20"/>
          <w:szCs w:val="20"/>
        </w:rPr>
        <w:t xml:space="preserve">, </w:t>
      </w:r>
      <w:r>
        <w:rPr>
          <w:rFonts w:ascii="Arial" w:hAnsi="Arial" w:cs="Arial"/>
          <w:sz w:val="20"/>
          <w:szCs w:val="20"/>
        </w:rPr>
        <w:t xml:space="preserve">a także </w:t>
      </w:r>
      <w:r w:rsidRPr="00C21750">
        <w:rPr>
          <w:rFonts w:ascii="Arial" w:hAnsi="Arial" w:cs="Arial"/>
          <w:sz w:val="20"/>
          <w:szCs w:val="20"/>
        </w:rPr>
        <w:t xml:space="preserve"> zmian w</w:t>
      </w:r>
      <w:r>
        <w:rPr>
          <w:rFonts w:ascii="Arial" w:hAnsi="Arial" w:cs="Arial"/>
          <w:sz w:val="20"/>
          <w:szCs w:val="20"/>
        </w:rPr>
        <w:t xml:space="preserve"> procedurach udzielania pierwszej pomocy przedmedyczne w stanach zagrożenia życia.</w:t>
      </w:r>
      <w:r w:rsidRPr="00C21750">
        <w:rPr>
          <w:rFonts w:ascii="Arial" w:hAnsi="Arial" w:cs="Arial"/>
          <w:sz w:val="20"/>
          <w:szCs w:val="20"/>
        </w:rPr>
        <w:t>. Powinien też dokonać oceny posia</w:t>
      </w:r>
      <w:r>
        <w:rPr>
          <w:rFonts w:ascii="Arial" w:hAnsi="Arial" w:cs="Arial"/>
          <w:sz w:val="20"/>
          <w:szCs w:val="20"/>
        </w:rPr>
        <w:t>danych materiałów dydaktycznych</w:t>
      </w:r>
      <w:r w:rsidRPr="00C21750">
        <w:rPr>
          <w:rFonts w:ascii="Arial" w:hAnsi="Arial" w:cs="Arial"/>
          <w:sz w:val="20"/>
          <w:szCs w:val="20"/>
        </w:rPr>
        <w:t xml:space="preserve">, publikacji tematycznych itp. </w:t>
      </w:r>
    </w:p>
    <w:p w:rsidR="008D14BF" w:rsidRPr="00732A78" w:rsidRDefault="008D14BF" w:rsidP="004225D6">
      <w:pPr>
        <w:jc w:val="both"/>
        <w:rPr>
          <w:rFonts w:ascii="Arial" w:hAnsi="Arial" w:cs="Arial"/>
          <w:sz w:val="20"/>
          <w:szCs w:val="20"/>
        </w:rPr>
      </w:pPr>
      <w:r w:rsidRPr="00732A78">
        <w:rPr>
          <w:rFonts w:ascii="Arial" w:hAnsi="Arial" w:cs="Arial"/>
          <w:sz w:val="20"/>
          <w:szCs w:val="20"/>
        </w:rPr>
        <w:t xml:space="preserve">Kluczowe kompetencje dla przedmiotu </w:t>
      </w:r>
      <w:r>
        <w:rPr>
          <w:rFonts w:ascii="Arial" w:hAnsi="Arial" w:cs="Arial"/>
          <w:i/>
          <w:sz w:val="20"/>
          <w:szCs w:val="20"/>
        </w:rPr>
        <w:t>bezpieczeństwo i higiena pracy</w:t>
      </w:r>
      <w:r w:rsidRPr="00732A78">
        <w:rPr>
          <w:rFonts w:ascii="Arial" w:hAnsi="Arial" w:cs="Arial"/>
          <w:sz w:val="20"/>
          <w:szCs w:val="20"/>
        </w:rPr>
        <w:t xml:space="preserve"> to:</w:t>
      </w:r>
    </w:p>
    <w:p w:rsidR="008D14BF" w:rsidRDefault="008D14BF" w:rsidP="007E7D40">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stosowanie aktów prawnych dotyczących bezpieczeństwa i higieny pracy</w:t>
      </w:r>
    </w:p>
    <w:p w:rsidR="008D14BF" w:rsidRDefault="008D14BF" w:rsidP="007E7D40">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określanie i przeciwdziałanie zagrożeniom na stanowisku pracy</w:t>
      </w:r>
    </w:p>
    <w:p w:rsidR="008D14BF" w:rsidRDefault="008D14BF" w:rsidP="007E7D40">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umiejętność udzielenia pierwszej pomocy przedmedycznej w stanach nagłego zagrożenia życia</w:t>
      </w:r>
    </w:p>
    <w:p w:rsidR="008D14BF" w:rsidRDefault="008D14BF" w:rsidP="004225D6">
      <w:r>
        <w:br w:type="page"/>
      </w:r>
    </w:p>
    <w:p w:rsidR="0032035F" w:rsidRPr="006D17E1" w:rsidRDefault="0032035F" w:rsidP="00010293">
      <w:pPr>
        <w:pStyle w:val="Nagwek2"/>
      </w:pPr>
      <w:bookmarkStart w:id="18" w:name="_Toc18399540"/>
      <w:r w:rsidRPr="006D17E1">
        <w:t>Projektowanie graficzne</w:t>
      </w:r>
      <w:bookmarkEnd w:id="18"/>
    </w:p>
    <w:p w:rsidR="006D17E1" w:rsidRPr="00183C2D" w:rsidRDefault="006D17E1" w:rsidP="0032035F">
      <w:pPr>
        <w:jc w:val="both"/>
        <w:rPr>
          <w:rFonts w:ascii="Arial" w:hAnsi="Arial" w:cs="Arial"/>
          <w:b/>
        </w:rPr>
      </w:pPr>
    </w:p>
    <w:p w:rsidR="0032035F" w:rsidRPr="00183C2D" w:rsidRDefault="0032035F" w:rsidP="0032035F">
      <w:pPr>
        <w:jc w:val="both"/>
        <w:rPr>
          <w:rFonts w:ascii="Arial" w:hAnsi="Arial" w:cs="Arial"/>
          <w:b/>
          <w:sz w:val="20"/>
          <w:szCs w:val="20"/>
        </w:rPr>
      </w:pPr>
      <w:r w:rsidRPr="00183C2D">
        <w:rPr>
          <w:rFonts w:ascii="Arial" w:hAnsi="Arial" w:cs="Arial"/>
          <w:b/>
          <w:sz w:val="20"/>
          <w:szCs w:val="20"/>
        </w:rPr>
        <w:t>Cele ogólne przedmiotu</w:t>
      </w:r>
    </w:p>
    <w:p w:rsidR="0032035F" w:rsidRPr="00183C2D" w:rsidRDefault="0032035F" w:rsidP="007E7D40">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sidRPr="00183C2D">
        <w:rPr>
          <w:rFonts w:ascii="Arial" w:hAnsi="Arial" w:cs="Arial"/>
          <w:sz w:val="20"/>
          <w:szCs w:val="20"/>
        </w:rPr>
        <w:t>Nabycie praktycznych umiejętności projektowania graficznego;</w:t>
      </w:r>
    </w:p>
    <w:p w:rsidR="0032035F" w:rsidRPr="00183C2D" w:rsidRDefault="0032035F" w:rsidP="007E7D40">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jc w:val="both"/>
        <w:rPr>
          <w:rFonts w:ascii="Arial" w:hAnsi="Arial" w:cs="Arial"/>
          <w:sz w:val="20"/>
          <w:szCs w:val="20"/>
        </w:rPr>
      </w:pPr>
      <w:r w:rsidRPr="00183C2D">
        <w:rPr>
          <w:rFonts w:ascii="Arial" w:hAnsi="Arial" w:cs="Arial"/>
          <w:sz w:val="20"/>
          <w:szCs w:val="20"/>
        </w:rPr>
        <w:t>Weryfikacja zdobytej wiedzy teoretycznej z zastosowaniem jej w zadaniach praktycznych;</w:t>
      </w:r>
    </w:p>
    <w:p w:rsidR="0032035F" w:rsidRPr="00183C2D" w:rsidRDefault="0032035F" w:rsidP="007E7D40">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jc w:val="both"/>
        <w:rPr>
          <w:rFonts w:ascii="Arial" w:hAnsi="Arial" w:cs="Arial"/>
          <w:sz w:val="20"/>
          <w:szCs w:val="20"/>
        </w:rPr>
      </w:pPr>
      <w:r w:rsidRPr="00183C2D">
        <w:rPr>
          <w:rFonts w:ascii="Arial" w:hAnsi="Arial" w:cs="Arial"/>
          <w:sz w:val="20"/>
          <w:szCs w:val="20"/>
        </w:rPr>
        <w:t>Stosowanie zasad bezpieczeństwa i przepisów BHP w miejscu pracy;</w:t>
      </w:r>
    </w:p>
    <w:p w:rsidR="0032035F" w:rsidRPr="00183C2D" w:rsidRDefault="0032035F" w:rsidP="007E7D40">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jc w:val="both"/>
        <w:rPr>
          <w:rFonts w:ascii="Arial" w:hAnsi="Arial" w:cs="Arial"/>
          <w:sz w:val="20"/>
          <w:szCs w:val="20"/>
        </w:rPr>
      </w:pPr>
      <w:r w:rsidRPr="00183C2D">
        <w:rPr>
          <w:rFonts w:ascii="Arial" w:hAnsi="Arial" w:cs="Arial"/>
          <w:sz w:val="20"/>
          <w:szCs w:val="20"/>
        </w:rPr>
        <w:t>Doskonalenie umiejętności pracy w zespole podczas tworzenia projektów graficznych.</w:t>
      </w:r>
    </w:p>
    <w:p w:rsidR="0032035F" w:rsidRPr="00183C2D" w:rsidRDefault="0032035F" w:rsidP="0032035F">
      <w:pPr>
        <w:pStyle w:val="Akapitzlist"/>
        <w:tabs>
          <w:tab w:val="left" w:pos="284"/>
        </w:tabs>
        <w:ind w:left="0"/>
        <w:jc w:val="both"/>
        <w:rPr>
          <w:rFonts w:ascii="Arial" w:hAnsi="Arial" w:cs="Arial"/>
          <w:sz w:val="20"/>
          <w:szCs w:val="20"/>
        </w:rPr>
      </w:pPr>
    </w:p>
    <w:p w:rsidR="0032035F" w:rsidRPr="00183C2D" w:rsidRDefault="0032035F" w:rsidP="0032035F">
      <w:pPr>
        <w:jc w:val="both"/>
        <w:rPr>
          <w:rFonts w:ascii="Arial" w:hAnsi="Arial" w:cs="Arial"/>
          <w:b/>
          <w:sz w:val="20"/>
          <w:szCs w:val="20"/>
        </w:rPr>
      </w:pPr>
      <w:r w:rsidRPr="00183C2D">
        <w:rPr>
          <w:rFonts w:ascii="Arial" w:hAnsi="Arial" w:cs="Arial"/>
          <w:b/>
          <w:sz w:val="20"/>
          <w:szCs w:val="20"/>
        </w:rPr>
        <w:t xml:space="preserve">Cele operacyjne. </w:t>
      </w:r>
    </w:p>
    <w:p w:rsidR="0032035F" w:rsidRPr="00183C2D" w:rsidRDefault="0032035F" w:rsidP="0032035F">
      <w:pPr>
        <w:jc w:val="both"/>
        <w:rPr>
          <w:rFonts w:ascii="Arial" w:hAnsi="Arial" w:cs="Arial"/>
          <w:b/>
          <w:sz w:val="20"/>
          <w:szCs w:val="20"/>
        </w:rPr>
      </w:pPr>
      <w:r w:rsidRPr="00183C2D">
        <w:rPr>
          <w:rFonts w:ascii="Arial" w:hAnsi="Arial" w:cs="Arial"/>
          <w:b/>
          <w:sz w:val="20"/>
          <w:szCs w:val="20"/>
        </w:rPr>
        <w:t>Uczeń potrafi:</w:t>
      </w:r>
    </w:p>
    <w:p w:rsidR="0032035F" w:rsidRPr="00183C2D" w:rsidRDefault="0032035F" w:rsidP="007E7D40">
      <w:pPr>
        <w:pStyle w:val="Akapitzlist"/>
        <w:numPr>
          <w:ilvl w:val="0"/>
          <w:numId w:val="97"/>
        </w:numPr>
        <w:spacing w:line="276" w:lineRule="auto"/>
        <w:rPr>
          <w:rFonts w:ascii="Arial" w:hAnsi="Arial" w:cs="Arial"/>
          <w:sz w:val="20"/>
          <w:szCs w:val="20"/>
        </w:rPr>
      </w:pPr>
      <w:r w:rsidRPr="00183C2D">
        <w:rPr>
          <w:rFonts w:ascii="Arial" w:hAnsi="Arial" w:cs="Arial"/>
          <w:sz w:val="20"/>
          <w:szCs w:val="20"/>
        </w:rPr>
        <w:t>zgromadzić materiały cyfrowe potrzebne do wykonania prac graficznych,</w:t>
      </w:r>
    </w:p>
    <w:p w:rsidR="0032035F" w:rsidRPr="00183C2D" w:rsidRDefault="0032035F" w:rsidP="007E7D40">
      <w:pPr>
        <w:pStyle w:val="Akapitzlist"/>
        <w:numPr>
          <w:ilvl w:val="0"/>
          <w:numId w:val="97"/>
        </w:numPr>
        <w:spacing w:line="276" w:lineRule="auto"/>
        <w:ind w:left="357" w:hanging="357"/>
        <w:rPr>
          <w:rFonts w:ascii="Arial" w:hAnsi="Arial" w:cs="Arial"/>
          <w:sz w:val="20"/>
          <w:szCs w:val="20"/>
        </w:rPr>
      </w:pPr>
      <w:r w:rsidRPr="00183C2D">
        <w:rPr>
          <w:rFonts w:ascii="Arial" w:hAnsi="Arial" w:cs="Arial"/>
          <w:sz w:val="20"/>
          <w:szCs w:val="20"/>
        </w:rPr>
        <w:t>zdigitalizować graficzne materiały analogowe,</w:t>
      </w:r>
    </w:p>
    <w:p w:rsidR="0032035F" w:rsidRPr="00183C2D" w:rsidRDefault="0032035F" w:rsidP="007E7D40">
      <w:pPr>
        <w:pStyle w:val="Akapitzlist"/>
        <w:numPr>
          <w:ilvl w:val="0"/>
          <w:numId w:val="97"/>
        </w:numPr>
        <w:spacing w:line="276" w:lineRule="auto"/>
        <w:ind w:left="357" w:hanging="357"/>
        <w:rPr>
          <w:rFonts w:ascii="Arial" w:hAnsi="Arial" w:cs="Arial"/>
          <w:sz w:val="20"/>
          <w:szCs w:val="20"/>
        </w:rPr>
      </w:pPr>
      <w:r w:rsidRPr="00183C2D">
        <w:rPr>
          <w:rFonts w:ascii="Arial" w:hAnsi="Arial" w:cs="Arial"/>
          <w:sz w:val="20"/>
          <w:szCs w:val="20"/>
        </w:rPr>
        <w:t>posługiwać się oprogramowaniem graficznym do tworzenia obiektów wektorowych,</w:t>
      </w:r>
    </w:p>
    <w:p w:rsidR="0032035F" w:rsidRPr="00183C2D" w:rsidRDefault="0032035F" w:rsidP="007E7D40">
      <w:pPr>
        <w:pStyle w:val="Akapitzlist"/>
        <w:numPr>
          <w:ilvl w:val="0"/>
          <w:numId w:val="97"/>
        </w:numPr>
        <w:spacing w:line="276" w:lineRule="auto"/>
        <w:ind w:left="357" w:hanging="357"/>
        <w:rPr>
          <w:rFonts w:ascii="Arial" w:hAnsi="Arial" w:cs="Arial"/>
          <w:sz w:val="20"/>
          <w:szCs w:val="20"/>
        </w:rPr>
      </w:pPr>
      <w:r w:rsidRPr="00183C2D">
        <w:rPr>
          <w:rFonts w:ascii="Arial" w:hAnsi="Arial" w:cs="Arial"/>
          <w:sz w:val="20"/>
          <w:szCs w:val="20"/>
        </w:rPr>
        <w:t>posługiwać się oprogramowaniem graficznym do obróbki bitmap,</w:t>
      </w:r>
    </w:p>
    <w:p w:rsidR="0032035F" w:rsidRPr="00183C2D" w:rsidRDefault="0032035F" w:rsidP="007E7D40">
      <w:pPr>
        <w:pStyle w:val="Akapitzlist"/>
        <w:numPr>
          <w:ilvl w:val="0"/>
          <w:numId w:val="97"/>
        </w:numPr>
        <w:spacing w:line="276" w:lineRule="auto"/>
        <w:ind w:left="357" w:hanging="357"/>
        <w:rPr>
          <w:rFonts w:ascii="Arial" w:hAnsi="Arial" w:cs="Arial"/>
          <w:sz w:val="20"/>
          <w:szCs w:val="20"/>
        </w:rPr>
      </w:pPr>
      <w:r w:rsidRPr="00183C2D">
        <w:rPr>
          <w:rFonts w:ascii="Arial" w:hAnsi="Arial" w:cs="Arial"/>
          <w:sz w:val="20"/>
          <w:szCs w:val="20"/>
        </w:rPr>
        <w:t>posługiwać się oprogramowaniem do wykonania impozycji,</w:t>
      </w:r>
    </w:p>
    <w:p w:rsidR="0032035F" w:rsidRPr="00183C2D" w:rsidRDefault="0032035F" w:rsidP="007E7D40">
      <w:pPr>
        <w:pStyle w:val="Akapitzlist"/>
        <w:numPr>
          <w:ilvl w:val="0"/>
          <w:numId w:val="97"/>
        </w:numPr>
        <w:spacing w:line="276" w:lineRule="auto"/>
        <w:ind w:left="357" w:hanging="357"/>
        <w:rPr>
          <w:rFonts w:ascii="Arial" w:hAnsi="Arial" w:cs="Arial"/>
          <w:sz w:val="20"/>
          <w:szCs w:val="20"/>
        </w:rPr>
      </w:pPr>
      <w:r w:rsidRPr="00183C2D">
        <w:rPr>
          <w:rFonts w:ascii="Arial" w:hAnsi="Arial" w:cs="Arial"/>
          <w:sz w:val="20"/>
          <w:szCs w:val="20"/>
        </w:rPr>
        <w:t>przygotować projekt graficzny akcydensów,</w:t>
      </w:r>
    </w:p>
    <w:p w:rsidR="0032035F" w:rsidRPr="00183C2D" w:rsidRDefault="0032035F" w:rsidP="007E7D40">
      <w:pPr>
        <w:pStyle w:val="Akapitzlist"/>
        <w:numPr>
          <w:ilvl w:val="0"/>
          <w:numId w:val="97"/>
        </w:numPr>
        <w:spacing w:line="276" w:lineRule="auto"/>
        <w:ind w:left="357" w:hanging="357"/>
        <w:rPr>
          <w:rFonts w:ascii="Arial" w:hAnsi="Arial" w:cs="Arial"/>
          <w:sz w:val="20"/>
          <w:szCs w:val="20"/>
        </w:rPr>
      </w:pPr>
      <w:r w:rsidRPr="00183C2D">
        <w:rPr>
          <w:rFonts w:ascii="Arial" w:hAnsi="Arial" w:cs="Arial"/>
          <w:sz w:val="20"/>
          <w:szCs w:val="20"/>
        </w:rPr>
        <w:t>wykonać projekt konstrukcji opakowań.</w:t>
      </w:r>
    </w:p>
    <w:p w:rsidR="0032035F" w:rsidRPr="00183C2D" w:rsidRDefault="0032035F" w:rsidP="0032035F">
      <w:r w:rsidRPr="00183C2D">
        <w:br w:type="page"/>
      </w:r>
    </w:p>
    <w:p w:rsidR="0032035F" w:rsidRPr="00183C2D" w:rsidRDefault="00010293" w:rsidP="0032035F">
      <w:pPr>
        <w:jc w:val="both"/>
        <w:rPr>
          <w:rFonts w:ascii="Arial" w:hAnsi="Arial" w:cs="Arial"/>
          <w:b/>
          <w:sz w:val="20"/>
          <w:szCs w:val="20"/>
        </w:rPr>
      </w:pPr>
      <w:r>
        <w:rPr>
          <w:rFonts w:ascii="Arial" w:hAnsi="Arial" w:cs="Arial"/>
          <w:b/>
          <w:sz w:val="20"/>
          <w:szCs w:val="20"/>
        </w:rPr>
        <w:t>MATERIAŁ NAUCZANIA</w:t>
      </w:r>
    </w:p>
    <w:tbl>
      <w:tblPr>
        <w:tblStyle w:val="Tabela-Siatka"/>
        <w:tblW w:w="14005" w:type="dxa"/>
        <w:tblInd w:w="108" w:type="dxa"/>
        <w:tblLayout w:type="fixed"/>
        <w:tblLook w:val="04A0" w:firstRow="1" w:lastRow="0" w:firstColumn="1" w:lastColumn="0" w:noHBand="0" w:noVBand="1"/>
      </w:tblPr>
      <w:tblGrid>
        <w:gridCol w:w="2216"/>
        <w:gridCol w:w="2562"/>
        <w:gridCol w:w="1244"/>
        <w:gridCol w:w="3334"/>
        <w:gridCol w:w="2968"/>
        <w:gridCol w:w="1681"/>
      </w:tblGrid>
      <w:tr w:rsidR="0032035F" w:rsidRPr="00183C2D" w:rsidTr="00CD0CDB">
        <w:tc>
          <w:tcPr>
            <w:tcW w:w="2216" w:type="dxa"/>
            <w:vMerge w:val="restart"/>
            <w:shd w:val="clear" w:color="auto" w:fill="F2F2F2" w:themeFill="background1" w:themeFillShade="F2"/>
            <w:vAlign w:val="center"/>
          </w:tcPr>
          <w:p w:rsidR="0032035F" w:rsidRPr="00551984" w:rsidRDefault="0032035F" w:rsidP="00551984">
            <w:pPr>
              <w:spacing w:after="120"/>
              <w:jc w:val="center"/>
              <w:rPr>
                <w:rFonts w:ascii="Arial" w:hAnsi="Arial" w:cs="Arial"/>
                <w:sz w:val="20"/>
                <w:szCs w:val="20"/>
              </w:rPr>
            </w:pPr>
            <w:r w:rsidRPr="00551984">
              <w:rPr>
                <w:rFonts w:ascii="Arial" w:hAnsi="Arial" w:cs="Arial"/>
                <w:sz w:val="20"/>
                <w:szCs w:val="20"/>
              </w:rPr>
              <w:t>Dział programowy</w:t>
            </w:r>
          </w:p>
        </w:tc>
        <w:tc>
          <w:tcPr>
            <w:tcW w:w="2562" w:type="dxa"/>
            <w:vMerge w:val="restart"/>
            <w:shd w:val="clear" w:color="auto" w:fill="F2F2F2" w:themeFill="background1" w:themeFillShade="F2"/>
            <w:vAlign w:val="center"/>
          </w:tcPr>
          <w:p w:rsidR="0032035F" w:rsidRPr="00551984" w:rsidRDefault="0032035F" w:rsidP="00551984">
            <w:pPr>
              <w:spacing w:after="120"/>
              <w:jc w:val="center"/>
              <w:rPr>
                <w:rFonts w:ascii="Arial" w:hAnsi="Arial" w:cs="Arial"/>
                <w:sz w:val="20"/>
                <w:szCs w:val="20"/>
              </w:rPr>
            </w:pPr>
            <w:r w:rsidRPr="00551984">
              <w:rPr>
                <w:rFonts w:ascii="Arial" w:hAnsi="Arial" w:cs="Arial"/>
                <w:sz w:val="20"/>
                <w:szCs w:val="20"/>
              </w:rPr>
              <w:t>Tematy jednostek metodycznych</w:t>
            </w:r>
          </w:p>
        </w:tc>
        <w:tc>
          <w:tcPr>
            <w:tcW w:w="1244" w:type="dxa"/>
            <w:vMerge w:val="restart"/>
            <w:shd w:val="clear" w:color="auto" w:fill="F2F2F2" w:themeFill="background1" w:themeFillShade="F2"/>
            <w:vAlign w:val="center"/>
          </w:tcPr>
          <w:p w:rsidR="0032035F" w:rsidRPr="00551984" w:rsidRDefault="00551984" w:rsidP="00551984">
            <w:pPr>
              <w:spacing w:after="120"/>
              <w:jc w:val="center"/>
              <w:rPr>
                <w:sz w:val="20"/>
                <w:szCs w:val="20"/>
              </w:rPr>
            </w:pPr>
            <w:r w:rsidRPr="00551984">
              <w:rPr>
                <w:rFonts w:ascii="Arial" w:hAnsi="Arial" w:cs="Arial"/>
                <w:sz w:val="20"/>
                <w:szCs w:val="20"/>
              </w:rPr>
              <w:t>Liczba godz.</w:t>
            </w:r>
          </w:p>
        </w:tc>
        <w:tc>
          <w:tcPr>
            <w:tcW w:w="6302" w:type="dxa"/>
            <w:gridSpan w:val="2"/>
            <w:shd w:val="clear" w:color="auto" w:fill="F2F2F2" w:themeFill="background1" w:themeFillShade="F2"/>
            <w:vAlign w:val="center"/>
          </w:tcPr>
          <w:p w:rsidR="0032035F" w:rsidRPr="00551984" w:rsidRDefault="0032035F" w:rsidP="00551984">
            <w:pPr>
              <w:spacing w:after="120"/>
              <w:jc w:val="center"/>
              <w:rPr>
                <w:sz w:val="20"/>
                <w:szCs w:val="20"/>
              </w:rPr>
            </w:pPr>
            <w:r w:rsidRPr="00551984">
              <w:rPr>
                <w:rFonts w:ascii="Arial" w:hAnsi="Arial" w:cs="Arial"/>
                <w:sz w:val="20"/>
                <w:szCs w:val="20"/>
              </w:rPr>
              <w:t>Wymagania programowe</w:t>
            </w:r>
          </w:p>
        </w:tc>
        <w:tc>
          <w:tcPr>
            <w:tcW w:w="1681" w:type="dxa"/>
            <w:shd w:val="clear" w:color="auto" w:fill="F2F2F2" w:themeFill="background1" w:themeFillShade="F2"/>
            <w:vAlign w:val="center"/>
          </w:tcPr>
          <w:p w:rsidR="0032035F" w:rsidRPr="00551984" w:rsidRDefault="0032035F" w:rsidP="00551984">
            <w:pPr>
              <w:spacing w:after="120"/>
              <w:jc w:val="center"/>
              <w:rPr>
                <w:rFonts w:ascii="Arial" w:hAnsi="Arial" w:cs="Arial"/>
                <w:sz w:val="20"/>
                <w:szCs w:val="20"/>
              </w:rPr>
            </w:pPr>
            <w:r w:rsidRPr="00551984">
              <w:rPr>
                <w:rFonts w:ascii="Arial" w:hAnsi="Arial" w:cs="Arial"/>
                <w:sz w:val="20"/>
                <w:szCs w:val="20"/>
              </w:rPr>
              <w:t>Uwagi o realizacji</w:t>
            </w:r>
          </w:p>
        </w:tc>
      </w:tr>
      <w:tr w:rsidR="0032035F" w:rsidRPr="00183C2D" w:rsidTr="00CD0CDB">
        <w:tc>
          <w:tcPr>
            <w:tcW w:w="2216" w:type="dxa"/>
            <w:vMerge/>
            <w:shd w:val="clear" w:color="auto" w:fill="F2F2F2" w:themeFill="background1" w:themeFillShade="F2"/>
            <w:vAlign w:val="center"/>
          </w:tcPr>
          <w:p w:rsidR="0032035F" w:rsidRPr="00551984" w:rsidRDefault="0032035F" w:rsidP="00551984">
            <w:pPr>
              <w:spacing w:after="120"/>
              <w:jc w:val="center"/>
              <w:rPr>
                <w:rFonts w:ascii="Arial" w:hAnsi="Arial" w:cs="Arial"/>
                <w:sz w:val="20"/>
                <w:szCs w:val="20"/>
              </w:rPr>
            </w:pPr>
          </w:p>
        </w:tc>
        <w:tc>
          <w:tcPr>
            <w:tcW w:w="2562" w:type="dxa"/>
            <w:vMerge/>
            <w:shd w:val="clear" w:color="auto" w:fill="F2F2F2" w:themeFill="background1" w:themeFillShade="F2"/>
            <w:vAlign w:val="center"/>
          </w:tcPr>
          <w:p w:rsidR="0032035F" w:rsidRPr="00551984" w:rsidRDefault="0032035F" w:rsidP="00551984">
            <w:pPr>
              <w:spacing w:after="120"/>
              <w:jc w:val="center"/>
              <w:rPr>
                <w:rFonts w:ascii="Arial" w:hAnsi="Arial" w:cs="Arial"/>
                <w:sz w:val="20"/>
                <w:szCs w:val="20"/>
              </w:rPr>
            </w:pPr>
          </w:p>
        </w:tc>
        <w:tc>
          <w:tcPr>
            <w:tcW w:w="1244" w:type="dxa"/>
            <w:vMerge/>
            <w:shd w:val="clear" w:color="auto" w:fill="F2F2F2" w:themeFill="background1" w:themeFillShade="F2"/>
            <w:vAlign w:val="center"/>
          </w:tcPr>
          <w:p w:rsidR="0032035F" w:rsidRPr="00551984" w:rsidRDefault="0032035F" w:rsidP="00551984">
            <w:pPr>
              <w:spacing w:after="120"/>
              <w:jc w:val="center"/>
              <w:rPr>
                <w:sz w:val="20"/>
                <w:szCs w:val="20"/>
              </w:rPr>
            </w:pPr>
          </w:p>
        </w:tc>
        <w:tc>
          <w:tcPr>
            <w:tcW w:w="3334" w:type="dxa"/>
            <w:shd w:val="clear" w:color="auto" w:fill="F2F2F2" w:themeFill="background1" w:themeFillShade="F2"/>
            <w:vAlign w:val="center"/>
          </w:tcPr>
          <w:p w:rsidR="0032035F" w:rsidRPr="00551984" w:rsidRDefault="0032035F" w:rsidP="00551984">
            <w:pPr>
              <w:spacing w:after="120"/>
              <w:jc w:val="center"/>
              <w:rPr>
                <w:rFonts w:ascii="Arial" w:hAnsi="Arial" w:cs="Arial"/>
                <w:sz w:val="20"/>
                <w:szCs w:val="20"/>
              </w:rPr>
            </w:pPr>
            <w:r w:rsidRPr="00551984">
              <w:rPr>
                <w:rFonts w:ascii="Arial" w:hAnsi="Arial" w:cs="Arial"/>
                <w:sz w:val="20"/>
                <w:szCs w:val="20"/>
              </w:rPr>
              <w:t>Podstawowe</w:t>
            </w:r>
          </w:p>
          <w:p w:rsidR="0032035F" w:rsidRPr="00551984" w:rsidRDefault="0032035F" w:rsidP="00551984">
            <w:pPr>
              <w:spacing w:after="120"/>
              <w:jc w:val="center"/>
              <w:rPr>
                <w:rFonts w:ascii="Arial" w:hAnsi="Arial" w:cs="Arial"/>
                <w:sz w:val="20"/>
                <w:szCs w:val="20"/>
              </w:rPr>
            </w:pPr>
            <w:r w:rsidRPr="00551984">
              <w:rPr>
                <w:rFonts w:ascii="Arial" w:hAnsi="Arial" w:cs="Arial"/>
                <w:sz w:val="20"/>
                <w:szCs w:val="20"/>
              </w:rPr>
              <w:t>Uczeń potrafi:</w:t>
            </w:r>
          </w:p>
        </w:tc>
        <w:tc>
          <w:tcPr>
            <w:tcW w:w="2968" w:type="dxa"/>
            <w:shd w:val="clear" w:color="auto" w:fill="F2F2F2" w:themeFill="background1" w:themeFillShade="F2"/>
            <w:vAlign w:val="center"/>
          </w:tcPr>
          <w:p w:rsidR="0032035F" w:rsidRPr="00551984" w:rsidRDefault="0032035F" w:rsidP="00551984">
            <w:pPr>
              <w:spacing w:after="120"/>
              <w:jc w:val="center"/>
              <w:rPr>
                <w:rFonts w:ascii="Arial" w:hAnsi="Arial" w:cs="Arial"/>
                <w:sz w:val="20"/>
                <w:szCs w:val="20"/>
              </w:rPr>
            </w:pPr>
            <w:r w:rsidRPr="00551984">
              <w:rPr>
                <w:rFonts w:ascii="Arial" w:hAnsi="Arial" w:cs="Arial"/>
                <w:sz w:val="20"/>
                <w:szCs w:val="20"/>
              </w:rPr>
              <w:t>Ponadpodstawowe</w:t>
            </w:r>
          </w:p>
          <w:p w:rsidR="0032035F" w:rsidRPr="00551984" w:rsidRDefault="0032035F" w:rsidP="00551984">
            <w:pPr>
              <w:spacing w:after="120"/>
              <w:jc w:val="center"/>
              <w:rPr>
                <w:sz w:val="20"/>
                <w:szCs w:val="20"/>
              </w:rPr>
            </w:pPr>
            <w:r w:rsidRPr="00551984">
              <w:rPr>
                <w:rFonts w:ascii="Arial" w:hAnsi="Arial" w:cs="Arial"/>
                <w:sz w:val="20"/>
                <w:szCs w:val="20"/>
              </w:rPr>
              <w:t>Uczeń potrafi:</w:t>
            </w:r>
          </w:p>
        </w:tc>
        <w:tc>
          <w:tcPr>
            <w:tcW w:w="1681" w:type="dxa"/>
            <w:shd w:val="clear" w:color="auto" w:fill="F2F2F2" w:themeFill="background1" w:themeFillShade="F2"/>
            <w:vAlign w:val="center"/>
          </w:tcPr>
          <w:p w:rsidR="0032035F" w:rsidRPr="00551984" w:rsidRDefault="0032035F" w:rsidP="00551984">
            <w:pPr>
              <w:spacing w:after="120"/>
              <w:jc w:val="center"/>
              <w:rPr>
                <w:rFonts w:ascii="Arial" w:hAnsi="Arial" w:cs="Arial"/>
                <w:sz w:val="20"/>
                <w:szCs w:val="20"/>
              </w:rPr>
            </w:pPr>
            <w:r w:rsidRPr="00551984">
              <w:rPr>
                <w:rFonts w:ascii="Arial" w:hAnsi="Arial" w:cs="Arial"/>
                <w:sz w:val="20"/>
                <w:szCs w:val="20"/>
              </w:rPr>
              <w:t>Etap realizacji</w:t>
            </w:r>
          </w:p>
        </w:tc>
      </w:tr>
      <w:tr w:rsidR="0032035F" w:rsidRPr="00183C2D" w:rsidTr="00CD0CDB">
        <w:tc>
          <w:tcPr>
            <w:tcW w:w="2216" w:type="dxa"/>
            <w:vMerge w:val="restart"/>
            <w:vAlign w:val="center"/>
          </w:tcPr>
          <w:p w:rsidR="0032035F" w:rsidRPr="00183C2D" w:rsidRDefault="0032035F" w:rsidP="007E7D40">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b/>
                <w:sz w:val="20"/>
                <w:szCs w:val="20"/>
              </w:rPr>
            </w:pPr>
            <w:r w:rsidRPr="00183C2D">
              <w:rPr>
                <w:rFonts w:ascii="Arial" w:hAnsi="Arial" w:cs="Arial"/>
                <w:sz w:val="20"/>
                <w:szCs w:val="20"/>
              </w:rPr>
              <w:t>Przygotowanie cyfrowych materiałów graficznych</w:t>
            </w:r>
          </w:p>
        </w:tc>
        <w:tc>
          <w:tcPr>
            <w:tcW w:w="2562" w:type="dxa"/>
            <w:vAlign w:val="center"/>
          </w:tcPr>
          <w:p w:rsidR="0032035F" w:rsidRPr="00183C2D" w:rsidRDefault="0032035F" w:rsidP="007E7D40">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183C2D">
              <w:rPr>
                <w:rFonts w:ascii="Arial" w:hAnsi="Arial" w:cs="Arial"/>
                <w:sz w:val="20"/>
                <w:szCs w:val="20"/>
              </w:rPr>
              <w:t>Pozyskiwanie cyfrowych materiałów graficznych</w:t>
            </w:r>
          </w:p>
        </w:tc>
        <w:tc>
          <w:tcPr>
            <w:tcW w:w="1244" w:type="dxa"/>
            <w:vAlign w:val="center"/>
          </w:tcPr>
          <w:p w:rsidR="0032035F" w:rsidRPr="00183C2D" w:rsidRDefault="0032035F" w:rsidP="00CD0CDB">
            <w:pPr>
              <w:jc w:val="center"/>
              <w:rPr>
                <w:rFonts w:ascii="Arial" w:hAnsi="Arial" w:cs="Arial"/>
                <w:sz w:val="20"/>
                <w:szCs w:val="20"/>
              </w:rPr>
            </w:pPr>
          </w:p>
        </w:tc>
        <w:tc>
          <w:tcPr>
            <w:tcW w:w="3334" w:type="dxa"/>
            <w:vAlign w:val="center"/>
          </w:tcPr>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rozpoznać cyfrowe i analogowe materiały graficzne</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pozyskać materiały cyfrowe o charakterze bitmapowym</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pozyskać materiały cyfrowe o charakterze wektorowym</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pozyskać fonty do prac graficznych</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rozpoznać formaty materiałów cyfrowych</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zeskanować oryginały refleksyjne</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zeskanować oryginały transparentne</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katalogować materiały cyfrowe</w:t>
            </w:r>
          </w:p>
        </w:tc>
        <w:tc>
          <w:tcPr>
            <w:tcW w:w="2968" w:type="dxa"/>
          </w:tcPr>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dobrać format zapisu i konwersji pozyskanych materiałów cyfrowych</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zarejestrować obraz technikami fotograficznymi</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dobrać parametry skanowania materiałów refleksyjnych</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dobrać parametry skanowania materiałów transparentnych</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 xml:space="preserve">przetworzyć zdigitalizowane materiały cyfrowe zgodnie z wymaganiami technologicznymi </w:t>
            </w:r>
          </w:p>
        </w:tc>
        <w:tc>
          <w:tcPr>
            <w:tcW w:w="1681" w:type="dxa"/>
            <w:vMerge w:val="restart"/>
          </w:tcPr>
          <w:p w:rsidR="0032035F" w:rsidRPr="00183C2D" w:rsidRDefault="0032035F" w:rsidP="00CD0CDB">
            <w:pPr>
              <w:rPr>
                <w:rFonts w:ascii="Arial" w:hAnsi="Arial" w:cs="Arial"/>
                <w:sz w:val="20"/>
                <w:szCs w:val="20"/>
              </w:rPr>
            </w:pPr>
            <w:r w:rsidRPr="00183C2D">
              <w:rPr>
                <w:rFonts w:ascii="Arial" w:hAnsi="Arial" w:cs="Arial"/>
                <w:sz w:val="20"/>
                <w:szCs w:val="20"/>
              </w:rPr>
              <w:t>Klasa I</w:t>
            </w:r>
          </w:p>
          <w:p w:rsidR="0032035F" w:rsidRPr="00183C2D" w:rsidRDefault="0032035F" w:rsidP="00CD0CDB">
            <w:pPr>
              <w:ind w:left="170" w:hanging="170"/>
              <w:rPr>
                <w:rFonts w:ascii="Arial" w:hAnsi="Arial" w:cs="Arial"/>
                <w:sz w:val="20"/>
                <w:szCs w:val="20"/>
              </w:rPr>
            </w:pPr>
          </w:p>
        </w:tc>
      </w:tr>
      <w:tr w:rsidR="0032035F" w:rsidRPr="00183C2D" w:rsidTr="00CD0CDB">
        <w:trPr>
          <w:trHeight w:val="694"/>
        </w:trPr>
        <w:tc>
          <w:tcPr>
            <w:tcW w:w="2216" w:type="dxa"/>
            <w:vMerge/>
            <w:vAlign w:val="center"/>
          </w:tcPr>
          <w:p w:rsidR="0032035F" w:rsidRPr="00183C2D" w:rsidRDefault="0032035F" w:rsidP="00CD0CDB">
            <w:pPr>
              <w:rPr>
                <w:rFonts w:ascii="Arial" w:hAnsi="Arial" w:cs="Arial"/>
                <w:b/>
                <w:sz w:val="20"/>
                <w:szCs w:val="20"/>
              </w:rPr>
            </w:pPr>
          </w:p>
        </w:tc>
        <w:tc>
          <w:tcPr>
            <w:tcW w:w="2562" w:type="dxa"/>
            <w:vAlign w:val="center"/>
          </w:tcPr>
          <w:p w:rsidR="0032035F" w:rsidRPr="00183C2D" w:rsidRDefault="0032035F" w:rsidP="007E7D40">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spacing w:line="276" w:lineRule="auto"/>
              <w:ind w:left="370"/>
              <w:rPr>
                <w:rFonts w:ascii="Arial" w:hAnsi="Arial" w:cs="Arial"/>
                <w:b/>
                <w:sz w:val="20"/>
                <w:szCs w:val="20"/>
              </w:rPr>
            </w:pPr>
            <w:r w:rsidRPr="00183C2D">
              <w:rPr>
                <w:rFonts w:ascii="Arial" w:hAnsi="Arial" w:cs="Arial"/>
                <w:sz w:val="20"/>
                <w:szCs w:val="20"/>
              </w:rPr>
              <w:t>Przygotowanie bitmap do prac graficznych</w:t>
            </w:r>
          </w:p>
        </w:tc>
        <w:tc>
          <w:tcPr>
            <w:tcW w:w="1244" w:type="dxa"/>
            <w:vAlign w:val="center"/>
          </w:tcPr>
          <w:p w:rsidR="0032035F" w:rsidRPr="00183C2D" w:rsidRDefault="0032035F" w:rsidP="00CD0CDB">
            <w:pPr>
              <w:jc w:val="center"/>
              <w:rPr>
                <w:rFonts w:ascii="Arial" w:hAnsi="Arial" w:cs="Arial"/>
                <w:sz w:val="20"/>
                <w:szCs w:val="20"/>
              </w:rPr>
            </w:pPr>
          </w:p>
        </w:tc>
        <w:tc>
          <w:tcPr>
            <w:tcW w:w="3334" w:type="dxa"/>
          </w:tcPr>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posłużyć się okienkami, paskami, paletami, narzędziami i innymi elementami bitmapowych programów graficznych</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dobrać narzędzia do tworzenia, edycji i formatowania materiałów graficznych bitmapowych</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modyfikować rozdzielczość, przestrzeń barw i rozmiar obiektów bitmapowych</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dokonać obrotu, skalowania i kadrowania obiektów bitmapowych</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zapisać w odpowiednim formacie przygotowane bitmapy</w:t>
            </w:r>
          </w:p>
        </w:tc>
        <w:tc>
          <w:tcPr>
            <w:tcW w:w="2968" w:type="dxa"/>
          </w:tcPr>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zastosować techniki tworzenia i obróbki bitmap</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retusz, fotomontaż oraz korekcję barwną i walorową bitmap</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zaprojektować obiekty bitmapowe zgodnie z zasadami kompozycji</w:t>
            </w:r>
          </w:p>
        </w:tc>
        <w:tc>
          <w:tcPr>
            <w:tcW w:w="1681" w:type="dxa"/>
            <w:vMerge/>
          </w:tcPr>
          <w:p w:rsidR="0032035F" w:rsidRPr="00183C2D" w:rsidRDefault="0032035F" w:rsidP="00CD0CDB">
            <w:pPr>
              <w:ind w:left="170" w:hanging="170"/>
              <w:jc w:val="center"/>
              <w:rPr>
                <w:rFonts w:ascii="Arial" w:hAnsi="Arial" w:cs="Arial"/>
                <w:sz w:val="20"/>
                <w:szCs w:val="20"/>
              </w:rPr>
            </w:pPr>
          </w:p>
        </w:tc>
      </w:tr>
      <w:tr w:rsidR="0032035F" w:rsidRPr="00183C2D" w:rsidTr="00CD0CDB">
        <w:tc>
          <w:tcPr>
            <w:tcW w:w="2216" w:type="dxa"/>
            <w:vMerge/>
            <w:vAlign w:val="center"/>
          </w:tcPr>
          <w:p w:rsidR="0032035F" w:rsidRPr="00183C2D" w:rsidRDefault="0032035F" w:rsidP="00CD0CDB">
            <w:pPr>
              <w:rPr>
                <w:rFonts w:ascii="Arial" w:hAnsi="Arial" w:cs="Arial"/>
                <w:b/>
              </w:rPr>
            </w:pPr>
          </w:p>
        </w:tc>
        <w:tc>
          <w:tcPr>
            <w:tcW w:w="2562" w:type="dxa"/>
            <w:vAlign w:val="center"/>
          </w:tcPr>
          <w:p w:rsidR="0032035F" w:rsidRPr="00183C2D" w:rsidRDefault="0032035F" w:rsidP="007E7D40">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spacing w:line="276" w:lineRule="auto"/>
              <w:ind w:left="370"/>
              <w:rPr>
                <w:rFonts w:ascii="Arial" w:hAnsi="Arial" w:cs="Arial"/>
                <w:b/>
                <w:sz w:val="20"/>
                <w:szCs w:val="20"/>
              </w:rPr>
            </w:pPr>
            <w:r w:rsidRPr="00183C2D">
              <w:rPr>
                <w:rFonts w:ascii="Arial" w:hAnsi="Arial" w:cs="Arial"/>
                <w:sz w:val="20"/>
                <w:szCs w:val="20"/>
              </w:rPr>
              <w:t>Projektowanie obiektów wektorowych</w:t>
            </w:r>
          </w:p>
          <w:p w:rsidR="0032035F" w:rsidRPr="00183C2D" w:rsidRDefault="0032035F" w:rsidP="00CD0CDB">
            <w:pPr>
              <w:ind w:left="10"/>
              <w:rPr>
                <w:rFonts w:ascii="Arial" w:hAnsi="Arial" w:cs="Arial"/>
                <w:b/>
                <w:sz w:val="20"/>
                <w:szCs w:val="20"/>
              </w:rPr>
            </w:pPr>
          </w:p>
        </w:tc>
        <w:tc>
          <w:tcPr>
            <w:tcW w:w="1244" w:type="dxa"/>
            <w:vAlign w:val="center"/>
          </w:tcPr>
          <w:p w:rsidR="0032035F" w:rsidRPr="00183C2D" w:rsidRDefault="0032035F" w:rsidP="00CD0CDB">
            <w:pPr>
              <w:jc w:val="center"/>
              <w:rPr>
                <w:rFonts w:ascii="Arial" w:hAnsi="Arial" w:cs="Arial"/>
                <w:sz w:val="20"/>
                <w:szCs w:val="20"/>
              </w:rPr>
            </w:pPr>
          </w:p>
        </w:tc>
        <w:tc>
          <w:tcPr>
            <w:tcW w:w="3334" w:type="dxa"/>
            <w:vAlign w:val="center"/>
          </w:tcPr>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posłużyć się okienkami, paskami, paletami, narzędziami i innymi elementami wektorowych programów graficznych</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dobrać narzędzia do tworzenia, edycji i formatowania obiektów wektorowych</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narysować obiekty wektorowe z pomocą oprogramowania wektorowego</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 xml:space="preserve">dokonać przekształceń obiektów wektorowych </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zastosować przestrzenie barwne podczas tworzenia i obróbki obiektów wektorowych</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zapisać w odpowiednim formacie przygotowane obiekty wektorowe</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skatalogować przygotowane obiekty wektorowe</w:t>
            </w:r>
          </w:p>
        </w:tc>
        <w:tc>
          <w:tcPr>
            <w:tcW w:w="2968" w:type="dxa"/>
          </w:tcPr>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zastosować techniki tworzenia i obróbki obiektów wektorowych</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zwektoryzować bitmapy</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zaprojektować obiekty wektorowe zgodnie z zasadami kompozycji</w:t>
            </w:r>
          </w:p>
        </w:tc>
        <w:tc>
          <w:tcPr>
            <w:tcW w:w="1681" w:type="dxa"/>
            <w:vMerge/>
          </w:tcPr>
          <w:p w:rsidR="0032035F" w:rsidRPr="00183C2D" w:rsidRDefault="0032035F" w:rsidP="00CD0CDB">
            <w:pPr>
              <w:ind w:left="170" w:hanging="170"/>
              <w:jc w:val="center"/>
              <w:rPr>
                <w:rFonts w:ascii="Arial" w:hAnsi="Arial" w:cs="Arial"/>
                <w:sz w:val="20"/>
                <w:szCs w:val="20"/>
              </w:rPr>
            </w:pPr>
          </w:p>
        </w:tc>
      </w:tr>
      <w:tr w:rsidR="0032035F" w:rsidRPr="00183C2D" w:rsidTr="00CD0CDB">
        <w:tc>
          <w:tcPr>
            <w:tcW w:w="2216" w:type="dxa"/>
            <w:vMerge/>
            <w:vAlign w:val="center"/>
          </w:tcPr>
          <w:p w:rsidR="0032035F" w:rsidRPr="00183C2D" w:rsidRDefault="0032035F" w:rsidP="00CD0CDB">
            <w:pPr>
              <w:rPr>
                <w:rFonts w:ascii="Arial" w:hAnsi="Arial" w:cs="Arial"/>
                <w:b/>
              </w:rPr>
            </w:pPr>
          </w:p>
        </w:tc>
        <w:tc>
          <w:tcPr>
            <w:tcW w:w="2562" w:type="dxa"/>
            <w:vAlign w:val="center"/>
          </w:tcPr>
          <w:p w:rsidR="0032035F" w:rsidRPr="00183C2D" w:rsidRDefault="0032035F" w:rsidP="007E7D40">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spacing w:line="276" w:lineRule="auto"/>
              <w:ind w:left="370"/>
              <w:rPr>
                <w:rFonts w:ascii="Arial" w:hAnsi="Arial" w:cs="Arial"/>
                <w:sz w:val="20"/>
                <w:szCs w:val="20"/>
              </w:rPr>
            </w:pPr>
            <w:r w:rsidRPr="00183C2D">
              <w:rPr>
                <w:rFonts w:ascii="Arial" w:hAnsi="Arial" w:cs="Arial"/>
                <w:sz w:val="20"/>
                <w:szCs w:val="20"/>
              </w:rPr>
              <w:t>Projektowanie elementów tekstowych</w:t>
            </w:r>
          </w:p>
        </w:tc>
        <w:tc>
          <w:tcPr>
            <w:tcW w:w="1244" w:type="dxa"/>
            <w:vAlign w:val="center"/>
          </w:tcPr>
          <w:p w:rsidR="0032035F" w:rsidRPr="00183C2D" w:rsidRDefault="0032035F" w:rsidP="00CD0CDB">
            <w:pPr>
              <w:jc w:val="center"/>
              <w:rPr>
                <w:rFonts w:ascii="Arial" w:hAnsi="Arial" w:cs="Arial"/>
                <w:sz w:val="20"/>
                <w:szCs w:val="20"/>
              </w:rPr>
            </w:pPr>
          </w:p>
        </w:tc>
        <w:tc>
          <w:tcPr>
            <w:tcW w:w="3334" w:type="dxa"/>
            <w:vAlign w:val="center"/>
          </w:tcPr>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zainstalować pozyskane fonty na komputerze</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posłużyć się okienkami, paskami, paletami, narzędziami i innymi elementami programów graficznych o tworzenia i edycji tekstów</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dobrać narzędzia do tworzenia, edycji i formatowania tekstów,</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umieścić tekst w ramce, na ścieżce i w obiekcie</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dokonać przekształceń elementów tekstowych</w:t>
            </w:r>
          </w:p>
        </w:tc>
        <w:tc>
          <w:tcPr>
            <w:tcW w:w="2968" w:type="dxa"/>
          </w:tcPr>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zastosować techniki tworzenia i obróbki elementów tekstowych</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zaprojektować elementy tekstowe zgodnie z zasadami kompozycji</w:t>
            </w:r>
          </w:p>
        </w:tc>
        <w:tc>
          <w:tcPr>
            <w:tcW w:w="1681" w:type="dxa"/>
            <w:vMerge/>
          </w:tcPr>
          <w:p w:rsidR="0032035F" w:rsidRPr="00183C2D" w:rsidRDefault="0032035F" w:rsidP="00CD0CDB">
            <w:pPr>
              <w:ind w:left="170" w:hanging="170"/>
              <w:jc w:val="center"/>
              <w:rPr>
                <w:rFonts w:ascii="Arial" w:hAnsi="Arial" w:cs="Arial"/>
                <w:sz w:val="20"/>
                <w:szCs w:val="20"/>
              </w:rPr>
            </w:pPr>
          </w:p>
        </w:tc>
      </w:tr>
      <w:tr w:rsidR="0032035F" w:rsidRPr="00183C2D" w:rsidTr="00CD0CDB">
        <w:tc>
          <w:tcPr>
            <w:tcW w:w="2216" w:type="dxa"/>
            <w:vMerge w:val="restart"/>
            <w:vAlign w:val="center"/>
          </w:tcPr>
          <w:p w:rsidR="0032035F" w:rsidRPr="00183C2D" w:rsidRDefault="0032035F" w:rsidP="007E7D40">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40" w:hanging="340"/>
            </w:pPr>
            <w:r w:rsidRPr="00183C2D">
              <w:rPr>
                <w:rFonts w:ascii="Arial" w:hAnsi="Arial" w:cs="Arial"/>
                <w:sz w:val="20"/>
                <w:szCs w:val="20"/>
              </w:rPr>
              <w:t>Projektowanie prac graficznych</w:t>
            </w:r>
          </w:p>
        </w:tc>
        <w:tc>
          <w:tcPr>
            <w:tcW w:w="2562" w:type="dxa"/>
            <w:vAlign w:val="center"/>
          </w:tcPr>
          <w:p w:rsidR="0032035F" w:rsidRPr="00183C2D" w:rsidRDefault="0032035F" w:rsidP="008A2D1D">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183C2D">
              <w:rPr>
                <w:rFonts w:ascii="Arial" w:hAnsi="Arial" w:cs="Arial"/>
                <w:sz w:val="20"/>
                <w:szCs w:val="20"/>
              </w:rPr>
              <w:t>Projektowanie akcydensów</w:t>
            </w:r>
          </w:p>
        </w:tc>
        <w:tc>
          <w:tcPr>
            <w:tcW w:w="1244" w:type="dxa"/>
            <w:vAlign w:val="center"/>
          </w:tcPr>
          <w:p w:rsidR="0032035F" w:rsidRPr="00183C2D" w:rsidRDefault="0032035F" w:rsidP="00CD0CDB">
            <w:pPr>
              <w:jc w:val="center"/>
              <w:rPr>
                <w:rFonts w:ascii="Arial" w:hAnsi="Arial" w:cs="Arial"/>
                <w:sz w:val="20"/>
                <w:szCs w:val="20"/>
              </w:rPr>
            </w:pPr>
          </w:p>
        </w:tc>
        <w:tc>
          <w:tcPr>
            <w:tcW w:w="3334" w:type="dxa"/>
          </w:tcPr>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ustalić parametry technologiczne akcydensu</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layout akcydensu zgodnie z zasadami kompozycji</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kompozycje graficzno-tekstowe akcydensu zgodnie ze szkicem</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zapisać plik otwarty projektu akcydensu</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 xml:space="preserve">przygotować plik zamknięty o standardzie drukarskim z projektem akcydensu </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umieścić znaczniki drukarskie (znaczniki cięcia, skale barwne, punktury, znaki grzbietowe) na impozycji prac graficznych</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skatalogować projekty prac graficznych</w:t>
            </w:r>
          </w:p>
        </w:tc>
        <w:tc>
          <w:tcPr>
            <w:tcW w:w="2968" w:type="dxa"/>
          </w:tcPr>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dobrać barwy stosowane w projekcie akcydensu</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szkic projektu akcydensu</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zaprojektować kompozycje graficzno-tekstowe akcydensu</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ocenić przygotowany projekt graficzny akcydensu do naświetlania i drukowania</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 xml:space="preserve">wykonać impozycję prac graficznych </w:t>
            </w:r>
          </w:p>
        </w:tc>
        <w:tc>
          <w:tcPr>
            <w:tcW w:w="1681" w:type="dxa"/>
            <w:vMerge/>
          </w:tcPr>
          <w:p w:rsidR="0032035F" w:rsidRPr="00183C2D" w:rsidRDefault="0032035F" w:rsidP="00CD0CDB">
            <w:pPr>
              <w:ind w:left="170" w:hanging="170"/>
              <w:rPr>
                <w:rFonts w:ascii="Arial" w:hAnsi="Arial" w:cs="Arial"/>
                <w:sz w:val="20"/>
                <w:szCs w:val="20"/>
              </w:rPr>
            </w:pPr>
          </w:p>
        </w:tc>
      </w:tr>
      <w:tr w:rsidR="0032035F" w:rsidRPr="00183C2D" w:rsidTr="00CD0CDB">
        <w:tc>
          <w:tcPr>
            <w:tcW w:w="2216" w:type="dxa"/>
            <w:vMerge/>
            <w:vAlign w:val="center"/>
          </w:tcPr>
          <w:p w:rsidR="0032035F" w:rsidRPr="00183C2D" w:rsidRDefault="0032035F" w:rsidP="00CD0CDB">
            <w:pPr>
              <w:rPr>
                <w:rFonts w:ascii="Arial" w:hAnsi="Arial" w:cs="Arial"/>
                <w:sz w:val="20"/>
                <w:szCs w:val="20"/>
              </w:rPr>
            </w:pPr>
          </w:p>
        </w:tc>
        <w:tc>
          <w:tcPr>
            <w:tcW w:w="2562" w:type="dxa"/>
            <w:vAlign w:val="center"/>
          </w:tcPr>
          <w:p w:rsidR="0032035F" w:rsidRPr="00183C2D" w:rsidRDefault="0032035F" w:rsidP="008A2D1D">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183C2D">
              <w:rPr>
                <w:rFonts w:ascii="Arial" w:hAnsi="Arial" w:cs="Arial"/>
                <w:sz w:val="20"/>
                <w:szCs w:val="20"/>
              </w:rPr>
              <w:t>Projektowanie opakowań</w:t>
            </w:r>
          </w:p>
        </w:tc>
        <w:tc>
          <w:tcPr>
            <w:tcW w:w="1244" w:type="dxa"/>
            <w:vAlign w:val="center"/>
          </w:tcPr>
          <w:p w:rsidR="0032035F" w:rsidRPr="00183C2D" w:rsidRDefault="0032035F" w:rsidP="00CD0CDB">
            <w:pPr>
              <w:jc w:val="center"/>
              <w:rPr>
                <w:rFonts w:ascii="Arial" w:hAnsi="Arial" w:cs="Arial"/>
                <w:sz w:val="20"/>
                <w:szCs w:val="20"/>
              </w:rPr>
            </w:pPr>
          </w:p>
        </w:tc>
        <w:tc>
          <w:tcPr>
            <w:tcW w:w="3334" w:type="dxa"/>
            <w:vAlign w:val="center"/>
          </w:tcPr>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ustalić rodzaj projektowanego opakowania</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narysować elementy konstrukcyjne opakowania</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zwymiarować siatkę opakowania</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skatalogować projekty prac graficznych</w:t>
            </w:r>
          </w:p>
        </w:tc>
        <w:tc>
          <w:tcPr>
            <w:tcW w:w="2968" w:type="dxa"/>
          </w:tcPr>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szkic projektu opakowania</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opracować konstrukcję opakowania oraz rysunku wykrojnika zgodnie z założeniami technologicznymi</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kompozycje graficzno-tekstowe opakowania</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ocenić przygotowany projekt graficzny opakowania do naświetlania i drukowania</w:t>
            </w:r>
          </w:p>
          <w:p w:rsidR="0032035F" w:rsidRPr="00183C2D" w:rsidRDefault="0032035F" w:rsidP="00CD0CDB">
            <w:pPr>
              <w:pStyle w:val="Akapitzlist"/>
              <w:tabs>
                <w:tab w:val="left" w:pos="177"/>
              </w:tabs>
              <w:ind w:left="170"/>
              <w:rPr>
                <w:rFonts w:ascii="Arial" w:hAnsi="Arial" w:cs="Arial"/>
                <w:sz w:val="20"/>
                <w:szCs w:val="20"/>
              </w:rPr>
            </w:pPr>
          </w:p>
        </w:tc>
        <w:tc>
          <w:tcPr>
            <w:tcW w:w="1681" w:type="dxa"/>
            <w:vMerge w:val="restart"/>
          </w:tcPr>
          <w:p w:rsidR="0032035F" w:rsidRPr="00183C2D" w:rsidRDefault="0032035F" w:rsidP="00CD0CDB">
            <w:pPr>
              <w:ind w:left="170" w:hanging="170"/>
              <w:rPr>
                <w:rFonts w:ascii="Arial" w:hAnsi="Arial" w:cs="Arial"/>
                <w:sz w:val="20"/>
                <w:szCs w:val="20"/>
              </w:rPr>
            </w:pPr>
            <w:r w:rsidRPr="00183C2D">
              <w:rPr>
                <w:rFonts w:ascii="Arial" w:hAnsi="Arial" w:cs="Arial"/>
                <w:sz w:val="20"/>
                <w:szCs w:val="20"/>
              </w:rPr>
              <w:t>Klasa II</w:t>
            </w:r>
          </w:p>
        </w:tc>
      </w:tr>
      <w:tr w:rsidR="0032035F" w:rsidRPr="00183C2D" w:rsidTr="00CD0CDB">
        <w:tc>
          <w:tcPr>
            <w:tcW w:w="2216" w:type="dxa"/>
            <w:vMerge/>
            <w:vAlign w:val="center"/>
          </w:tcPr>
          <w:p w:rsidR="0032035F" w:rsidRPr="00183C2D" w:rsidRDefault="0032035F" w:rsidP="00CD0CDB">
            <w:pPr>
              <w:rPr>
                <w:rFonts w:ascii="Arial" w:hAnsi="Arial" w:cs="Arial"/>
                <w:sz w:val="20"/>
                <w:szCs w:val="20"/>
              </w:rPr>
            </w:pPr>
          </w:p>
        </w:tc>
        <w:tc>
          <w:tcPr>
            <w:tcW w:w="2562" w:type="dxa"/>
            <w:vAlign w:val="center"/>
          </w:tcPr>
          <w:p w:rsidR="0032035F" w:rsidRPr="00183C2D" w:rsidRDefault="0032035F" w:rsidP="008A2D1D">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183C2D">
              <w:rPr>
                <w:rFonts w:ascii="Arial" w:hAnsi="Arial" w:cs="Arial"/>
                <w:sz w:val="20"/>
                <w:szCs w:val="20"/>
              </w:rPr>
              <w:t>Przygotowanie wielkoformatowych prac graficznych</w:t>
            </w:r>
          </w:p>
        </w:tc>
        <w:tc>
          <w:tcPr>
            <w:tcW w:w="1244" w:type="dxa"/>
            <w:vAlign w:val="center"/>
          </w:tcPr>
          <w:p w:rsidR="0032035F" w:rsidRPr="00183C2D" w:rsidRDefault="0032035F" w:rsidP="00CD0CDB">
            <w:pPr>
              <w:jc w:val="center"/>
              <w:rPr>
                <w:rFonts w:ascii="Arial" w:hAnsi="Arial" w:cs="Arial"/>
                <w:sz w:val="20"/>
                <w:szCs w:val="20"/>
              </w:rPr>
            </w:pPr>
          </w:p>
        </w:tc>
        <w:tc>
          <w:tcPr>
            <w:tcW w:w="3334" w:type="dxa"/>
          </w:tcPr>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ustalić parametry technologiczne projektu wielkoformatowego</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layout projektu wielkoformatowego zgodnie z zasadami kompozycji</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kompozycje graficzno-tekstowe projektu wielkoformatowego zgodnie ze szkicem</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zapisać plik otwarty projektu wielkoformatowego</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przygotować plik zamknięty o standardzie drukarskim z projektem projektu wielkoformatowego</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skatalogować projekty prac graficznych</w:t>
            </w:r>
          </w:p>
        </w:tc>
        <w:tc>
          <w:tcPr>
            <w:tcW w:w="2968" w:type="dxa"/>
          </w:tcPr>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dobrać barwy stosowane w projekcie projektu wielkoformatowego</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szkic projektu projektu wielkoformatowego</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zaprojektować kompozycje graficzno-tekstowe projektu wielkoformatowego</w:t>
            </w:r>
          </w:p>
          <w:p w:rsidR="0032035F" w:rsidRPr="00183C2D"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ocenić przygotowany projekt graficzny akcydensu do drukowania</w:t>
            </w:r>
          </w:p>
        </w:tc>
        <w:tc>
          <w:tcPr>
            <w:tcW w:w="1681" w:type="dxa"/>
            <w:vMerge/>
          </w:tcPr>
          <w:p w:rsidR="0032035F" w:rsidRPr="00183C2D" w:rsidRDefault="0032035F" w:rsidP="00CD0CDB">
            <w:pPr>
              <w:ind w:left="170" w:hanging="170"/>
              <w:jc w:val="center"/>
              <w:rPr>
                <w:rFonts w:ascii="Arial" w:hAnsi="Arial" w:cs="Arial"/>
                <w:sz w:val="20"/>
                <w:szCs w:val="20"/>
              </w:rPr>
            </w:pPr>
          </w:p>
        </w:tc>
      </w:tr>
      <w:tr w:rsidR="0032035F" w:rsidRPr="00183C2D" w:rsidTr="00CD0CDB">
        <w:tc>
          <w:tcPr>
            <w:tcW w:w="2216" w:type="dxa"/>
            <w:vAlign w:val="center"/>
          </w:tcPr>
          <w:p w:rsidR="0032035F" w:rsidRPr="00183C2D" w:rsidRDefault="0032035F" w:rsidP="00CD0CDB"/>
        </w:tc>
        <w:tc>
          <w:tcPr>
            <w:tcW w:w="2562" w:type="dxa"/>
            <w:vAlign w:val="center"/>
          </w:tcPr>
          <w:p w:rsidR="0032035F" w:rsidRPr="00183C2D" w:rsidRDefault="0032035F" w:rsidP="00CD0CDB">
            <w:pPr>
              <w:rPr>
                <w:rFonts w:ascii="Arial" w:hAnsi="Arial" w:cs="Arial"/>
                <w:sz w:val="20"/>
                <w:szCs w:val="20"/>
              </w:rPr>
            </w:pPr>
          </w:p>
        </w:tc>
        <w:tc>
          <w:tcPr>
            <w:tcW w:w="1244" w:type="dxa"/>
            <w:vAlign w:val="center"/>
          </w:tcPr>
          <w:p w:rsidR="0032035F" w:rsidRPr="00183C2D" w:rsidRDefault="0032035F" w:rsidP="00CD0CDB">
            <w:pPr>
              <w:rPr>
                <w:rFonts w:ascii="Arial" w:hAnsi="Arial" w:cs="Arial"/>
                <w:sz w:val="20"/>
                <w:szCs w:val="20"/>
              </w:rPr>
            </w:pPr>
          </w:p>
        </w:tc>
        <w:tc>
          <w:tcPr>
            <w:tcW w:w="3334" w:type="dxa"/>
          </w:tcPr>
          <w:p w:rsidR="0032035F" w:rsidRPr="00183C2D" w:rsidRDefault="0032035F"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zastosować zasady kultury osobistej i ogólnie przyjęte normy zachowania w środowisku</w:t>
            </w:r>
          </w:p>
        </w:tc>
        <w:tc>
          <w:tcPr>
            <w:tcW w:w="2968" w:type="dxa"/>
          </w:tcPr>
          <w:p w:rsidR="0032035F" w:rsidRPr="00183C2D" w:rsidRDefault="0032035F"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zastosować zasady etyki zawodowej</w:t>
            </w:r>
          </w:p>
        </w:tc>
        <w:tc>
          <w:tcPr>
            <w:tcW w:w="1681" w:type="dxa"/>
          </w:tcPr>
          <w:p w:rsidR="0032035F" w:rsidRPr="00183C2D" w:rsidRDefault="0032035F" w:rsidP="00CD0CDB">
            <w:pPr>
              <w:ind w:left="170" w:hanging="170"/>
              <w:jc w:val="center"/>
              <w:rPr>
                <w:rFonts w:ascii="Arial" w:hAnsi="Arial" w:cs="Arial"/>
                <w:sz w:val="20"/>
                <w:szCs w:val="20"/>
              </w:rPr>
            </w:pPr>
          </w:p>
        </w:tc>
      </w:tr>
      <w:tr w:rsidR="0032035F" w:rsidRPr="00183C2D" w:rsidTr="00CD0CDB">
        <w:tc>
          <w:tcPr>
            <w:tcW w:w="2216" w:type="dxa"/>
            <w:vAlign w:val="center"/>
          </w:tcPr>
          <w:p w:rsidR="0032035F" w:rsidRPr="00183C2D" w:rsidRDefault="0032035F" w:rsidP="00CD0CDB"/>
        </w:tc>
        <w:tc>
          <w:tcPr>
            <w:tcW w:w="2562" w:type="dxa"/>
            <w:vAlign w:val="center"/>
          </w:tcPr>
          <w:p w:rsidR="0032035F" w:rsidRPr="00183C2D" w:rsidRDefault="0032035F" w:rsidP="00CD0CDB">
            <w:pPr>
              <w:rPr>
                <w:rFonts w:ascii="Arial" w:hAnsi="Arial" w:cs="Arial"/>
                <w:sz w:val="20"/>
                <w:szCs w:val="20"/>
              </w:rPr>
            </w:pPr>
          </w:p>
        </w:tc>
        <w:tc>
          <w:tcPr>
            <w:tcW w:w="1244" w:type="dxa"/>
            <w:vAlign w:val="center"/>
          </w:tcPr>
          <w:p w:rsidR="0032035F" w:rsidRPr="00183C2D" w:rsidRDefault="0032035F" w:rsidP="00CD0CDB">
            <w:pPr>
              <w:jc w:val="center"/>
              <w:rPr>
                <w:rFonts w:ascii="Arial" w:hAnsi="Arial" w:cs="Arial"/>
                <w:sz w:val="20"/>
                <w:szCs w:val="20"/>
              </w:rPr>
            </w:pPr>
          </w:p>
        </w:tc>
        <w:tc>
          <w:tcPr>
            <w:tcW w:w="3334" w:type="dxa"/>
          </w:tcPr>
          <w:p w:rsidR="0032035F" w:rsidRPr="00183C2D" w:rsidRDefault="0032035F"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zanalizować własne kompetencje</w:t>
            </w:r>
          </w:p>
          <w:p w:rsidR="0032035F" w:rsidRPr="00183C2D" w:rsidRDefault="0032035F"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wykorzystać różne źródła informacji w celu doskonalenia umiejętności zawodowych</w:t>
            </w:r>
          </w:p>
        </w:tc>
        <w:tc>
          <w:tcPr>
            <w:tcW w:w="2968" w:type="dxa"/>
          </w:tcPr>
          <w:p w:rsidR="0032035F" w:rsidRPr="00183C2D" w:rsidRDefault="0032035F"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zaplanować ścieżkę rozwoju zawodowego</w:t>
            </w:r>
          </w:p>
          <w:p w:rsidR="0032035F" w:rsidRPr="00183C2D" w:rsidRDefault="0032035F" w:rsidP="00CD0CDB">
            <w:pPr>
              <w:pStyle w:val="Akapitzlist"/>
              <w:tabs>
                <w:tab w:val="left" w:pos="177"/>
              </w:tabs>
              <w:ind w:left="170" w:hanging="170"/>
              <w:rPr>
                <w:rFonts w:ascii="Arial" w:hAnsi="Arial" w:cs="Arial"/>
                <w:sz w:val="20"/>
                <w:szCs w:val="20"/>
              </w:rPr>
            </w:pPr>
          </w:p>
        </w:tc>
        <w:tc>
          <w:tcPr>
            <w:tcW w:w="1681" w:type="dxa"/>
          </w:tcPr>
          <w:p w:rsidR="0032035F" w:rsidRPr="00183C2D" w:rsidRDefault="0032035F" w:rsidP="00CD0CDB">
            <w:pPr>
              <w:ind w:left="170" w:hanging="170"/>
              <w:jc w:val="center"/>
              <w:rPr>
                <w:rFonts w:ascii="Arial" w:hAnsi="Arial" w:cs="Arial"/>
                <w:sz w:val="20"/>
                <w:szCs w:val="20"/>
              </w:rPr>
            </w:pPr>
          </w:p>
        </w:tc>
      </w:tr>
      <w:tr w:rsidR="0032035F" w:rsidRPr="00183C2D" w:rsidTr="00CD0CDB">
        <w:tc>
          <w:tcPr>
            <w:tcW w:w="4778" w:type="dxa"/>
            <w:gridSpan w:val="2"/>
            <w:vAlign w:val="center"/>
          </w:tcPr>
          <w:p w:rsidR="0032035F" w:rsidRPr="00183C2D" w:rsidRDefault="0032035F" w:rsidP="00CD0CDB">
            <w:pPr>
              <w:jc w:val="right"/>
              <w:rPr>
                <w:rFonts w:ascii="Arial" w:hAnsi="Arial" w:cs="Arial"/>
                <w:b/>
                <w:sz w:val="20"/>
                <w:szCs w:val="20"/>
              </w:rPr>
            </w:pPr>
            <w:r w:rsidRPr="00183C2D">
              <w:rPr>
                <w:rFonts w:ascii="Arial" w:hAnsi="Arial" w:cs="Arial"/>
                <w:b/>
                <w:sz w:val="20"/>
                <w:szCs w:val="20"/>
              </w:rPr>
              <w:t>Łącznie</w:t>
            </w:r>
          </w:p>
        </w:tc>
        <w:tc>
          <w:tcPr>
            <w:tcW w:w="1244" w:type="dxa"/>
            <w:vAlign w:val="center"/>
          </w:tcPr>
          <w:p w:rsidR="0032035F" w:rsidRPr="00183C2D" w:rsidRDefault="0032035F" w:rsidP="00CD0CDB">
            <w:pPr>
              <w:jc w:val="center"/>
              <w:rPr>
                <w:rFonts w:ascii="Arial" w:hAnsi="Arial" w:cs="Arial"/>
                <w:b/>
                <w:sz w:val="20"/>
                <w:szCs w:val="20"/>
              </w:rPr>
            </w:pPr>
          </w:p>
        </w:tc>
        <w:tc>
          <w:tcPr>
            <w:tcW w:w="7983" w:type="dxa"/>
            <w:gridSpan w:val="3"/>
            <w:vAlign w:val="center"/>
          </w:tcPr>
          <w:p w:rsidR="0032035F" w:rsidRPr="00183C2D" w:rsidRDefault="0032035F" w:rsidP="00CD0CDB">
            <w:pPr>
              <w:ind w:left="170" w:hanging="170"/>
              <w:jc w:val="center"/>
              <w:rPr>
                <w:rFonts w:ascii="Arial" w:hAnsi="Arial" w:cs="Arial"/>
                <w:sz w:val="20"/>
                <w:szCs w:val="20"/>
              </w:rPr>
            </w:pPr>
          </w:p>
        </w:tc>
      </w:tr>
    </w:tbl>
    <w:p w:rsidR="0032035F" w:rsidRDefault="0032035F" w:rsidP="0032035F"/>
    <w:p w:rsidR="0032035F" w:rsidRPr="00183C2D" w:rsidRDefault="0032035F" w:rsidP="0032035F"/>
    <w:p w:rsidR="0032035F" w:rsidRPr="00183C2D" w:rsidRDefault="0032035F" w:rsidP="0032035F">
      <w:pPr>
        <w:jc w:val="both"/>
        <w:rPr>
          <w:rFonts w:ascii="Arial" w:hAnsi="Arial" w:cs="Arial"/>
          <w:sz w:val="20"/>
          <w:szCs w:val="20"/>
        </w:rPr>
      </w:pPr>
      <w:r w:rsidRPr="00183C2D">
        <w:rPr>
          <w:rFonts w:ascii="Arial" w:hAnsi="Arial" w:cs="Arial"/>
          <w:b/>
          <w:sz w:val="20"/>
          <w:szCs w:val="20"/>
        </w:rPr>
        <w:t>PROCEDURY OSIĄGANIA CELÓW KSZTAŁCENIA PRZEDMIOTU</w:t>
      </w:r>
    </w:p>
    <w:p w:rsidR="0032035F" w:rsidRPr="00183C2D" w:rsidRDefault="0032035F" w:rsidP="0032035F">
      <w:pPr>
        <w:jc w:val="both"/>
        <w:rPr>
          <w:rFonts w:ascii="Arial" w:hAnsi="Arial" w:cs="Arial"/>
          <w:sz w:val="20"/>
          <w:szCs w:val="20"/>
        </w:rPr>
      </w:pPr>
      <w:r w:rsidRPr="00183C2D">
        <w:rPr>
          <w:rFonts w:ascii="Arial" w:hAnsi="Arial" w:cs="Arial"/>
          <w:sz w:val="20"/>
          <w:szCs w:val="20"/>
        </w:rPr>
        <w:t xml:space="preserve">Warunkiem osiągania założonych efektów kształcenia w zakresie przedmiotu </w:t>
      </w:r>
      <w:r w:rsidRPr="00183C2D">
        <w:rPr>
          <w:rFonts w:ascii="Arial" w:hAnsi="Arial" w:cs="Arial"/>
          <w:i/>
          <w:sz w:val="20"/>
          <w:szCs w:val="20"/>
        </w:rPr>
        <w:t>Projektowanie graficzne</w:t>
      </w:r>
      <w:r w:rsidRPr="00183C2D">
        <w:rPr>
          <w:rFonts w:ascii="Arial" w:hAnsi="Arial" w:cs="Arial"/>
          <w:sz w:val="20"/>
          <w:szCs w:val="20"/>
        </w:rPr>
        <w:t xml:space="preserve"> jest opracowanie odpowiednich dla danego zawodu procedur a w tym:</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zaplanowanie lekcji (wskazanie celów szczegółowych jakie powinny zostać osiągnięte),</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wykorzystanie różnorodnych metod nauczania (szczególnie aktywizujących ucznia do pracy),</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dobór środków dydaktycznych do treści i celów nauczania,</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dobór formy pracy z uczniami – określenie ilości osób w grupie, określenie indywidualizacji zajęć,</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systematyczne sprawdzanie wiedzy i umiejętności uczniów poprzez sprawdziany w formie testu wielokrotnego wyboru oraz testów praktycznych i innych form sprawdzania wiedzy i umiejętności w zależności od metody nauczania,</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stosowanie oceniania sumującego i kształtującego,</w:t>
      </w:r>
    </w:p>
    <w:p w:rsidR="0032035F"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przeprowadzenie ewaluacji doboru treści nauczania do założonych celów, metod pracy, środków dydaktycznych, sposobu oceniania i informacji zwrotnej dla ucznia.</w:t>
      </w:r>
    </w:p>
    <w:p w:rsidR="004225D6" w:rsidRPr="004225D6" w:rsidRDefault="004225D6" w:rsidP="004225D6">
      <w:pPr>
        <w:spacing w:after="0"/>
        <w:ind w:left="360"/>
        <w:contextualSpacing/>
        <w:jc w:val="both"/>
        <w:rPr>
          <w:rFonts w:ascii="Arial" w:hAnsi="Arial" w:cs="Arial"/>
          <w:sz w:val="20"/>
          <w:szCs w:val="20"/>
        </w:rPr>
      </w:pPr>
    </w:p>
    <w:p w:rsidR="0032035F" w:rsidRPr="00183C2D" w:rsidRDefault="0032035F" w:rsidP="0032035F">
      <w:pPr>
        <w:rPr>
          <w:rFonts w:ascii="Arial" w:hAnsi="Arial" w:cs="Arial"/>
          <w:b/>
          <w:sz w:val="20"/>
          <w:szCs w:val="20"/>
        </w:rPr>
      </w:pPr>
      <w:r w:rsidRPr="00183C2D">
        <w:rPr>
          <w:rFonts w:ascii="Arial" w:hAnsi="Arial" w:cs="Arial"/>
          <w:b/>
          <w:sz w:val="20"/>
          <w:szCs w:val="20"/>
        </w:rPr>
        <w:t>Metody nauczania</w:t>
      </w:r>
    </w:p>
    <w:p w:rsidR="0032035F" w:rsidRPr="00183C2D" w:rsidRDefault="0032035F" w:rsidP="0032035F">
      <w:pPr>
        <w:jc w:val="both"/>
        <w:rPr>
          <w:rFonts w:ascii="Arial" w:hAnsi="Arial" w:cs="Arial"/>
          <w:sz w:val="20"/>
          <w:szCs w:val="20"/>
        </w:rPr>
      </w:pPr>
      <w:r w:rsidRPr="00183C2D">
        <w:rPr>
          <w:rFonts w:ascii="Arial" w:hAnsi="Arial" w:cs="Arial"/>
          <w:sz w:val="20"/>
          <w:szCs w:val="20"/>
        </w:rPr>
        <w:t xml:space="preserve">Dla przedmiotu </w:t>
      </w:r>
      <w:r w:rsidRPr="00183C2D">
        <w:rPr>
          <w:rFonts w:ascii="Arial" w:hAnsi="Arial" w:cs="Arial"/>
          <w:i/>
          <w:sz w:val="20"/>
          <w:szCs w:val="20"/>
        </w:rPr>
        <w:t>Projektowanie graficzne</w:t>
      </w:r>
      <w:r w:rsidRPr="00183C2D">
        <w:rPr>
          <w:rFonts w:ascii="Arial" w:hAnsi="Arial" w:cs="Arial"/>
          <w:sz w:val="20"/>
          <w:szCs w:val="20"/>
        </w:rPr>
        <w:t>, który jest przedmiotem o charakterze praktycznym oprócz metod podających (np. wykład, instruktaż) oraz eksponujących (pokaz, film) na pierwszy plan wybijają się metody praktyczne oraz problemowe. Na szczególną uwagę zasługuje cały wachlarz metod praktycznych, szczególnie charakterystycznych dla kształcenia zawodowego. Należą do nich:</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pokaż z instruktażem,</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pokaz z objaśnieniem,</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ćwiczenia przedmiotowe,</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ćwiczenia produkcyjne,</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metoda projektów,</w:t>
      </w:r>
    </w:p>
    <w:p w:rsidR="0032035F"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metoda przewodniego tekstu.</w:t>
      </w:r>
    </w:p>
    <w:p w:rsidR="004225D6" w:rsidRPr="00183C2D" w:rsidRDefault="004225D6" w:rsidP="004225D6">
      <w:pPr>
        <w:spacing w:after="0"/>
        <w:contextualSpacing/>
        <w:jc w:val="both"/>
        <w:rPr>
          <w:rFonts w:ascii="Arial" w:hAnsi="Arial" w:cs="Arial"/>
          <w:sz w:val="20"/>
          <w:szCs w:val="20"/>
        </w:rPr>
      </w:pPr>
    </w:p>
    <w:p w:rsidR="0032035F" w:rsidRPr="00183C2D" w:rsidRDefault="0032035F" w:rsidP="0032035F">
      <w:pPr>
        <w:rPr>
          <w:rFonts w:ascii="Arial" w:hAnsi="Arial" w:cs="Arial"/>
          <w:sz w:val="20"/>
          <w:szCs w:val="20"/>
        </w:rPr>
      </w:pPr>
      <w:r w:rsidRPr="00183C2D">
        <w:rPr>
          <w:rFonts w:ascii="Arial" w:hAnsi="Arial" w:cs="Arial"/>
          <w:sz w:val="20"/>
          <w:szCs w:val="20"/>
        </w:rPr>
        <w:t>W zakresie kształcenia zawodowego bardzo dobrze sprawdza się również nauczanie problemowe ze szczególnym uwzględnieniem metod aktywizujących:</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metoda przypadków,</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metoda sytuacyjna,</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inscenizacja,</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dyskusja dydaktyczna,</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gry dydaktyczne.</w:t>
      </w:r>
    </w:p>
    <w:p w:rsidR="0032035F" w:rsidRPr="00183C2D" w:rsidRDefault="0032035F" w:rsidP="0032035F">
      <w:pPr>
        <w:jc w:val="both"/>
        <w:rPr>
          <w:rFonts w:ascii="Arial" w:hAnsi="Arial" w:cs="Arial"/>
          <w:b/>
          <w:sz w:val="20"/>
          <w:szCs w:val="20"/>
        </w:rPr>
      </w:pPr>
    </w:p>
    <w:p w:rsidR="0032035F" w:rsidRPr="00183C2D" w:rsidRDefault="0032035F" w:rsidP="0032035F">
      <w:pPr>
        <w:jc w:val="both"/>
        <w:rPr>
          <w:rFonts w:ascii="Arial" w:hAnsi="Arial" w:cs="Arial"/>
          <w:b/>
          <w:sz w:val="20"/>
          <w:szCs w:val="20"/>
        </w:rPr>
      </w:pPr>
      <w:r w:rsidRPr="00183C2D">
        <w:rPr>
          <w:rFonts w:ascii="Arial" w:hAnsi="Arial" w:cs="Arial"/>
          <w:b/>
          <w:sz w:val="20"/>
          <w:szCs w:val="20"/>
        </w:rPr>
        <w:t>Środki dydaktyczne:</w:t>
      </w:r>
    </w:p>
    <w:p w:rsidR="0032035F" w:rsidRPr="00183C2D" w:rsidRDefault="0032035F" w:rsidP="0032035F">
      <w:pPr>
        <w:jc w:val="both"/>
        <w:rPr>
          <w:rFonts w:ascii="Arial" w:hAnsi="Arial" w:cs="Arial"/>
          <w:sz w:val="20"/>
          <w:szCs w:val="20"/>
        </w:rPr>
      </w:pPr>
      <w:r w:rsidRPr="00183C2D">
        <w:rPr>
          <w:rFonts w:ascii="Arial" w:hAnsi="Arial" w:cs="Arial"/>
          <w:sz w:val="20"/>
          <w:szCs w:val="20"/>
        </w:rPr>
        <w:t>Pracownia cyfrowych procesów poligraficznych wyposażona w:</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 xml:space="preserve">stanowiska komputerowe do poligraficznych procesów przygotowawczych dla nauczyciela i uczniów (jedno stanowisko dla jednego ucznia) </w:t>
      </w:r>
      <w:r>
        <w:rPr>
          <w:rFonts w:ascii="Arial" w:hAnsi="Arial" w:cs="Arial"/>
          <w:sz w:val="20"/>
          <w:szCs w:val="20"/>
        </w:rPr>
        <w:br/>
      </w:r>
      <w:r w:rsidRPr="00183C2D">
        <w:rPr>
          <w:rFonts w:ascii="Arial" w:hAnsi="Arial" w:cs="Arial"/>
          <w:sz w:val="20"/>
          <w:szCs w:val="20"/>
        </w:rPr>
        <w:t>z systemem operacyjnym, podłączone do sieci lokalnej z dostępem do Internetu oraz pakietem oprogramowania biurowego, oprogramowaniem do edycji tekstów, grafiki bitmapowej i wektorowej, oprogramowaniem edycji do plików PDF, oprogramowaniem do wykonywania impozycji,</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tablety graficzne (jeden tablet dla każdego ucznia),</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projektor multimedialny,</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sieciową drukarkę drukującą w czterech kolorach z dupleksem,</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skanery poligraficzne (jeden skaner dla ośmiu uczniów),</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aparaty fotograficzne (dwa aparaty na grupę),</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przyrządy kontrolno-pomiarowe,</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wzorniki barw,</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wzorniki podłoży do druku cyfrowego,</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przykładowe wydruki, produkty i półprodukty poligraficzne,</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przykłady projektów graficznych i typograficznych,</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tablice z krojami pism, przykłady kompozycji tekstu i grafiki.</w:t>
      </w:r>
    </w:p>
    <w:p w:rsidR="0032035F" w:rsidRPr="00183C2D" w:rsidRDefault="0032035F" w:rsidP="0032035F">
      <w:pPr>
        <w:rPr>
          <w:rFonts w:ascii="Arial" w:hAnsi="Arial" w:cs="Arial"/>
          <w:sz w:val="20"/>
          <w:szCs w:val="20"/>
        </w:rPr>
      </w:pPr>
    </w:p>
    <w:p w:rsidR="0032035F" w:rsidRPr="00183C2D" w:rsidRDefault="0032035F" w:rsidP="0032035F">
      <w:pPr>
        <w:jc w:val="both"/>
        <w:rPr>
          <w:rFonts w:ascii="Arial" w:hAnsi="Arial" w:cs="Arial"/>
          <w:b/>
          <w:sz w:val="20"/>
          <w:szCs w:val="20"/>
        </w:rPr>
      </w:pPr>
      <w:r w:rsidRPr="00183C2D">
        <w:rPr>
          <w:rFonts w:ascii="Arial" w:hAnsi="Arial" w:cs="Arial"/>
          <w:b/>
          <w:sz w:val="20"/>
          <w:szCs w:val="20"/>
        </w:rPr>
        <w:t>Formy organizacyjne:</w:t>
      </w:r>
    </w:p>
    <w:p w:rsidR="0032035F" w:rsidRPr="00183C2D" w:rsidRDefault="0032035F" w:rsidP="0032035F">
      <w:pPr>
        <w:jc w:val="both"/>
        <w:rPr>
          <w:rFonts w:ascii="Arial" w:hAnsi="Arial" w:cs="Arial"/>
          <w:sz w:val="20"/>
          <w:szCs w:val="20"/>
        </w:rPr>
      </w:pPr>
      <w:r w:rsidRPr="00183C2D">
        <w:rPr>
          <w:rFonts w:ascii="Arial" w:hAnsi="Arial" w:cs="Arial"/>
          <w:sz w:val="20"/>
          <w:szCs w:val="20"/>
        </w:rPr>
        <w:t>Zajęcia powinny być prowadzone z wykorzystaniem różnych form organizacyjnych: indywidualnie i zespołowo. Istotną kwestią w kształceniu zawodowym jest indywidualizacja pracy w kierunku potrzeb i możliwości ucznia w zakresie metod, środków oraz form kształcenia. Nauczyciel realizujący program powinien:</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motywować uczniów do pracy,</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dostosowywać stopień trudności planowanych ćwiczeń do możliwości i potrzeb uczniów,</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planując zadania do wykonania przez uczniów z uwzględnieniem ich zainteresowań,</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przygotowywać zadania o różnym stopniu trudności i złożoności,</w:t>
      </w:r>
    </w:p>
    <w:p w:rsidR="0032035F" w:rsidRPr="00183C2D" w:rsidRDefault="0032035F"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zachęcać uczniów do korzystania z różnych źródeł informacji zawodowej.</w:t>
      </w:r>
    </w:p>
    <w:p w:rsidR="0032035F" w:rsidRPr="00183C2D" w:rsidRDefault="0032035F" w:rsidP="0032035F">
      <w:pPr>
        <w:jc w:val="both"/>
        <w:rPr>
          <w:rFonts w:ascii="Arial" w:hAnsi="Arial" w:cs="Arial"/>
          <w:b/>
          <w:sz w:val="20"/>
          <w:szCs w:val="20"/>
        </w:rPr>
      </w:pPr>
    </w:p>
    <w:p w:rsidR="0032035F" w:rsidRPr="00183C2D" w:rsidRDefault="0032035F" w:rsidP="0032035F">
      <w:pPr>
        <w:rPr>
          <w:rFonts w:ascii="Arial" w:hAnsi="Arial" w:cs="Arial"/>
          <w:b/>
          <w:sz w:val="20"/>
          <w:szCs w:val="20"/>
        </w:rPr>
      </w:pPr>
      <w:r w:rsidRPr="00183C2D">
        <w:rPr>
          <w:rFonts w:ascii="Arial" w:hAnsi="Arial" w:cs="Arial"/>
          <w:b/>
          <w:sz w:val="20"/>
          <w:szCs w:val="20"/>
        </w:rPr>
        <w:t>PROPONOWANE METODY SPRAWDZANIA OSIĄGNIĘĆ EDUKACYJNYCH UCZNIA/SŁUCHACZA</w:t>
      </w:r>
    </w:p>
    <w:p w:rsidR="0032035F" w:rsidRPr="00183C2D" w:rsidRDefault="0032035F" w:rsidP="007E7D40">
      <w:pPr>
        <w:pStyle w:val="Akapitzlist"/>
        <w:numPr>
          <w:ilvl w:val="0"/>
          <w:numId w:val="50"/>
        </w:numPr>
        <w:spacing w:line="276" w:lineRule="auto"/>
        <w:ind w:left="340" w:hanging="340"/>
        <w:rPr>
          <w:rFonts w:ascii="Arial" w:hAnsi="Arial" w:cs="Arial"/>
          <w:sz w:val="20"/>
          <w:szCs w:val="20"/>
        </w:rPr>
      </w:pPr>
      <w:r w:rsidRPr="00183C2D">
        <w:rPr>
          <w:rFonts w:ascii="Arial" w:hAnsi="Arial" w:cs="Arial"/>
          <w:sz w:val="20"/>
          <w:szCs w:val="20"/>
        </w:rPr>
        <w:t>sprawdziany z pytaniami otwartymi (np. krótkiej odpowiedzi, z luką, rozszerzonej odpowiedzi),</w:t>
      </w:r>
    </w:p>
    <w:p w:rsidR="0032035F" w:rsidRPr="00183C2D" w:rsidRDefault="0032035F" w:rsidP="007E7D40">
      <w:pPr>
        <w:pStyle w:val="Akapitzlist"/>
        <w:numPr>
          <w:ilvl w:val="0"/>
          <w:numId w:val="50"/>
        </w:numPr>
        <w:spacing w:line="276" w:lineRule="auto"/>
        <w:ind w:left="340" w:hanging="340"/>
        <w:rPr>
          <w:rFonts w:ascii="Arial" w:hAnsi="Arial" w:cs="Arial"/>
          <w:sz w:val="20"/>
          <w:szCs w:val="20"/>
        </w:rPr>
      </w:pPr>
      <w:r w:rsidRPr="00183C2D">
        <w:rPr>
          <w:rFonts w:ascii="Arial" w:hAnsi="Arial" w:cs="Arial"/>
          <w:sz w:val="20"/>
          <w:szCs w:val="20"/>
        </w:rPr>
        <w:t>testy z pytaniami zamkniętymi (np. prawda-fałsz, wyboru wielokrotnego, z luką),</w:t>
      </w:r>
    </w:p>
    <w:p w:rsidR="0032035F" w:rsidRPr="00183C2D" w:rsidRDefault="0032035F" w:rsidP="007E7D40">
      <w:pPr>
        <w:pStyle w:val="Akapitzlist"/>
        <w:numPr>
          <w:ilvl w:val="0"/>
          <w:numId w:val="50"/>
        </w:numPr>
        <w:spacing w:line="276" w:lineRule="auto"/>
        <w:ind w:left="340" w:hanging="340"/>
        <w:rPr>
          <w:rFonts w:ascii="Arial" w:hAnsi="Arial" w:cs="Arial"/>
          <w:sz w:val="20"/>
          <w:szCs w:val="20"/>
        </w:rPr>
      </w:pPr>
      <w:r w:rsidRPr="00183C2D">
        <w:rPr>
          <w:rFonts w:ascii="Arial" w:hAnsi="Arial" w:cs="Arial"/>
          <w:sz w:val="20"/>
          <w:szCs w:val="20"/>
        </w:rPr>
        <w:t>testy mieszane,</w:t>
      </w:r>
    </w:p>
    <w:p w:rsidR="0032035F" w:rsidRPr="00183C2D" w:rsidRDefault="0032035F" w:rsidP="007E7D40">
      <w:pPr>
        <w:pStyle w:val="Akapitzlist"/>
        <w:numPr>
          <w:ilvl w:val="0"/>
          <w:numId w:val="50"/>
        </w:numPr>
        <w:spacing w:line="276" w:lineRule="auto"/>
        <w:ind w:left="340" w:hanging="340"/>
        <w:rPr>
          <w:rFonts w:ascii="Arial" w:hAnsi="Arial" w:cs="Arial"/>
          <w:sz w:val="20"/>
          <w:szCs w:val="20"/>
        </w:rPr>
      </w:pPr>
      <w:r w:rsidRPr="00183C2D">
        <w:rPr>
          <w:rFonts w:ascii="Arial" w:hAnsi="Arial" w:cs="Arial"/>
          <w:sz w:val="20"/>
          <w:szCs w:val="20"/>
        </w:rPr>
        <w:t>systemów e-learning umożliwiające analizę osiągnieć ucznia,</w:t>
      </w:r>
    </w:p>
    <w:p w:rsidR="0032035F" w:rsidRPr="00183C2D" w:rsidRDefault="0032035F" w:rsidP="007E7D40">
      <w:pPr>
        <w:pStyle w:val="Akapitzlist"/>
        <w:numPr>
          <w:ilvl w:val="0"/>
          <w:numId w:val="50"/>
        </w:numPr>
        <w:spacing w:line="276" w:lineRule="auto"/>
        <w:ind w:left="340" w:hanging="340"/>
        <w:rPr>
          <w:rFonts w:ascii="Arial" w:hAnsi="Arial" w:cs="Arial"/>
          <w:sz w:val="20"/>
          <w:szCs w:val="20"/>
        </w:rPr>
      </w:pPr>
      <w:r w:rsidRPr="00183C2D">
        <w:rPr>
          <w:rFonts w:ascii="Arial" w:hAnsi="Arial" w:cs="Arial"/>
          <w:sz w:val="20"/>
          <w:szCs w:val="20"/>
        </w:rPr>
        <w:t>prace indywidulane i zespołowe w formie referatów i opracowań wybranego zagadnienia,</w:t>
      </w:r>
    </w:p>
    <w:p w:rsidR="0032035F" w:rsidRPr="00183C2D" w:rsidRDefault="0032035F" w:rsidP="007E7D40">
      <w:pPr>
        <w:pStyle w:val="Akapitzlist"/>
        <w:numPr>
          <w:ilvl w:val="0"/>
          <w:numId w:val="50"/>
        </w:numPr>
        <w:spacing w:line="276" w:lineRule="auto"/>
        <w:ind w:left="340" w:hanging="340"/>
        <w:rPr>
          <w:rFonts w:ascii="Arial" w:hAnsi="Arial" w:cs="Arial"/>
          <w:sz w:val="20"/>
          <w:szCs w:val="20"/>
        </w:rPr>
      </w:pPr>
      <w:r w:rsidRPr="00183C2D">
        <w:rPr>
          <w:rFonts w:ascii="Arial" w:hAnsi="Arial" w:cs="Arial"/>
          <w:sz w:val="20"/>
          <w:szCs w:val="20"/>
        </w:rPr>
        <w:t>quizy i konkursy wiedzy indywidualnie lub zespołowo.</w:t>
      </w:r>
    </w:p>
    <w:p w:rsidR="0032035F" w:rsidRPr="00183C2D" w:rsidRDefault="0032035F" w:rsidP="0032035F">
      <w:pPr>
        <w:rPr>
          <w:rFonts w:ascii="Arial" w:hAnsi="Arial" w:cs="Arial"/>
          <w:sz w:val="20"/>
          <w:szCs w:val="20"/>
        </w:rPr>
      </w:pPr>
    </w:p>
    <w:p w:rsidR="0032035F" w:rsidRPr="00183C2D" w:rsidRDefault="0032035F" w:rsidP="0032035F">
      <w:pPr>
        <w:jc w:val="both"/>
        <w:rPr>
          <w:rFonts w:ascii="Arial" w:hAnsi="Arial" w:cs="Arial"/>
          <w:b/>
          <w:sz w:val="20"/>
          <w:szCs w:val="20"/>
        </w:rPr>
      </w:pPr>
      <w:r w:rsidRPr="00183C2D">
        <w:rPr>
          <w:rFonts w:ascii="Arial" w:hAnsi="Arial" w:cs="Arial"/>
          <w:b/>
          <w:sz w:val="20"/>
          <w:szCs w:val="20"/>
        </w:rPr>
        <w:t>EWALUACJA PRZEDMIOTU</w:t>
      </w:r>
    </w:p>
    <w:p w:rsidR="0032035F" w:rsidRPr="00183C2D" w:rsidRDefault="0032035F" w:rsidP="0032035F">
      <w:pPr>
        <w:jc w:val="both"/>
        <w:rPr>
          <w:rFonts w:ascii="Arial" w:hAnsi="Arial" w:cs="Arial"/>
          <w:sz w:val="20"/>
          <w:szCs w:val="20"/>
        </w:rPr>
      </w:pPr>
      <w:r w:rsidRPr="00183C2D">
        <w:rPr>
          <w:rFonts w:ascii="Arial" w:hAnsi="Arial" w:cs="Arial"/>
          <w:sz w:val="20"/>
          <w:szCs w:val="20"/>
        </w:rPr>
        <w:t>Podczas realizacji procesu ewaluacji zaleca się stosowanie zarówno metod ilościowych jak i jakościowych. Metody ilościowe mają w głównej mierze postać ankiet audytoryjnych (rzadziej pocztowych lub internetowych). Główną zaletą tego typu rozwiązania jest możliwość dotarcia do dużej liczby osób, wadą natomiast brak pogłębionej refleksji. W przypadku zastosowania metod jakościowych (wywiad, obserwacja, analiza dokumentów) można dogłębnie poznać i zinterpretować problem. W trakcie badań ewaluacyjnych powinno się zastosować wiele metod badawczych. Daje to możliwość na uzupełnianie oraz pogłębianie danych i informacji zdobytych jedną metodą, innymi, a także, co istotne, sprzyja zachowaniu obiektywizmu.</w:t>
      </w:r>
    </w:p>
    <w:p w:rsidR="0032035F" w:rsidRPr="00183C2D" w:rsidRDefault="0032035F" w:rsidP="0032035F">
      <w:pPr>
        <w:jc w:val="both"/>
        <w:rPr>
          <w:rFonts w:ascii="Arial" w:hAnsi="Arial" w:cs="Arial"/>
          <w:sz w:val="20"/>
          <w:szCs w:val="20"/>
        </w:rPr>
      </w:pPr>
      <w:r w:rsidRPr="00183C2D">
        <w:rPr>
          <w:rFonts w:ascii="Arial" w:hAnsi="Arial" w:cs="Arial"/>
          <w:sz w:val="20"/>
          <w:szCs w:val="20"/>
        </w:rPr>
        <w:t>W przypadku przedmiotu zawodowego jedną z ważnych metod jest samoocena, w ramach której nauczyciel musi dokonać weryfikacji stanu swojej aktualnej wiedzy z zakresu poligrafii, w aspekcie znajomości nowości technologicznych, czy zmian w procesach, wynikających m.in. z postępującej automatyzacji</w:t>
      </w:r>
      <w:r w:rsidRPr="00183C2D">
        <w:rPr>
          <w:rFonts w:ascii="Arial" w:hAnsi="Arial" w:cs="Arial"/>
          <w:sz w:val="20"/>
          <w:szCs w:val="20"/>
        </w:rPr>
        <w:br/>
        <w:t xml:space="preserve">i informatyzacji. Powinien też dokonać oceny posiadanych materiałów dydaktycznych: próbek materiałów i produktów poligraficznych, materiałów wideo czy dostępnych materiałów dydaktycznych – prasy branżowej, publikacji tematycznych itp. W obliczu bardzo szybko zmieniającej się branży, jaką jest poligrafia, ewaluacja poprzez samoocenę jest niezbędna do późniejszej oceny stanu aktualności wiedzy przekazywanej uczniowi. </w:t>
      </w:r>
    </w:p>
    <w:p w:rsidR="0032035F" w:rsidRDefault="0032035F" w:rsidP="0032035F">
      <w:pPr>
        <w:jc w:val="both"/>
        <w:rPr>
          <w:rFonts w:ascii="Arial" w:hAnsi="Arial" w:cs="Arial"/>
          <w:sz w:val="20"/>
          <w:szCs w:val="20"/>
        </w:rPr>
      </w:pPr>
    </w:p>
    <w:p w:rsidR="0032035F" w:rsidRPr="00183C2D" w:rsidRDefault="0032035F" w:rsidP="0032035F">
      <w:pPr>
        <w:jc w:val="both"/>
        <w:rPr>
          <w:rFonts w:ascii="Arial" w:hAnsi="Arial" w:cs="Arial"/>
          <w:sz w:val="20"/>
          <w:szCs w:val="20"/>
        </w:rPr>
      </w:pPr>
      <w:r w:rsidRPr="00183C2D">
        <w:rPr>
          <w:rFonts w:ascii="Arial" w:hAnsi="Arial" w:cs="Arial"/>
          <w:sz w:val="20"/>
          <w:szCs w:val="20"/>
        </w:rPr>
        <w:t xml:space="preserve">Kluczowe kompetencje dla przedmiotu </w:t>
      </w:r>
      <w:r w:rsidRPr="00183C2D">
        <w:rPr>
          <w:rFonts w:ascii="Arial" w:hAnsi="Arial" w:cs="Arial"/>
          <w:i/>
          <w:sz w:val="20"/>
          <w:szCs w:val="20"/>
        </w:rPr>
        <w:t>Projektowanie graficzne</w:t>
      </w:r>
      <w:r w:rsidRPr="00183C2D">
        <w:rPr>
          <w:rFonts w:ascii="Arial" w:hAnsi="Arial" w:cs="Arial"/>
          <w:sz w:val="20"/>
          <w:szCs w:val="20"/>
        </w:rPr>
        <w:t xml:space="preserve"> to:</w:t>
      </w:r>
    </w:p>
    <w:p w:rsidR="0032035F" w:rsidRPr="00183C2D" w:rsidRDefault="0032035F" w:rsidP="007E7D40">
      <w:pPr>
        <w:pStyle w:val="Akapitzlist"/>
        <w:numPr>
          <w:ilvl w:val="0"/>
          <w:numId w:val="100"/>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sidRPr="00183C2D">
        <w:rPr>
          <w:rFonts w:ascii="Arial" w:hAnsi="Arial" w:cs="Arial"/>
          <w:sz w:val="20"/>
          <w:szCs w:val="20"/>
        </w:rPr>
        <w:t>stosowanie zasad projektowania prac graficznych,</w:t>
      </w:r>
    </w:p>
    <w:p w:rsidR="0032035F" w:rsidRPr="00183C2D" w:rsidRDefault="0032035F" w:rsidP="007E7D40">
      <w:pPr>
        <w:pStyle w:val="Akapitzlist"/>
        <w:numPr>
          <w:ilvl w:val="0"/>
          <w:numId w:val="100"/>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sidRPr="00183C2D">
        <w:rPr>
          <w:rFonts w:ascii="Arial" w:hAnsi="Arial" w:cs="Arial"/>
          <w:sz w:val="20"/>
          <w:szCs w:val="20"/>
        </w:rPr>
        <w:t>dobieranie barw i środków wyrazu plastycznego do prac graficznych</w:t>
      </w:r>
    </w:p>
    <w:p w:rsidR="0032035F" w:rsidRPr="00183C2D" w:rsidRDefault="0032035F" w:rsidP="007E7D40">
      <w:pPr>
        <w:pStyle w:val="Akapitzlist"/>
        <w:numPr>
          <w:ilvl w:val="0"/>
          <w:numId w:val="100"/>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sidRPr="00183C2D">
        <w:rPr>
          <w:rFonts w:ascii="Arial" w:hAnsi="Arial" w:cs="Arial"/>
          <w:sz w:val="20"/>
          <w:szCs w:val="20"/>
        </w:rPr>
        <w:t>tworzenie kompozycji graficzno-tekstowych,</w:t>
      </w:r>
    </w:p>
    <w:p w:rsidR="0032035F" w:rsidRPr="00183C2D" w:rsidRDefault="0032035F" w:rsidP="007E7D40">
      <w:pPr>
        <w:pStyle w:val="Akapitzlist"/>
        <w:numPr>
          <w:ilvl w:val="0"/>
          <w:numId w:val="100"/>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sidRPr="00183C2D">
        <w:rPr>
          <w:rFonts w:ascii="Arial" w:hAnsi="Arial" w:cs="Arial"/>
          <w:sz w:val="20"/>
          <w:szCs w:val="20"/>
        </w:rPr>
        <w:t>przygotowanie i weryfikowanie prac graficznych pod kątem drukowania.</w:t>
      </w:r>
    </w:p>
    <w:p w:rsidR="0032035F" w:rsidRDefault="0032035F" w:rsidP="0032035F">
      <w:pPr>
        <w:spacing w:after="160" w:line="259" w:lineRule="auto"/>
      </w:pPr>
      <w:r>
        <w:br w:type="page"/>
      </w:r>
    </w:p>
    <w:p w:rsidR="0032035F" w:rsidRPr="00F2147F" w:rsidRDefault="0032035F" w:rsidP="00010293">
      <w:pPr>
        <w:pStyle w:val="Nagwek2"/>
      </w:pPr>
      <w:bookmarkStart w:id="19" w:name="_Toc18399541"/>
      <w:r w:rsidRPr="00F2147F">
        <w:t>Projektowanie publikacji</w:t>
      </w:r>
      <w:bookmarkEnd w:id="19"/>
    </w:p>
    <w:p w:rsidR="0032035F" w:rsidRPr="00625906" w:rsidRDefault="0032035F" w:rsidP="0032035F">
      <w:pPr>
        <w:jc w:val="both"/>
        <w:rPr>
          <w:rFonts w:ascii="Arial" w:hAnsi="Arial" w:cs="Arial"/>
          <w:b/>
          <w:sz w:val="20"/>
          <w:szCs w:val="20"/>
        </w:rPr>
      </w:pPr>
      <w:r w:rsidRPr="00625906">
        <w:rPr>
          <w:rFonts w:ascii="Arial" w:hAnsi="Arial" w:cs="Arial"/>
          <w:b/>
          <w:sz w:val="20"/>
          <w:szCs w:val="20"/>
        </w:rPr>
        <w:t>Cele ogólne przedmiotu</w:t>
      </w:r>
    </w:p>
    <w:p w:rsidR="0032035F" w:rsidRPr="00625906" w:rsidRDefault="0032035F" w:rsidP="007E7D40">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625906">
        <w:rPr>
          <w:rFonts w:ascii="Arial" w:hAnsi="Arial" w:cs="Arial"/>
          <w:sz w:val="20"/>
          <w:szCs w:val="20"/>
        </w:rPr>
        <w:t>Rozwijanie umiejęt</w:t>
      </w:r>
      <w:r>
        <w:rPr>
          <w:rFonts w:ascii="Arial" w:hAnsi="Arial" w:cs="Arial"/>
          <w:sz w:val="20"/>
          <w:szCs w:val="20"/>
        </w:rPr>
        <w:t>ności projektowania publikacji.</w:t>
      </w:r>
    </w:p>
    <w:p w:rsidR="0032035F" w:rsidRPr="00625906" w:rsidRDefault="0032035F" w:rsidP="007E7D40">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625906">
        <w:rPr>
          <w:rFonts w:ascii="Arial" w:hAnsi="Arial" w:cs="Arial"/>
          <w:sz w:val="20"/>
          <w:szCs w:val="20"/>
        </w:rPr>
        <w:t>Kształtowanie umiejętności planowania pracy grafika.</w:t>
      </w:r>
    </w:p>
    <w:p w:rsidR="0032035F" w:rsidRPr="00625906" w:rsidRDefault="0032035F" w:rsidP="0032035F">
      <w:pPr>
        <w:jc w:val="both"/>
        <w:rPr>
          <w:rFonts w:ascii="Arial" w:hAnsi="Arial" w:cs="Arial"/>
          <w:b/>
          <w:sz w:val="20"/>
          <w:szCs w:val="20"/>
        </w:rPr>
      </w:pPr>
    </w:p>
    <w:p w:rsidR="0032035F" w:rsidRPr="00625906" w:rsidRDefault="0032035F" w:rsidP="0032035F">
      <w:pPr>
        <w:jc w:val="both"/>
        <w:rPr>
          <w:rFonts w:ascii="Arial" w:hAnsi="Arial" w:cs="Arial"/>
          <w:b/>
          <w:sz w:val="20"/>
          <w:szCs w:val="20"/>
        </w:rPr>
      </w:pPr>
      <w:r w:rsidRPr="00625906">
        <w:rPr>
          <w:rFonts w:ascii="Arial" w:hAnsi="Arial" w:cs="Arial"/>
          <w:b/>
          <w:sz w:val="20"/>
          <w:szCs w:val="20"/>
        </w:rPr>
        <w:t>Cele operacyjne:</w:t>
      </w:r>
    </w:p>
    <w:p w:rsidR="0032035F" w:rsidRPr="00625906" w:rsidRDefault="0032035F" w:rsidP="007E7D40">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625906">
        <w:rPr>
          <w:rFonts w:ascii="Arial" w:hAnsi="Arial" w:cs="Arial"/>
          <w:sz w:val="20"/>
          <w:szCs w:val="20"/>
        </w:rPr>
        <w:t>ustalić parametry techniczne publikacji,</w:t>
      </w:r>
    </w:p>
    <w:p w:rsidR="0032035F" w:rsidRPr="00625906" w:rsidRDefault="0032035F" w:rsidP="007E7D40">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625906">
        <w:rPr>
          <w:rFonts w:ascii="Arial" w:hAnsi="Arial" w:cs="Arial"/>
          <w:sz w:val="20"/>
          <w:szCs w:val="20"/>
        </w:rPr>
        <w:t>wykonać skład tekstów gładkich i utrudnionych,</w:t>
      </w:r>
    </w:p>
    <w:p w:rsidR="0032035F" w:rsidRPr="00625906" w:rsidRDefault="0032035F" w:rsidP="007E7D40">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625906">
        <w:rPr>
          <w:rFonts w:ascii="Arial" w:hAnsi="Arial" w:cs="Arial"/>
          <w:sz w:val="20"/>
          <w:szCs w:val="20"/>
        </w:rPr>
        <w:t>zastosować znaki korektorskie i adiustacyjne,</w:t>
      </w:r>
    </w:p>
    <w:p w:rsidR="0032035F" w:rsidRPr="00625906" w:rsidRDefault="0032035F" w:rsidP="007E7D40">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625906">
        <w:rPr>
          <w:rFonts w:ascii="Arial" w:hAnsi="Arial" w:cs="Arial"/>
          <w:sz w:val="20"/>
          <w:szCs w:val="20"/>
        </w:rPr>
        <w:t>dobrać układ typograficzny publikacji,</w:t>
      </w:r>
    </w:p>
    <w:p w:rsidR="0032035F" w:rsidRPr="00625906" w:rsidRDefault="0032035F" w:rsidP="007E7D40">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625906">
        <w:rPr>
          <w:rFonts w:ascii="Arial" w:hAnsi="Arial" w:cs="Arial"/>
          <w:sz w:val="20"/>
          <w:szCs w:val="20"/>
        </w:rPr>
        <w:t>wykonać layoutu publikacji,</w:t>
      </w:r>
    </w:p>
    <w:p w:rsidR="0032035F" w:rsidRPr="00625906" w:rsidRDefault="0032035F" w:rsidP="007E7D40">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625906">
        <w:rPr>
          <w:rFonts w:ascii="Arial" w:hAnsi="Arial" w:cs="Arial"/>
          <w:sz w:val="20"/>
          <w:szCs w:val="20"/>
        </w:rPr>
        <w:t>wykonać impozycję publikacji,</w:t>
      </w:r>
    </w:p>
    <w:p w:rsidR="0032035F" w:rsidRPr="00625906" w:rsidRDefault="0032035F" w:rsidP="007E7D40">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625906">
        <w:rPr>
          <w:rFonts w:ascii="Arial" w:hAnsi="Arial" w:cs="Arial"/>
          <w:sz w:val="20"/>
          <w:szCs w:val="20"/>
        </w:rPr>
        <w:t>przygotować publikacje do drukowania,</w:t>
      </w:r>
    </w:p>
    <w:p w:rsidR="0032035F" w:rsidRPr="00625906" w:rsidRDefault="0032035F" w:rsidP="007E7D40">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625906">
        <w:rPr>
          <w:rFonts w:ascii="Arial" w:hAnsi="Arial" w:cs="Arial"/>
          <w:sz w:val="20"/>
          <w:szCs w:val="20"/>
        </w:rPr>
        <w:t>przygotować publikacje elektroniczne.</w:t>
      </w:r>
    </w:p>
    <w:p w:rsidR="00010293" w:rsidRDefault="00010293" w:rsidP="0032035F">
      <w:pPr>
        <w:jc w:val="both"/>
        <w:rPr>
          <w:rFonts w:ascii="Arial" w:hAnsi="Arial" w:cs="Arial"/>
          <w:b/>
          <w:sz w:val="20"/>
          <w:szCs w:val="20"/>
        </w:rPr>
      </w:pPr>
    </w:p>
    <w:p w:rsidR="0032035F" w:rsidRPr="008533A4" w:rsidRDefault="00010293" w:rsidP="0032035F">
      <w:pPr>
        <w:jc w:val="both"/>
        <w:rPr>
          <w:rFonts w:ascii="Arial" w:hAnsi="Arial" w:cs="Arial"/>
          <w:b/>
          <w:sz w:val="20"/>
          <w:szCs w:val="20"/>
        </w:rPr>
      </w:pPr>
      <w:r>
        <w:rPr>
          <w:rFonts w:ascii="Arial" w:hAnsi="Arial" w:cs="Arial"/>
          <w:b/>
          <w:sz w:val="20"/>
          <w:szCs w:val="20"/>
        </w:rPr>
        <w:t>MATERIAŁ NAUCZANIA</w:t>
      </w:r>
    </w:p>
    <w:tbl>
      <w:tblPr>
        <w:tblStyle w:val="Tabela-Siatka"/>
        <w:tblW w:w="14005" w:type="dxa"/>
        <w:tblInd w:w="108" w:type="dxa"/>
        <w:tblLayout w:type="fixed"/>
        <w:tblLook w:val="04A0" w:firstRow="1" w:lastRow="0" w:firstColumn="1" w:lastColumn="0" w:noHBand="0" w:noVBand="1"/>
      </w:tblPr>
      <w:tblGrid>
        <w:gridCol w:w="2216"/>
        <w:gridCol w:w="2562"/>
        <w:gridCol w:w="1244"/>
        <w:gridCol w:w="3184"/>
        <w:gridCol w:w="8"/>
        <w:gridCol w:w="3110"/>
        <w:gridCol w:w="1681"/>
      </w:tblGrid>
      <w:tr w:rsidR="0032035F" w:rsidRPr="00551984" w:rsidTr="00CD0CDB">
        <w:tc>
          <w:tcPr>
            <w:tcW w:w="2216" w:type="dxa"/>
            <w:vMerge w:val="restart"/>
            <w:shd w:val="clear" w:color="auto" w:fill="F2F2F2" w:themeFill="background1" w:themeFillShade="F2"/>
            <w:vAlign w:val="center"/>
          </w:tcPr>
          <w:p w:rsidR="0032035F" w:rsidRPr="00551984" w:rsidRDefault="0032035F" w:rsidP="00CD0CDB">
            <w:pPr>
              <w:jc w:val="center"/>
              <w:rPr>
                <w:rFonts w:ascii="Arial" w:hAnsi="Arial" w:cs="Arial"/>
                <w:sz w:val="20"/>
                <w:szCs w:val="20"/>
              </w:rPr>
            </w:pPr>
            <w:r w:rsidRPr="00551984">
              <w:rPr>
                <w:rFonts w:ascii="Arial" w:hAnsi="Arial" w:cs="Arial"/>
                <w:sz w:val="20"/>
                <w:szCs w:val="20"/>
              </w:rPr>
              <w:t>Dział programowy</w:t>
            </w:r>
          </w:p>
        </w:tc>
        <w:tc>
          <w:tcPr>
            <w:tcW w:w="2562" w:type="dxa"/>
            <w:vMerge w:val="restart"/>
            <w:shd w:val="clear" w:color="auto" w:fill="F2F2F2" w:themeFill="background1" w:themeFillShade="F2"/>
            <w:vAlign w:val="center"/>
          </w:tcPr>
          <w:p w:rsidR="0032035F" w:rsidRPr="00551984" w:rsidRDefault="0032035F" w:rsidP="00CD0CDB">
            <w:pPr>
              <w:jc w:val="center"/>
              <w:rPr>
                <w:rFonts w:ascii="Arial" w:hAnsi="Arial" w:cs="Arial"/>
                <w:sz w:val="20"/>
                <w:szCs w:val="20"/>
              </w:rPr>
            </w:pPr>
            <w:r w:rsidRPr="00551984">
              <w:rPr>
                <w:rFonts w:ascii="Arial" w:hAnsi="Arial" w:cs="Arial"/>
                <w:sz w:val="20"/>
                <w:szCs w:val="20"/>
              </w:rPr>
              <w:t>Tematy jednostek metodycznych</w:t>
            </w:r>
          </w:p>
        </w:tc>
        <w:tc>
          <w:tcPr>
            <w:tcW w:w="1244" w:type="dxa"/>
            <w:vMerge w:val="restart"/>
            <w:shd w:val="clear" w:color="auto" w:fill="F2F2F2" w:themeFill="background1" w:themeFillShade="F2"/>
            <w:vAlign w:val="center"/>
          </w:tcPr>
          <w:p w:rsidR="0032035F" w:rsidRPr="00551984" w:rsidRDefault="00551984" w:rsidP="00CD0CDB">
            <w:pPr>
              <w:jc w:val="center"/>
              <w:rPr>
                <w:sz w:val="20"/>
                <w:szCs w:val="18"/>
              </w:rPr>
            </w:pPr>
            <w:r w:rsidRPr="00551984">
              <w:rPr>
                <w:rFonts w:ascii="Arial" w:hAnsi="Arial" w:cs="Arial"/>
                <w:sz w:val="20"/>
                <w:szCs w:val="18"/>
              </w:rPr>
              <w:t>Liczba godz.</w:t>
            </w:r>
          </w:p>
        </w:tc>
        <w:tc>
          <w:tcPr>
            <w:tcW w:w="6302" w:type="dxa"/>
            <w:gridSpan w:val="3"/>
            <w:shd w:val="clear" w:color="auto" w:fill="F2F2F2" w:themeFill="background1" w:themeFillShade="F2"/>
            <w:vAlign w:val="center"/>
          </w:tcPr>
          <w:p w:rsidR="0032035F" w:rsidRPr="00551984" w:rsidRDefault="0032035F" w:rsidP="00CD0CDB">
            <w:pPr>
              <w:jc w:val="center"/>
              <w:rPr>
                <w:sz w:val="20"/>
                <w:szCs w:val="20"/>
              </w:rPr>
            </w:pPr>
            <w:r w:rsidRPr="00551984">
              <w:rPr>
                <w:rFonts w:ascii="Arial" w:hAnsi="Arial" w:cs="Arial"/>
                <w:sz w:val="20"/>
                <w:szCs w:val="20"/>
              </w:rPr>
              <w:t>Wymagania programowe</w:t>
            </w:r>
          </w:p>
        </w:tc>
        <w:tc>
          <w:tcPr>
            <w:tcW w:w="1681" w:type="dxa"/>
            <w:shd w:val="clear" w:color="auto" w:fill="F2F2F2" w:themeFill="background1" w:themeFillShade="F2"/>
            <w:vAlign w:val="center"/>
          </w:tcPr>
          <w:p w:rsidR="0032035F" w:rsidRPr="00551984" w:rsidRDefault="0032035F" w:rsidP="00CD0CDB">
            <w:pPr>
              <w:jc w:val="center"/>
              <w:rPr>
                <w:rFonts w:ascii="Arial" w:hAnsi="Arial" w:cs="Arial"/>
                <w:sz w:val="20"/>
                <w:szCs w:val="20"/>
              </w:rPr>
            </w:pPr>
            <w:r w:rsidRPr="00551984">
              <w:rPr>
                <w:rFonts w:ascii="Arial" w:hAnsi="Arial" w:cs="Arial"/>
                <w:sz w:val="20"/>
                <w:szCs w:val="20"/>
              </w:rPr>
              <w:t>Uwagi o realizacji</w:t>
            </w:r>
          </w:p>
        </w:tc>
      </w:tr>
      <w:tr w:rsidR="0032035F" w:rsidRPr="00551984" w:rsidTr="00CD0CDB">
        <w:tc>
          <w:tcPr>
            <w:tcW w:w="2216" w:type="dxa"/>
            <w:vMerge/>
            <w:shd w:val="clear" w:color="auto" w:fill="F2F2F2" w:themeFill="background1" w:themeFillShade="F2"/>
            <w:vAlign w:val="center"/>
          </w:tcPr>
          <w:p w:rsidR="0032035F" w:rsidRPr="00551984" w:rsidRDefault="0032035F" w:rsidP="00CD0CDB">
            <w:pPr>
              <w:jc w:val="center"/>
              <w:rPr>
                <w:rFonts w:ascii="Arial" w:hAnsi="Arial" w:cs="Arial"/>
                <w:sz w:val="20"/>
                <w:szCs w:val="20"/>
              </w:rPr>
            </w:pPr>
          </w:p>
        </w:tc>
        <w:tc>
          <w:tcPr>
            <w:tcW w:w="2562" w:type="dxa"/>
            <w:vMerge/>
            <w:shd w:val="clear" w:color="auto" w:fill="F2F2F2" w:themeFill="background1" w:themeFillShade="F2"/>
            <w:vAlign w:val="center"/>
          </w:tcPr>
          <w:p w:rsidR="0032035F" w:rsidRPr="00551984" w:rsidRDefault="0032035F" w:rsidP="00CD0CDB">
            <w:pPr>
              <w:jc w:val="center"/>
              <w:rPr>
                <w:rFonts w:ascii="Arial" w:hAnsi="Arial" w:cs="Arial"/>
                <w:sz w:val="20"/>
                <w:szCs w:val="20"/>
              </w:rPr>
            </w:pPr>
          </w:p>
        </w:tc>
        <w:tc>
          <w:tcPr>
            <w:tcW w:w="1244" w:type="dxa"/>
            <w:vMerge/>
            <w:shd w:val="clear" w:color="auto" w:fill="F2F2F2" w:themeFill="background1" w:themeFillShade="F2"/>
            <w:vAlign w:val="center"/>
          </w:tcPr>
          <w:p w:rsidR="0032035F" w:rsidRPr="00551984" w:rsidRDefault="0032035F" w:rsidP="00CD0CDB">
            <w:pPr>
              <w:jc w:val="center"/>
              <w:rPr>
                <w:sz w:val="20"/>
                <w:szCs w:val="20"/>
              </w:rPr>
            </w:pPr>
          </w:p>
        </w:tc>
        <w:tc>
          <w:tcPr>
            <w:tcW w:w="3192" w:type="dxa"/>
            <w:gridSpan w:val="2"/>
            <w:shd w:val="clear" w:color="auto" w:fill="F2F2F2" w:themeFill="background1" w:themeFillShade="F2"/>
            <w:vAlign w:val="center"/>
          </w:tcPr>
          <w:p w:rsidR="0032035F" w:rsidRPr="00551984" w:rsidRDefault="0032035F" w:rsidP="00CD0CDB">
            <w:pPr>
              <w:jc w:val="center"/>
              <w:rPr>
                <w:rFonts w:ascii="Arial" w:hAnsi="Arial" w:cs="Arial"/>
                <w:sz w:val="20"/>
                <w:szCs w:val="18"/>
              </w:rPr>
            </w:pPr>
            <w:r w:rsidRPr="00551984">
              <w:rPr>
                <w:rFonts w:ascii="Arial" w:hAnsi="Arial" w:cs="Arial"/>
                <w:sz w:val="20"/>
                <w:szCs w:val="18"/>
              </w:rPr>
              <w:t>Podstawowe</w:t>
            </w:r>
          </w:p>
          <w:p w:rsidR="0032035F" w:rsidRPr="00551984" w:rsidRDefault="0032035F" w:rsidP="00CD0CDB">
            <w:pPr>
              <w:jc w:val="center"/>
              <w:rPr>
                <w:rFonts w:ascii="Arial" w:hAnsi="Arial" w:cs="Arial"/>
                <w:sz w:val="20"/>
                <w:szCs w:val="18"/>
              </w:rPr>
            </w:pPr>
            <w:r w:rsidRPr="00551984">
              <w:rPr>
                <w:rFonts w:ascii="Arial" w:hAnsi="Arial" w:cs="Arial"/>
                <w:sz w:val="20"/>
                <w:szCs w:val="18"/>
              </w:rPr>
              <w:t>Uczeń potrafi:</w:t>
            </w:r>
          </w:p>
        </w:tc>
        <w:tc>
          <w:tcPr>
            <w:tcW w:w="3110" w:type="dxa"/>
            <w:shd w:val="clear" w:color="auto" w:fill="F2F2F2" w:themeFill="background1" w:themeFillShade="F2"/>
            <w:vAlign w:val="center"/>
          </w:tcPr>
          <w:p w:rsidR="0032035F" w:rsidRPr="00551984" w:rsidRDefault="0032035F" w:rsidP="00CD0CDB">
            <w:pPr>
              <w:jc w:val="center"/>
              <w:rPr>
                <w:rFonts w:ascii="Arial" w:hAnsi="Arial" w:cs="Arial"/>
                <w:sz w:val="20"/>
                <w:szCs w:val="18"/>
              </w:rPr>
            </w:pPr>
            <w:r w:rsidRPr="00551984">
              <w:rPr>
                <w:rFonts w:ascii="Arial" w:hAnsi="Arial" w:cs="Arial"/>
                <w:sz w:val="20"/>
                <w:szCs w:val="18"/>
              </w:rPr>
              <w:t>Ponadpodstawowe</w:t>
            </w:r>
          </w:p>
          <w:p w:rsidR="0032035F" w:rsidRPr="00551984" w:rsidRDefault="0032035F" w:rsidP="00CD0CDB">
            <w:pPr>
              <w:jc w:val="center"/>
              <w:rPr>
                <w:sz w:val="20"/>
                <w:szCs w:val="18"/>
              </w:rPr>
            </w:pPr>
            <w:r w:rsidRPr="00551984">
              <w:rPr>
                <w:rFonts w:ascii="Arial" w:hAnsi="Arial" w:cs="Arial"/>
                <w:sz w:val="20"/>
                <w:szCs w:val="18"/>
              </w:rPr>
              <w:t>Uczeń potrafi:</w:t>
            </w:r>
          </w:p>
        </w:tc>
        <w:tc>
          <w:tcPr>
            <w:tcW w:w="1681" w:type="dxa"/>
            <w:shd w:val="clear" w:color="auto" w:fill="F2F2F2" w:themeFill="background1" w:themeFillShade="F2"/>
            <w:vAlign w:val="center"/>
          </w:tcPr>
          <w:p w:rsidR="0032035F" w:rsidRPr="00551984" w:rsidRDefault="0032035F" w:rsidP="00CD0CDB">
            <w:pPr>
              <w:jc w:val="center"/>
              <w:rPr>
                <w:rFonts w:ascii="Arial" w:hAnsi="Arial" w:cs="Arial"/>
                <w:sz w:val="20"/>
                <w:szCs w:val="20"/>
              </w:rPr>
            </w:pPr>
            <w:r w:rsidRPr="00551984">
              <w:rPr>
                <w:rFonts w:ascii="Arial" w:hAnsi="Arial" w:cs="Arial"/>
                <w:sz w:val="20"/>
                <w:szCs w:val="20"/>
              </w:rPr>
              <w:t>Etap realizacji</w:t>
            </w:r>
          </w:p>
        </w:tc>
      </w:tr>
      <w:tr w:rsidR="0032035F" w:rsidRPr="008533A4" w:rsidTr="00CD0CDB">
        <w:trPr>
          <w:trHeight w:val="1650"/>
        </w:trPr>
        <w:tc>
          <w:tcPr>
            <w:tcW w:w="2216" w:type="dxa"/>
            <w:vMerge w:val="restart"/>
          </w:tcPr>
          <w:p w:rsidR="0032035F" w:rsidRPr="008533A4" w:rsidRDefault="0032035F" w:rsidP="007E7D40">
            <w:pPr>
              <w:pStyle w:val="Akapitzlist"/>
              <w:numPr>
                <w:ilvl w:val="0"/>
                <w:numId w:val="169"/>
              </w:numPr>
              <w:pBdr>
                <w:top w:val="none" w:sz="0" w:space="0" w:color="auto"/>
                <w:left w:val="none" w:sz="0" w:space="0" w:color="auto"/>
                <w:bottom w:val="none" w:sz="0" w:space="0" w:color="auto"/>
                <w:right w:val="none" w:sz="0" w:space="0" w:color="auto"/>
                <w:between w:val="none" w:sz="0" w:space="0" w:color="auto"/>
              </w:pBdr>
              <w:spacing w:line="276" w:lineRule="auto"/>
              <w:ind w:left="626" w:hanging="626"/>
              <w:rPr>
                <w:rFonts w:ascii="Arial" w:hAnsi="Arial" w:cs="Arial"/>
                <w:b/>
                <w:sz w:val="20"/>
                <w:szCs w:val="20"/>
              </w:rPr>
            </w:pPr>
            <w:r>
              <w:rPr>
                <w:rFonts w:ascii="Arial" w:hAnsi="Arial" w:cs="Arial"/>
                <w:sz w:val="20"/>
                <w:szCs w:val="20"/>
              </w:rPr>
              <w:t>Składanie tekstów</w:t>
            </w:r>
          </w:p>
        </w:tc>
        <w:tc>
          <w:tcPr>
            <w:tcW w:w="2562" w:type="dxa"/>
          </w:tcPr>
          <w:p w:rsidR="0032035F" w:rsidRPr="00F936CC" w:rsidRDefault="0032035F" w:rsidP="007E7D40">
            <w:pPr>
              <w:pStyle w:val="Akapitzlist"/>
              <w:numPr>
                <w:ilvl w:val="0"/>
                <w:numId w:val="170"/>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 xml:space="preserve">Składanie tekstów gładkich i </w:t>
            </w:r>
            <w:r w:rsidRPr="00F936CC">
              <w:rPr>
                <w:rFonts w:ascii="Arial" w:hAnsi="Arial" w:cs="Arial"/>
                <w:sz w:val="20"/>
                <w:szCs w:val="20"/>
              </w:rPr>
              <w:t>utrudnionych</w:t>
            </w:r>
          </w:p>
        </w:tc>
        <w:tc>
          <w:tcPr>
            <w:tcW w:w="1244" w:type="dxa"/>
          </w:tcPr>
          <w:p w:rsidR="0032035F" w:rsidRPr="008533A4" w:rsidRDefault="0032035F" w:rsidP="00CD0CDB">
            <w:pPr>
              <w:jc w:val="center"/>
              <w:rPr>
                <w:rFonts w:ascii="Arial" w:hAnsi="Arial" w:cs="Arial"/>
                <w:sz w:val="20"/>
                <w:szCs w:val="20"/>
              </w:rPr>
            </w:pPr>
          </w:p>
        </w:tc>
        <w:tc>
          <w:tcPr>
            <w:tcW w:w="3184" w:type="dxa"/>
          </w:tcPr>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360"/>
              <w:rPr>
                <w:rFonts w:ascii="Arial" w:hAnsi="Arial" w:cs="Arial"/>
                <w:sz w:val="20"/>
                <w:szCs w:val="20"/>
              </w:rPr>
            </w:pPr>
            <w:r>
              <w:rPr>
                <w:rFonts w:ascii="Arial" w:hAnsi="Arial" w:cs="Arial"/>
                <w:sz w:val="20"/>
                <w:szCs w:val="20"/>
              </w:rPr>
              <w:t>pozyskać materiały</w:t>
            </w:r>
          </w:p>
          <w:p w:rsidR="0032035F" w:rsidRDefault="0032035F" w:rsidP="00CD0CDB">
            <w:pPr>
              <w:pStyle w:val="Akapitzlist"/>
              <w:tabs>
                <w:tab w:val="left" w:pos="177"/>
              </w:tabs>
              <w:ind w:left="170"/>
              <w:rPr>
                <w:rFonts w:ascii="Arial" w:hAnsi="Arial" w:cs="Arial"/>
                <w:sz w:val="20"/>
                <w:szCs w:val="20"/>
              </w:rPr>
            </w:pPr>
            <w:r w:rsidRPr="00A27AC0">
              <w:rPr>
                <w:rFonts w:ascii="Arial" w:hAnsi="Arial" w:cs="Arial"/>
                <w:sz w:val="20"/>
                <w:szCs w:val="20"/>
              </w:rPr>
              <w:t>tekstow</w:t>
            </w:r>
            <w:r>
              <w:rPr>
                <w:rFonts w:ascii="Arial" w:hAnsi="Arial" w:cs="Arial"/>
                <w:sz w:val="20"/>
                <w:szCs w:val="20"/>
              </w:rPr>
              <w:t>e</w:t>
            </w:r>
            <w:r w:rsidRPr="00A27AC0">
              <w:rPr>
                <w:rFonts w:ascii="Arial" w:hAnsi="Arial" w:cs="Arial"/>
                <w:sz w:val="20"/>
                <w:szCs w:val="20"/>
              </w:rPr>
              <w:t xml:space="preserve"> przeznaczon</w:t>
            </w:r>
            <w:r>
              <w:rPr>
                <w:rFonts w:ascii="Arial" w:hAnsi="Arial" w:cs="Arial"/>
                <w:sz w:val="20"/>
                <w:szCs w:val="20"/>
              </w:rPr>
              <w:t>e</w:t>
            </w:r>
            <w:r w:rsidRPr="00A27AC0">
              <w:rPr>
                <w:rFonts w:ascii="Arial" w:hAnsi="Arial" w:cs="Arial"/>
                <w:sz w:val="20"/>
                <w:szCs w:val="20"/>
              </w:rPr>
              <w:t xml:space="preserve"> do wykonania publikacji</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narzędzia do łamania tekstu</w:t>
            </w:r>
          </w:p>
          <w:p w:rsidR="0032035F" w:rsidRPr="00A27AC0"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narzędzia do łamania tekstu</w:t>
            </w:r>
          </w:p>
          <w:p w:rsidR="0032035F" w:rsidRPr="00A27AC0"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opracować tekst merytorycznie i stylistycznie </w:t>
            </w:r>
          </w:p>
        </w:tc>
        <w:tc>
          <w:tcPr>
            <w:tcW w:w="3118" w:type="dxa"/>
            <w:gridSpan w:val="2"/>
          </w:tcPr>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opracować teksty gładkie zgodnie z zasadami ich składania</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opracować teksty utrudnione zgodnie z zasadami ich składania</w:t>
            </w:r>
          </w:p>
          <w:p w:rsidR="0032035F" w:rsidRPr="00A27AC0"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zmodyfikować</w:t>
            </w:r>
            <w:r w:rsidRPr="00A27AC0">
              <w:rPr>
                <w:rFonts w:ascii="Arial" w:hAnsi="Arial" w:cs="Arial"/>
                <w:sz w:val="20"/>
                <w:szCs w:val="20"/>
              </w:rPr>
              <w:t xml:space="preserve"> plik</w:t>
            </w:r>
            <w:r>
              <w:rPr>
                <w:rFonts w:ascii="Arial" w:hAnsi="Arial" w:cs="Arial"/>
                <w:sz w:val="20"/>
                <w:szCs w:val="20"/>
              </w:rPr>
              <w:t>i</w:t>
            </w:r>
            <w:r w:rsidRPr="00A27AC0">
              <w:rPr>
                <w:rFonts w:ascii="Arial" w:hAnsi="Arial" w:cs="Arial"/>
                <w:sz w:val="20"/>
                <w:szCs w:val="20"/>
              </w:rPr>
              <w:t xml:space="preserve"> tekstowe adekwatnie do sposobu przygotowania publikacji</w:t>
            </w:r>
          </w:p>
        </w:tc>
        <w:tc>
          <w:tcPr>
            <w:tcW w:w="1681" w:type="dxa"/>
            <w:vMerge w:val="restart"/>
          </w:tcPr>
          <w:p w:rsidR="0032035F" w:rsidRPr="008533A4" w:rsidRDefault="0032035F" w:rsidP="00CD0CDB">
            <w:pPr>
              <w:rPr>
                <w:rFonts w:ascii="Arial" w:hAnsi="Arial" w:cs="Arial"/>
                <w:sz w:val="20"/>
                <w:szCs w:val="20"/>
              </w:rPr>
            </w:pPr>
            <w:r>
              <w:rPr>
                <w:rFonts w:ascii="Arial" w:hAnsi="Arial" w:cs="Arial"/>
                <w:sz w:val="20"/>
                <w:szCs w:val="20"/>
              </w:rPr>
              <w:t>Klasa II</w:t>
            </w:r>
          </w:p>
          <w:p w:rsidR="0032035F" w:rsidRPr="008533A4" w:rsidRDefault="0032035F" w:rsidP="00CD0CDB">
            <w:pPr>
              <w:jc w:val="center"/>
              <w:rPr>
                <w:rFonts w:ascii="Arial" w:hAnsi="Arial" w:cs="Arial"/>
                <w:sz w:val="20"/>
                <w:szCs w:val="20"/>
              </w:rPr>
            </w:pPr>
          </w:p>
        </w:tc>
      </w:tr>
      <w:tr w:rsidR="0032035F" w:rsidRPr="008533A4" w:rsidTr="00CD0CDB">
        <w:tc>
          <w:tcPr>
            <w:tcW w:w="2216" w:type="dxa"/>
            <w:vMerge/>
          </w:tcPr>
          <w:p w:rsidR="0032035F" w:rsidRPr="008533A4" w:rsidRDefault="0032035F" w:rsidP="00CD0CDB">
            <w:pPr>
              <w:pStyle w:val="Akapitzlist"/>
              <w:ind w:left="0"/>
              <w:rPr>
                <w:rFonts w:ascii="Arial" w:hAnsi="Arial" w:cs="Arial"/>
                <w:sz w:val="20"/>
                <w:szCs w:val="20"/>
              </w:rPr>
            </w:pPr>
          </w:p>
        </w:tc>
        <w:tc>
          <w:tcPr>
            <w:tcW w:w="2562" w:type="dxa"/>
          </w:tcPr>
          <w:p w:rsidR="0032035F" w:rsidRPr="008533A4" w:rsidRDefault="0032035F" w:rsidP="007E7D40">
            <w:pPr>
              <w:pStyle w:val="Akapitzlist"/>
              <w:numPr>
                <w:ilvl w:val="0"/>
                <w:numId w:val="170"/>
              </w:numPr>
              <w:pBdr>
                <w:top w:val="none" w:sz="0" w:space="0" w:color="auto"/>
                <w:left w:val="none" w:sz="0" w:space="0" w:color="auto"/>
                <w:bottom w:val="none" w:sz="0" w:space="0" w:color="auto"/>
                <w:right w:val="none" w:sz="0" w:space="0" w:color="auto"/>
                <w:between w:val="none" w:sz="0" w:space="0" w:color="auto"/>
              </w:pBdr>
              <w:spacing w:line="276" w:lineRule="auto"/>
              <w:ind w:left="403" w:hanging="403"/>
              <w:rPr>
                <w:rFonts w:ascii="Arial" w:hAnsi="Arial" w:cs="Arial"/>
                <w:sz w:val="20"/>
                <w:szCs w:val="20"/>
              </w:rPr>
            </w:pPr>
            <w:r>
              <w:rPr>
                <w:rFonts w:ascii="Arial" w:hAnsi="Arial" w:cs="Arial"/>
                <w:sz w:val="20"/>
                <w:szCs w:val="20"/>
              </w:rPr>
              <w:t>Korekta techniczna tekstów</w:t>
            </w:r>
          </w:p>
        </w:tc>
        <w:tc>
          <w:tcPr>
            <w:tcW w:w="1244" w:type="dxa"/>
          </w:tcPr>
          <w:p w:rsidR="0032035F" w:rsidRPr="008533A4" w:rsidRDefault="0032035F" w:rsidP="00CD0CDB">
            <w:pPr>
              <w:jc w:val="center"/>
              <w:rPr>
                <w:rFonts w:ascii="Arial" w:hAnsi="Arial" w:cs="Arial"/>
                <w:sz w:val="20"/>
                <w:szCs w:val="20"/>
              </w:rPr>
            </w:pPr>
          </w:p>
        </w:tc>
        <w:tc>
          <w:tcPr>
            <w:tcW w:w="3184" w:type="dxa"/>
          </w:tcPr>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adiustację materiałów wydawniczych</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wprowadzić poprawki w składzie tekstu zgodnie z naniesionymi znakami korektorskimi</w:t>
            </w:r>
          </w:p>
          <w:p w:rsidR="0032035F" w:rsidRPr="00A27AC0"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usunąć błędy występujące w składzie tekstu</w:t>
            </w:r>
          </w:p>
        </w:tc>
        <w:tc>
          <w:tcPr>
            <w:tcW w:w="3118" w:type="dxa"/>
            <w:gridSpan w:val="2"/>
          </w:tcPr>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dokonać korekty tekstów </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zweryfikować poprawność przygotowanych materiałów tekstowych</w:t>
            </w:r>
          </w:p>
        </w:tc>
        <w:tc>
          <w:tcPr>
            <w:tcW w:w="1681" w:type="dxa"/>
            <w:vMerge/>
          </w:tcPr>
          <w:p w:rsidR="0032035F" w:rsidRPr="008533A4" w:rsidRDefault="0032035F" w:rsidP="00CD0CDB">
            <w:pPr>
              <w:jc w:val="center"/>
              <w:rPr>
                <w:rFonts w:ascii="Arial" w:hAnsi="Arial" w:cs="Arial"/>
                <w:sz w:val="20"/>
                <w:szCs w:val="20"/>
              </w:rPr>
            </w:pPr>
          </w:p>
        </w:tc>
      </w:tr>
      <w:tr w:rsidR="0032035F" w:rsidRPr="008533A4" w:rsidTr="00CD0CDB">
        <w:tc>
          <w:tcPr>
            <w:tcW w:w="2216" w:type="dxa"/>
            <w:vMerge w:val="restart"/>
          </w:tcPr>
          <w:p w:rsidR="0032035F" w:rsidRPr="008533A4" w:rsidRDefault="0032035F" w:rsidP="007E7D40">
            <w:pPr>
              <w:pStyle w:val="Akapitzlist"/>
              <w:numPr>
                <w:ilvl w:val="0"/>
                <w:numId w:val="169"/>
              </w:numPr>
              <w:pBdr>
                <w:top w:val="none" w:sz="0" w:space="0" w:color="auto"/>
                <w:left w:val="none" w:sz="0" w:space="0" w:color="auto"/>
                <w:bottom w:val="none" w:sz="0" w:space="0" w:color="auto"/>
                <w:right w:val="none" w:sz="0" w:space="0" w:color="auto"/>
                <w:between w:val="none" w:sz="0" w:space="0" w:color="auto"/>
              </w:pBdr>
              <w:spacing w:line="276" w:lineRule="auto"/>
              <w:ind w:left="349" w:hanging="349"/>
              <w:rPr>
                <w:rFonts w:ascii="Arial" w:hAnsi="Arial" w:cs="Arial"/>
                <w:sz w:val="20"/>
                <w:szCs w:val="20"/>
              </w:rPr>
            </w:pPr>
            <w:r>
              <w:rPr>
                <w:rFonts w:ascii="Arial" w:hAnsi="Arial" w:cs="Arial"/>
                <w:sz w:val="20"/>
                <w:szCs w:val="20"/>
              </w:rPr>
              <w:t>Projektowanie publikacji</w:t>
            </w:r>
          </w:p>
        </w:tc>
        <w:tc>
          <w:tcPr>
            <w:tcW w:w="2562" w:type="dxa"/>
          </w:tcPr>
          <w:p w:rsidR="0032035F" w:rsidRPr="008533A4" w:rsidRDefault="0032035F" w:rsidP="007E7D40">
            <w:pPr>
              <w:pStyle w:val="Akapitzlist"/>
              <w:numPr>
                <w:ilvl w:val="0"/>
                <w:numId w:val="171"/>
              </w:numPr>
              <w:pBdr>
                <w:top w:val="none" w:sz="0" w:space="0" w:color="auto"/>
                <w:left w:val="none" w:sz="0" w:space="0" w:color="auto"/>
                <w:bottom w:val="none" w:sz="0" w:space="0" w:color="auto"/>
                <w:right w:val="none" w:sz="0" w:space="0" w:color="auto"/>
                <w:between w:val="none" w:sz="0" w:space="0" w:color="auto"/>
              </w:pBdr>
              <w:spacing w:line="276" w:lineRule="auto"/>
              <w:ind w:left="406" w:hanging="406"/>
              <w:rPr>
                <w:rFonts w:ascii="Arial" w:hAnsi="Arial" w:cs="Arial"/>
                <w:sz w:val="20"/>
                <w:szCs w:val="20"/>
              </w:rPr>
            </w:pPr>
            <w:r>
              <w:rPr>
                <w:rFonts w:ascii="Arial" w:hAnsi="Arial" w:cs="Arial"/>
                <w:sz w:val="20"/>
                <w:szCs w:val="20"/>
              </w:rPr>
              <w:t>Projektowanie książek</w:t>
            </w:r>
          </w:p>
        </w:tc>
        <w:tc>
          <w:tcPr>
            <w:tcW w:w="1244" w:type="dxa"/>
          </w:tcPr>
          <w:p w:rsidR="0032035F" w:rsidRPr="008533A4" w:rsidRDefault="0032035F" w:rsidP="00CD0CDB">
            <w:pPr>
              <w:jc w:val="center"/>
              <w:rPr>
                <w:rFonts w:ascii="Arial" w:hAnsi="Arial" w:cs="Arial"/>
                <w:sz w:val="20"/>
                <w:szCs w:val="20"/>
              </w:rPr>
            </w:pPr>
          </w:p>
        </w:tc>
        <w:tc>
          <w:tcPr>
            <w:tcW w:w="3184" w:type="dxa"/>
          </w:tcPr>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pozyskać materiały graficzne </w:t>
            </w:r>
            <w:r w:rsidRPr="00A27AC0">
              <w:rPr>
                <w:rFonts w:ascii="Arial" w:hAnsi="Arial" w:cs="Arial"/>
                <w:sz w:val="20"/>
                <w:szCs w:val="20"/>
              </w:rPr>
              <w:t xml:space="preserve">do </w:t>
            </w:r>
            <w:r>
              <w:rPr>
                <w:rFonts w:ascii="Arial" w:hAnsi="Arial" w:cs="Arial"/>
                <w:sz w:val="20"/>
                <w:szCs w:val="20"/>
              </w:rPr>
              <w:t xml:space="preserve">przygotowania </w:t>
            </w:r>
            <w:r w:rsidRPr="00A27AC0">
              <w:rPr>
                <w:rFonts w:ascii="Arial" w:hAnsi="Arial" w:cs="Arial"/>
                <w:sz w:val="20"/>
                <w:szCs w:val="20"/>
              </w:rPr>
              <w:t>publikacji</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ustali parametry layoutu książki</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layout książki</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w:t>
            </w:r>
            <w:r w:rsidRPr="00A27AC0">
              <w:rPr>
                <w:rFonts w:ascii="Arial" w:hAnsi="Arial" w:cs="Arial"/>
                <w:sz w:val="20"/>
                <w:szCs w:val="20"/>
              </w:rPr>
              <w:t xml:space="preserve"> kompozycj</w:t>
            </w:r>
            <w:r>
              <w:rPr>
                <w:rFonts w:ascii="Arial" w:hAnsi="Arial" w:cs="Arial"/>
                <w:sz w:val="20"/>
                <w:szCs w:val="20"/>
              </w:rPr>
              <w:t>e graficzno-tekstowe</w:t>
            </w:r>
            <w:r w:rsidRPr="00A27AC0">
              <w:rPr>
                <w:rFonts w:ascii="Arial" w:hAnsi="Arial" w:cs="Arial"/>
                <w:sz w:val="20"/>
                <w:szCs w:val="20"/>
              </w:rPr>
              <w:t xml:space="preserve"> publikacji o charakterze książek</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składanie i łamanie</w:t>
            </w:r>
            <w:r w:rsidRPr="002F0745">
              <w:rPr>
                <w:rFonts w:ascii="Arial" w:hAnsi="Arial" w:cs="Arial"/>
                <w:sz w:val="20"/>
                <w:szCs w:val="20"/>
              </w:rPr>
              <w:t xml:space="preserve"> książek</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w:t>
            </w:r>
            <w:r w:rsidRPr="002F0745">
              <w:rPr>
                <w:rFonts w:ascii="Arial" w:hAnsi="Arial" w:cs="Arial"/>
                <w:sz w:val="20"/>
                <w:szCs w:val="20"/>
              </w:rPr>
              <w:t xml:space="preserve"> </w:t>
            </w:r>
            <w:r>
              <w:rPr>
                <w:rFonts w:ascii="Arial" w:hAnsi="Arial" w:cs="Arial"/>
                <w:sz w:val="20"/>
                <w:szCs w:val="20"/>
              </w:rPr>
              <w:t xml:space="preserve">pliki </w:t>
            </w:r>
            <w:r w:rsidRPr="002F0745">
              <w:rPr>
                <w:rFonts w:ascii="Arial" w:hAnsi="Arial" w:cs="Arial"/>
                <w:sz w:val="20"/>
                <w:szCs w:val="20"/>
              </w:rPr>
              <w:t xml:space="preserve">PDF </w:t>
            </w:r>
            <w:r>
              <w:rPr>
                <w:rFonts w:ascii="Arial" w:hAnsi="Arial" w:cs="Arial"/>
                <w:sz w:val="20"/>
                <w:szCs w:val="20"/>
              </w:rPr>
              <w:t>książek</w:t>
            </w:r>
            <w:r w:rsidRPr="002F0745">
              <w:rPr>
                <w:rFonts w:ascii="Arial" w:hAnsi="Arial" w:cs="Arial"/>
                <w:sz w:val="20"/>
                <w:szCs w:val="20"/>
              </w:rPr>
              <w:t xml:space="preserve"> zgodnych z założeniami technologicznymi</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impozycję książek</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nanieść na impozycję znaczniki drukarskie</w:t>
            </w:r>
          </w:p>
          <w:p w:rsidR="0032035F" w:rsidRPr="008527DC"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skatalogować materiały do wykonania publikacji i z projektami publikacji</w:t>
            </w:r>
          </w:p>
        </w:tc>
        <w:tc>
          <w:tcPr>
            <w:tcW w:w="3118" w:type="dxa"/>
            <w:gridSpan w:val="2"/>
          </w:tcPr>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zweryfikować jakość i kompletność materiałów do projektowania książki</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zap</w:t>
            </w:r>
            <w:r w:rsidRPr="00A27AC0">
              <w:rPr>
                <w:rFonts w:ascii="Arial" w:hAnsi="Arial" w:cs="Arial"/>
                <w:sz w:val="20"/>
                <w:szCs w:val="20"/>
              </w:rPr>
              <w:t>rojektowa</w:t>
            </w:r>
            <w:r>
              <w:rPr>
                <w:rFonts w:ascii="Arial" w:hAnsi="Arial" w:cs="Arial"/>
                <w:sz w:val="20"/>
                <w:szCs w:val="20"/>
              </w:rPr>
              <w:t>ć</w:t>
            </w:r>
            <w:r w:rsidRPr="00A27AC0">
              <w:rPr>
                <w:rFonts w:ascii="Arial" w:hAnsi="Arial" w:cs="Arial"/>
                <w:sz w:val="20"/>
                <w:szCs w:val="20"/>
              </w:rPr>
              <w:t xml:space="preserve"> </w:t>
            </w:r>
            <w:r>
              <w:rPr>
                <w:rFonts w:ascii="Arial" w:hAnsi="Arial" w:cs="Arial"/>
                <w:sz w:val="20"/>
                <w:szCs w:val="20"/>
              </w:rPr>
              <w:t>książkę</w:t>
            </w:r>
            <w:r w:rsidRPr="00A27AC0">
              <w:rPr>
                <w:rFonts w:ascii="Arial" w:hAnsi="Arial" w:cs="Arial"/>
                <w:sz w:val="20"/>
                <w:szCs w:val="20"/>
              </w:rPr>
              <w:t xml:space="preserve"> zgodnie z zasadami typografii, kompozycji i estetyki</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zweryfikować poprawność przygotowania książek do drukowania</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parametry zapisu projektu książki do standardu drukowania</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skontrolować prawidłowość </w:t>
            </w:r>
            <w:r w:rsidRPr="002F0745">
              <w:rPr>
                <w:rFonts w:ascii="Arial" w:hAnsi="Arial" w:cs="Arial"/>
                <w:sz w:val="20"/>
                <w:szCs w:val="20"/>
              </w:rPr>
              <w:t>wykonania plików produkcyjnych PDF</w:t>
            </w:r>
          </w:p>
        </w:tc>
        <w:tc>
          <w:tcPr>
            <w:tcW w:w="1681" w:type="dxa"/>
            <w:vMerge/>
          </w:tcPr>
          <w:p w:rsidR="0032035F" w:rsidRPr="008533A4" w:rsidRDefault="0032035F" w:rsidP="00CD0CDB">
            <w:pPr>
              <w:jc w:val="center"/>
              <w:rPr>
                <w:rFonts w:ascii="Arial" w:hAnsi="Arial" w:cs="Arial"/>
                <w:sz w:val="20"/>
                <w:szCs w:val="20"/>
              </w:rPr>
            </w:pPr>
          </w:p>
        </w:tc>
      </w:tr>
      <w:tr w:rsidR="0032035F" w:rsidRPr="008533A4" w:rsidTr="00CD0CDB">
        <w:tc>
          <w:tcPr>
            <w:tcW w:w="2216" w:type="dxa"/>
            <w:vMerge/>
          </w:tcPr>
          <w:p w:rsidR="0032035F" w:rsidRPr="008533A4" w:rsidRDefault="0032035F" w:rsidP="00CD0CDB">
            <w:pPr>
              <w:pStyle w:val="Akapitzlist"/>
              <w:ind w:left="0"/>
              <w:rPr>
                <w:rFonts w:ascii="Arial" w:hAnsi="Arial" w:cs="Arial"/>
                <w:sz w:val="20"/>
                <w:szCs w:val="20"/>
              </w:rPr>
            </w:pPr>
          </w:p>
        </w:tc>
        <w:tc>
          <w:tcPr>
            <w:tcW w:w="2562" w:type="dxa"/>
          </w:tcPr>
          <w:p w:rsidR="0032035F" w:rsidRPr="008533A4" w:rsidRDefault="0032035F" w:rsidP="007E7D40">
            <w:pPr>
              <w:pStyle w:val="Akapitzlist"/>
              <w:numPr>
                <w:ilvl w:val="0"/>
                <w:numId w:val="171"/>
              </w:numPr>
              <w:pBdr>
                <w:top w:val="none" w:sz="0" w:space="0" w:color="auto"/>
                <w:left w:val="none" w:sz="0" w:space="0" w:color="auto"/>
                <w:bottom w:val="none" w:sz="0" w:space="0" w:color="auto"/>
                <w:right w:val="none" w:sz="0" w:space="0" w:color="auto"/>
                <w:between w:val="none" w:sz="0" w:space="0" w:color="auto"/>
              </w:pBdr>
              <w:spacing w:line="276" w:lineRule="auto"/>
              <w:ind w:left="403" w:hanging="424"/>
              <w:rPr>
                <w:rFonts w:ascii="Arial" w:hAnsi="Arial" w:cs="Arial"/>
                <w:sz w:val="20"/>
                <w:szCs w:val="20"/>
              </w:rPr>
            </w:pPr>
            <w:r>
              <w:rPr>
                <w:rFonts w:ascii="Arial" w:hAnsi="Arial" w:cs="Arial"/>
                <w:sz w:val="20"/>
                <w:szCs w:val="20"/>
              </w:rPr>
              <w:t xml:space="preserve">Projektowanie broszur </w:t>
            </w:r>
          </w:p>
        </w:tc>
        <w:tc>
          <w:tcPr>
            <w:tcW w:w="1244" w:type="dxa"/>
          </w:tcPr>
          <w:p w:rsidR="0032035F" w:rsidRPr="008533A4" w:rsidRDefault="0032035F" w:rsidP="00CD0CDB">
            <w:pPr>
              <w:jc w:val="center"/>
              <w:rPr>
                <w:rFonts w:ascii="Arial" w:hAnsi="Arial" w:cs="Arial"/>
                <w:sz w:val="20"/>
                <w:szCs w:val="20"/>
              </w:rPr>
            </w:pPr>
          </w:p>
        </w:tc>
        <w:tc>
          <w:tcPr>
            <w:tcW w:w="3184" w:type="dxa"/>
          </w:tcPr>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pozyskać materiały graficzne </w:t>
            </w:r>
            <w:r w:rsidRPr="00A27AC0">
              <w:rPr>
                <w:rFonts w:ascii="Arial" w:hAnsi="Arial" w:cs="Arial"/>
                <w:sz w:val="20"/>
                <w:szCs w:val="20"/>
              </w:rPr>
              <w:t xml:space="preserve">do </w:t>
            </w:r>
            <w:r>
              <w:rPr>
                <w:rFonts w:ascii="Arial" w:hAnsi="Arial" w:cs="Arial"/>
                <w:sz w:val="20"/>
                <w:szCs w:val="20"/>
              </w:rPr>
              <w:t>przygotowania broszur</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ustali parametry layoutu broszury</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layout broszury</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w:t>
            </w:r>
            <w:r w:rsidRPr="00A27AC0">
              <w:rPr>
                <w:rFonts w:ascii="Arial" w:hAnsi="Arial" w:cs="Arial"/>
                <w:sz w:val="20"/>
                <w:szCs w:val="20"/>
              </w:rPr>
              <w:t xml:space="preserve"> kompozycj</w:t>
            </w:r>
            <w:r>
              <w:rPr>
                <w:rFonts w:ascii="Arial" w:hAnsi="Arial" w:cs="Arial"/>
                <w:sz w:val="20"/>
                <w:szCs w:val="20"/>
              </w:rPr>
              <w:t>e graficzno-tekstowe</w:t>
            </w:r>
            <w:r w:rsidRPr="00A27AC0">
              <w:rPr>
                <w:rFonts w:ascii="Arial" w:hAnsi="Arial" w:cs="Arial"/>
                <w:sz w:val="20"/>
                <w:szCs w:val="20"/>
              </w:rPr>
              <w:t xml:space="preserve"> publikacji o charakterze </w:t>
            </w:r>
            <w:r>
              <w:rPr>
                <w:rFonts w:ascii="Arial" w:hAnsi="Arial" w:cs="Arial"/>
                <w:sz w:val="20"/>
                <w:szCs w:val="20"/>
              </w:rPr>
              <w:t>broszur</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składanie i łamanie</w:t>
            </w:r>
            <w:r w:rsidRPr="002F0745">
              <w:rPr>
                <w:rFonts w:ascii="Arial" w:hAnsi="Arial" w:cs="Arial"/>
                <w:sz w:val="20"/>
                <w:szCs w:val="20"/>
              </w:rPr>
              <w:t xml:space="preserve"> </w:t>
            </w:r>
            <w:r>
              <w:rPr>
                <w:rFonts w:ascii="Arial" w:hAnsi="Arial" w:cs="Arial"/>
                <w:sz w:val="20"/>
                <w:szCs w:val="20"/>
              </w:rPr>
              <w:t>broszur</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w:t>
            </w:r>
            <w:r w:rsidRPr="002F0745">
              <w:rPr>
                <w:rFonts w:ascii="Arial" w:hAnsi="Arial" w:cs="Arial"/>
                <w:sz w:val="20"/>
                <w:szCs w:val="20"/>
              </w:rPr>
              <w:t xml:space="preserve"> </w:t>
            </w:r>
            <w:r>
              <w:rPr>
                <w:rFonts w:ascii="Arial" w:hAnsi="Arial" w:cs="Arial"/>
                <w:sz w:val="20"/>
                <w:szCs w:val="20"/>
              </w:rPr>
              <w:t xml:space="preserve">pliki </w:t>
            </w:r>
            <w:r w:rsidRPr="002F0745">
              <w:rPr>
                <w:rFonts w:ascii="Arial" w:hAnsi="Arial" w:cs="Arial"/>
                <w:sz w:val="20"/>
                <w:szCs w:val="20"/>
              </w:rPr>
              <w:t xml:space="preserve">PDF </w:t>
            </w:r>
            <w:r>
              <w:rPr>
                <w:rFonts w:ascii="Arial" w:hAnsi="Arial" w:cs="Arial"/>
                <w:sz w:val="20"/>
                <w:szCs w:val="20"/>
              </w:rPr>
              <w:t>broszur</w:t>
            </w:r>
            <w:r w:rsidRPr="002F0745">
              <w:rPr>
                <w:rFonts w:ascii="Arial" w:hAnsi="Arial" w:cs="Arial"/>
                <w:sz w:val="20"/>
                <w:szCs w:val="20"/>
              </w:rPr>
              <w:t xml:space="preserve"> zgodnych z założeniami technologicznymi</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impozycję broszur</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nanieść na impozycję znaczniki drukarskie</w:t>
            </w:r>
          </w:p>
          <w:p w:rsidR="0032035F" w:rsidRPr="008527DC"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skatalogować materiały do wykonania publikacji i z projektami publikacji</w:t>
            </w:r>
          </w:p>
        </w:tc>
        <w:tc>
          <w:tcPr>
            <w:tcW w:w="3118" w:type="dxa"/>
            <w:gridSpan w:val="2"/>
          </w:tcPr>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zweryfikować jakość i kompletność materiałów do projektowania broszury</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zap</w:t>
            </w:r>
            <w:r w:rsidRPr="00A27AC0">
              <w:rPr>
                <w:rFonts w:ascii="Arial" w:hAnsi="Arial" w:cs="Arial"/>
                <w:sz w:val="20"/>
                <w:szCs w:val="20"/>
              </w:rPr>
              <w:t>rojektowa</w:t>
            </w:r>
            <w:r>
              <w:rPr>
                <w:rFonts w:ascii="Arial" w:hAnsi="Arial" w:cs="Arial"/>
                <w:sz w:val="20"/>
                <w:szCs w:val="20"/>
              </w:rPr>
              <w:t>ć</w:t>
            </w:r>
            <w:r w:rsidRPr="00A27AC0">
              <w:rPr>
                <w:rFonts w:ascii="Arial" w:hAnsi="Arial" w:cs="Arial"/>
                <w:sz w:val="20"/>
                <w:szCs w:val="20"/>
              </w:rPr>
              <w:t xml:space="preserve"> </w:t>
            </w:r>
            <w:r>
              <w:rPr>
                <w:rFonts w:ascii="Arial" w:hAnsi="Arial" w:cs="Arial"/>
                <w:sz w:val="20"/>
                <w:szCs w:val="20"/>
              </w:rPr>
              <w:t>broszurę</w:t>
            </w:r>
            <w:r w:rsidRPr="00A27AC0">
              <w:rPr>
                <w:rFonts w:ascii="Arial" w:hAnsi="Arial" w:cs="Arial"/>
                <w:sz w:val="20"/>
                <w:szCs w:val="20"/>
              </w:rPr>
              <w:t xml:space="preserve"> zgodnie z zasadami typografii, kompozycji i estetyki</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zweryfikować poprawność przygotowania broszury do drukowania</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parametry zapisu projektu broszury do standardu drukowania</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skontrolować prawidłowość </w:t>
            </w:r>
            <w:r w:rsidRPr="002F0745">
              <w:rPr>
                <w:rFonts w:ascii="Arial" w:hAnsi="Arial" w:cs="Arial"/>
                <w:sz w:val="20"/>
                <w:szCs w:val="20"/>
              </w:rPr>
              <w:t>wykonania plików produkcyjnych PDF</w:t>
            </w:r>
          </w:p>
        </w:tc>
        <w:tc>
          <w:tcPr>
            <w:tcW w:w="1681" w:type="dxa"/>
            <w:vMerge w:val="restart"/>
          </w:tcPr>
          <w:p w:rsidR="0032035F" w:rsidRPr="008533A4" w:rsidRDefault="0032035F" w:rsidP="00CD0CDB">
            <w:pPr>
              <w:rPr>
                <w:rFonts w:ascii="Arial" w:hAnsi="Arial" w:cs="Arial"/>
                <w:sz w:val="20"/>
                <w:szCs w:val="20"/>
              </w:rPr>
            </w:pPr>
            <w:r w:rsidRPr="008533A4">
              <w:rPr>
                <w:rFonts w:ascii="Arial" w:hAnsi="Arial" w:cs="Arial"/>
                <w:sz w:val="20"/>
                <w:szCs w:val="20"/>
              </w:rPr>
              <w:t xml:space="preserve">Klasa </w:t>
            </w:r>
            <w:r>
              <w:rPr>
                <w:rFonts w:ascii="Arial" w:hAnsi="Arial" w:cs="Arial"/>
                <w:sz w:val="20"/>
                <w:szCs w:val="20"/>
              </w:rPr>
              <w:t>III</w:t>
            </w:r>
          </w:p>
        </w:tc>
      </w:tr>
      <w:tr w:rsidR="0032035F" w:rsidRPr="008533A4" w:rsidTr="00CD0CDB">
        <w:tc>
          <w:tcPr>
            <w:tcW w:w="2216" w:type="dxa"/>
            <w:vMerge/>
          </w:tcPr>
          <w:p w:rsidR="0032035F" w:rsidRPr="008533A4" w:rsidRDefault="0032035F" w:rsidP="00CD0CDB">
            <w:pPr>
              <w:pStyle w:val="Akapitzlist"/>
              <w:ind w:left="0"/>
              <w:rPr>
                <w:rFonts w:ascii="Arial" w:hAnsi="Arial" w:cs="Arial"/>
                <w:sz w:val="20"/>
                <w:szCs w:val="20"/>
              </w:rPr>
            </w:pPr>
          </w:p>
        </w:tc>
        <w:tc>
          <w:tcPr>
            <w:tcW w:w="2562" w:type="dxa"/>
          </w:tcPr>
          <w:p w:rsidR="0032035F" w:rsidRPr="008533A4" w:rsidRDefault="0032035F" w:rsidP="007E7D40">
            <w:pPr>
              <w:pStyle w:val="Akapitzlist"/>
              <w:numPr>
                <w:ilvl w:val="0"/>
                <w:numId w:val="171"/>
              </w:numPr>
              <w:pBdr>
                <w:top w:val="none" w:sz="0" w:space="0" w:color="auto"/>
                <w:left w:val="none" w:sz="0" w:space="0" w:color="auto"/>
                <w:bottom w:val="none" w:sz="0" w:space="0" w:color="auto"/>
                <w:right w:val="none" w:sz="0" w:space="0" w:color="auto"/>
                <w:between w:val="none" w:sz="0" w:space="0" w:color="auto"/>
              </w:pBdr>
              <w:spacing w:line="276" w:lineRule="auto"/>
              <w:ind w:left="403" w:hanging="403"/>
              <w:rPr>
                <w:rFonts w:ascii="Arial" w:hAnsi="Arial" w:cs="Arial"/>
                <w:sz w:val="20"/>
                <w:szCs w:val="20"/>
              </w:rPr>
            </w:pPr>
            <w:r>
              <w:rPr>
                <w:rFonts w:ascii="Arial" w:hAnsi="Arial" w:cs="Arial"/>
                <w:sz w:val="20"/>
                <w:szCs w:val="20"/>
              </w:rPr>
              <w:t>Projektowanie gazet i czasopism</w:t>
            </w:r>
          </w:p>
        </w:tc>
        <w:tc>
          <w:tcPr>
            <w:tcW w:w="1244" w:type="dxa"/>
          </w:tcPr>
          <w:p w:rsidR="0032035F" w:rsidRPr="008533A4" w:rsidRDefault="0032035F" w:rsidP="00CD0CDB">
            <w:pPr>
              <w:jc w:val="center"/>
              <w:rPr>
                <w:rFonts w:ascii="Arial" w:hAnsi="Arial" w:cs="Arial"/>
                <w:sz w:val="20"/>
                <w:szCs w:val="20"/>
              </w:rPr>
            </w:pPr>
          </w:p>
        </w:tc>
        <w:tc>
          <w:tcPr>
            <w:tcW w:w="3184" w:type="dxa"/>
          </w:tcPr>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pozyskać materiały graficzne </w:t>
            </w:r>
            <w:r w:rsidRPr="00A27AC0">
              <w:rPr>
                <w:rFonts w:ascii="Arial" w:hAnsi="Arial" w:cs="Arial"/>
                <w:sz w:val="20"/>
                <w:szCs w:val="20"/>
              </w:rPr>
              <w:t xml:space="preserve">do </w:t>
            </w:r>
            <w:r>
              <w:rPr>
                <w:rFonts w:ascii="Arial" w:hAnsi="Arial" w:cs="Arial"/>
                <w:sz w:val="20"/>
                <w:szCs w:val="20"/>
              </w:rPr>
              <w:t>przygotowania gazet i czasopism</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ustali parametry layoutu gazet i czasopism</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layout gazet i czasopism</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w:t>
            </w:r>
            <w:r w:rsidRPr="00A27AC0">
              <w:rPr>
                <w:rFonts w:ascii="Arial" w:hAnsi="Arial" w:cs="Arial"/>
                <w:sz w:val="20"/>
                <w:szCs w:val="20"/>
              </w:rPr>
              <w:t xml:space="preserve"> kompozycj</w:t>
            </w:r>
            <w:r>
              <w:rPr>
                <w:rFonts w:ascii="Arial" w:hAnsi="Arial" w:cs="Arial"/>
                <w:sz w:val="20"/>
                <w:szCs w:val="20"/>
              </w:rPr>
              <w:t>e graficzno-tekstowe</w:t>
            </w:r>
            <w:r w:rsidRPr="00A27AC0">
              <w:rPr>
                <w:rFonts w:ascii="Arial" w:hAnsi="Arial" w:cs="Arial"/>
                <w:sz w:val="20"/>
                <w:szCs w:val="20"/>
              </w:rPr>
              <w:t xml:space="preserve"> publikacji o charakterze </w:t>
            </w:r>
            <w:r>
              <w:rPr>
                <w:rFonts w:ascii="Arial" w:hAnsi="Arial" w:cs="Arial"/>
                <w:sz w:val="20"/>
                <w:szCs w:val="20"/>
              </w:rPr>
              <w:t>gazet i czasopism</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składanie i łamanie</w:t>
            </w:r>
            <w:r w:rsidRPr="002F0745">
              <w:rPr>
                <w:rFonts w:ascii="Arial" w:hAnsi="Arial" w:cs="Arial"/>
                <w:sz w:val="20"/>
                <w:szCs w:val="20"/>
              </w:rPr>
              <w:t xml:space="preserve"> </w:t>
            </w:r>
            <w:r>
              <w:rPr>
                <w:rFonts w:ascii="Arial" w:hAnsi="Arial" w:cs="Arial"/>
                <w:sz w:val="20"/>
                <w:szCs w:val="20"/>
              </w:rPr>
              <w:t>gazet i czasopism</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w:t>
            </w:r>
            <w:r w:rsidRPr="002F0745">
              <w:rPr>
                <w:rFonts w:ascii="Arial" w:hAnsi="Arial" w:cs="Arial"/>
                <w:sz w:val="20"/>
                <w:szCs w:val="20"/>
              </w:rPr>
              <w:t xml:space="preserve"> </w:t>
            </w:r>
            <w:r>
              <w:rPr>
                <w:rFonts w:ascii="Arial" w:hAnsi="Arial" w:cs="Arial"/>
                <w:sz w:val="20"/>
                <w:szCs w:val="20"/>
              </w:rPr>
              <w:t xml:space="preserve">pliki </w:t>
            </w:r>
            <w:r w:rsidRPr="002F0745">
              <w:rPr>
                <w:rFonts w:ascii="Arial" w:hAnsi="Arial" w:cs="Arial"/>
                <w:sz w:val="20"/>
                <w:szCs w:val="20"/>
              </w:rPr>
              <w:t xml:space="preserve">PDF </w:t>
            </w:r>
            <w:r>
              <w:rPr>
                <w:rFonts w:ascii="Arial" w:hAnsi="Arial" w:cs="Arial"/>
                <w:sz w:val="20"/>
                <w:szCs w:val="20"/>
              </w:rPr>
              <w:t>gazet i czasopism</w:t>
            </w:r>
            <w:r w:rsidRPr="002F0745">
              <w:rPr>
                <w:rFonts w:ascii="Arial" w:hAnsi="Arial" w:cs="Arial"/>
                <w:sz w:val="20"/>
                <w:szCs w:val="20"/>
              </w:rPr>
              <w:t xml:space="preserve"> zgodnych z założeniami technologicznymi</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impozycję gazet i czasopism</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nanieść na impozycję znaczniki drukarskie</w:t>
            </w:r>
          </w:p>
          <w:p w:rsidR="0032035F" w:rsidRPr="008527DC"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skatalogować materiały do wykonania publikacji i z projektami gazet i czasopism</w:t>
            </w:r>
          </w:p>
        </w:tc>
        <w:tc>
          <w:tcPr>
            <w:tcW w:w="3118" w:type="dxa"/>
            <w:gridSpan w:val="2"/>
          </w:tcPr>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zweryfikować jakość i kompletność materiałów do projektowania gazet i czasopism</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zap</w:t>
            </w:r>
            <w:r w:rsidRPr="00A27AC0">
              <w:rPr>
                <w:rFonts w:ascii="Arial" w:hAnsi="Arial" w:cs="Arial"/>
                <w:sz w:val="20"/>
                <w:szCs w:val="20"/>
              </w:rPr>
              <w:t>rojektowa</w:t>
            </w:r>
            <w:r>
              <w:rPr>
                <w:rFonts w:ascii="Arial" w:hAnsi="Arial" w:cs="Arial"/>
                <w:sz w:val="20"/>
                <w:szCs w:val="20"/>
              </w:rPr>
              <w:t>ć</w:t>
            </w:r>
            <w:r w:rsidRPr="00A27AC0">
              <w:rPr>
                <w:rFonts w:ascii="Arial" w:hAnsi="Arial" w:cs="Arial"/>
                <w:sz w:val="20"/>
                <w:szCs w:val="20"/>
              </w:rPr>
              <w:t xml:space="preserve"> </w:t>
            </w:r>
            <w:r>
              <w:rPr>
                <w:rFonts w:ascii="Arial" w:hAnsi="Arial" w:cs="Arial"/>
                <w:sz w:val="20"/>
                <w:szCs w:val="20"/>
              </w:rPr>
              <w:t>gazety i czasopisma</w:t>
            </w:r>
            <w:r w:rsidRPr="00A27AC0">
              <w:rPr>
                <w:rFonts w:ascii="Arial" w:hAnsi="Arial" w:cs="Arial"/>
                <w:sz w:val="20"/>
                <w:szCs w:val="20"/>
              </w:rPr>
              <w:t xml:space="preserve"> zgodnie z zasadami typografii, kompozycji i estetyki</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zweryfikować poprawność przygotowania gazet i czasopism do drukowania</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parametry zapisu projektu gazet i czasopism do standardu drukowania</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skontrolować prawidłowość </w:t>
            </w:r>
            <w:r w:rsidRPr="002F0745">
              <w:rPr>
                <w:rFonts w:ascii="Arial" w:hAnsi="Arial" w:cs="Arial"/>
                <w:sz w:val="20"/>
                <w:szCs w:val="20"/>
              </w:rPr>
              <w:t>wykonania plików produkcyjnych PDF</w:t>
            </w:r>
          </w:p>
        </w:tc>
        <w:tc>
          <w:tcPr>
            <w:tcW w:w="1681" w:type="dxa"/>
            <w:vMerge/>
          </w:tcPr>
          <w:p w:rsidR="0032035F" w:rsidRPr="008533A4" w:rsidRDefault="0032035F" w:rsidP="00CD0CDB">
            <w:pPr>
              <w:jc w:val="center"/>
              <w:rPr>
                <w:rFonts w:ascii="Arial" w:hAnsi="Arial" w:cs="Arial"/>
                <w:sz w:val="20"/>
                <w:szCs w:val="20"/>
              </w:rPr>
            </w:pPr>
          </w:p>
        </w:tc>
      </w:tr>
      <w:tr w:rsidR="0032035F" w:rsidRPr="008533A4" w:rsidTr="00CD0CDB">
        <w:tc>
          <w:tcPr>
            <w:tcW w:w="2216" w:type="dxa"/>
            <w:vMerge/>
          </w:tcPr>
          <w:p w:rsidR="0032035F" w:rsidRPr="008533A4" w:rsidRDefault="0032035F" w:rsidP="00CD0CDB">
            <w:pPr>
              <w:pStyle w:val="Akapitzlist"/>
              <w:ind w:left="0"/>
              <w:rPr>
                <w:rFonts w:ascii="Arial" w:hAnsi="Arial" w:cs="Arial"/>
                <w:sz w:val="20"/>
                <w:szCs w:val="20"/>
              </w:rPr>
            </w:pPr>
          </w:p>
        </w:tc>
        <w:tc>
          <w:tcPr>
            <w:tcW w:w="2562" w:type="dxa"/>
          </w:tcPr>
          <w:p w:rsidR="0032035F" w:rsidRPr="008533A4" w:rsidRDefault="0032035F" w:rsidP="007E7D40">
            <w:pPr>
              <w:pStyle w:val="Akapitzlist"/>
              <w:numPr>
                <w:ilvl w:val="0"/>
                <w:numId w:val="171"/>
              </w:numPr>
              <w:pBdr>
                <w:top w:val="none" w:sz="0" w:space="0" w:color="auto"/>
                <w:left w:val="none" w:sz="0" w:space="0" w:color="auto"/>
                <w:bottom w:val="none" w:sz="0" w:space="0" w:color="auto"/>
                <w:right w:val="none" w:sz="0" w:space="0" w:color="auto"/>
                <w:between w:val="none" w:sz="0" w:space="0" w:color="auto"/>
              </w:pBdr>
              <w:spacing w:line="276" w:lineRule="auto"/>
              <w:ind w:left="403" w:hanging="424"/>
              <w:rPr>
                <w:rFonts w:ascii="Arial" w:hAnsi="Arial" w:cs="Arial"/>
                <w:sz w:val="20"/>
                <w:szCs w:val="20"/>
              </w:rPr>
            </w:pPr>
            <w:r>
              <w:rPr>
                <w:rFonts w:ascii="Arial" w:hAnsi="Arial" w:cs="Arial"/>
                <w:sz w:val="20"/>
                <w:szCs w:val="20"/>
              </w:rPr>
              <w:t xml:space="preserve">Projektowanie publikacji elektronicznych </w:t>
            </w:r>
          </w:p>
        </w:tc>
        <w:tc>
          <w:tcPr>
            <w:tcW w:w="1244" w:type="dxa"/>
          </w:tcPr>
          <w:p w:rsidR="0032035F" w:rsidRPr="008533A4" w:rsidRDefault="0032035F" w:rsidP="00CD0CDB">
            <w:pPr>
              <w:jc w:val="center"/>
              <w:rPr>
                <w:rFonts w:ascii="Arial" w:hAnsi="Arial" w:cs="Arial"/>
                <w:sz w:val="20"/>
                <w:szCs w:val="20"/>
              </w:rPr>
            </w:pPr>
          </w:p>
        </w:tc>
        <w:tc>
          <w:tcPr>
            <w:tcW w:w="3184" w:type="dxa"/>
          </w:tcPr>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wykonać layout e-publikacji </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w:t>
            </w:r>
            <w:r w:rsidRPr="00A27AC0">
              <w:rPr>
                <w:rFonts w:ascii="Arial" w:hAnsi="Arial" w:cs="Arial"/>
                <w:sz w:val="20"/>
                <w:szCs w:val="20"/>
              </w:rPr>
              <w:t xml:space="preserve"> kompozycj</w:t>
            </w:r>
            <w:r>
              <w:rPr>
                <w:rFonts w:ascii="Arial" w:hAnsi="Arial" w:cs="Arial"/>
                <w:sz w:val="20"/>
                <w:szCs w:val="20"/>
              </w:rPr>
              <w:t>e graficzno-tekstowe</w:t>
            </w:r>
            <w:r w:rsidRPr="00A27AC0">
              <w:rPr>
                <w:rFonts w:ascii="Arial" w:hAnsi="Arial" w:cs="Arial"/>
                <w:sz w:val="20"/>
                <w:szCs w:val="20"/>
              </w:rPr>
              <w:t xml:space="preserve"> publikacji </w:t>
            </w:r>
            <w:r>
              <w:rPr>
                <w:rFonts w:ascii="Arial" w:hAnsi="Arial" w:cs="Arial"/>
                <w:sz w:val="20"/>
                <w:szCs w:val="20"/>
              </w:rPr>
              <w:t>elektronicznych</w:t>
            </w:r>
          </w:p>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składanie i łamanie</w:t>
            </w:r>
            <w:r w:rsidRPr="002F0745">
              <w:rPr>
                <w:rFonts w:ascii="Arial" w:hAnsi="Arial" w:cs="Arial"/>
                <w:sz w:val="20"/>
                <w:szCs w:val="20"/>
              </w:rPr>
              <w:t xml:space="preserve"> </w:t>
            </w:r>
            <w:r>
              <w:rPr>
                <w:rFonts w:ascii="Arial" w:hAnsi="Arial" w:cs="Arial"/>
                <w:sz w:val="20"/>
                <w:szCs w:val="20"/>
              </w:rPr>
              <w:t>e-publikacji</w:t>
            </w:r>
          </w:p>
          <w:p w:rsidR="0032035F" w:rsidRPr="008527DC"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skatalogować materiały do wykonania e-publikacji i </w:t>
            </w:r>
          </w:p>
        </w:tc>
        <w:tc>
          <w:tcPr>
            <w:tcW w:w="3118" w:type="dxa"/>
            <w:gridSpan w:val="2"/>
          </w:tcPr>
          <w:p w:rsidR="0032035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zweryfikować jakość i kompletność materiałów do projektowania e-publikacji</w:t>
            </w:r>
          </w:p>
          <w:p w:rsidR="0032035F" w:rsidRPr="00020ACF"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parametry zapisu e-publikacji</w:t>
            </w:r>
          </w:p>
        </w:tc>
        <w:tc>
          <w:tcPr>
            <w:tcW w:w="1681" w:type="dxa"/>
            <w:vMerge/>
          </w:tcPr>
          <w:p w:rsidR="0032035F" w:rsidRPr="008533A4" w:rsidRDefault="0032035F" w:rsidP="00CD0CDB">
            <w:pPr>
              <w:jc w:val="center"/>
              <w:rPr>
                <w:rFonts w:ascii="Arial" w:hAnsi="Arial" w:cs="Arial"/>
                <w:sz w:val="20"/>
                <w:szCs w:val="20"/>
              </w:rPr>
            </w:pPr>
          </w:p>
        </w:tc>
      </w:tr>
      <w:tr w:rsidR="0032035F" w:rsidRPr="008533A4" w:rsidTr="00CD0CDB">
        <w:tc>
          <w:tcPr>
            <w:tcW w:w="2216" w:type="dxa"/>
          </w:tcPr>
          <w:p w:rsidR="0032035F" w:rsidRPr="008533A4" w:rsidRDefault="0032035F" w:rsidP="00CD0CDB">
            <w:pPr>
              <w:pStyle w:val="Akapitzlist"/>
              <w:ind w:left="0"/>
              <w:rPr>
                <w:rFonts w:ascii="Arial" w:hAnsi="Arial" w:cs="Arial"/>
                <w:sz w:val="20"/>
                <w:szCs w:val="20"/>
              </w:rPr>
            </w:pPr>
          </w:p>
        </w:tc>
        <w:tc>
          <w:tcPr>
            <w:tcW w:w="2562" w:type="dxa"/>
          </w:tcPr>
          <w:p w:rsidR="0032035F" w:rsidRPr="008533A4" w:rsidRDefault="0032035F" w:rsidP="00CD0CDB">
            <w:pPr>
              <w:pStyle w:val="Default"/>
              <w:spacing w:line="276" w:lineRule="auto"/>
              <w:ind w:left="357"/>
              <w:rPr>
                <w:rFonts w:ascii="Arial" w:hAnsi="Arial" w:cs="Arial"/>
                <w:sz w:val="20"/>
                <w:szCs w:val="20"/>
              </w:rPr>
            </w:pPr>
          </w:p>
        </w:tc>
        <w:tc>
          <w:tcPr>
            <w:tcW w:w="1244" w:type="dxa"/>
          </w:tcPr>
          <w:p w:rsidR="0032035F" w:rsidRPr="00D6000B" w:rsidRDefault="0032035F" w:rsidP="00CD0CDB">
            <w:pPr>
              <w:jc w:val="center"/>
              <w:rPr>
                <w:rFonts w:ascii="Arial" w:hAnsi="Arial" w:cs="Arial"/>
                <w:b/>
                <w:sz w:val="20"/>
                <w:szCs w:val="20"/>
              </w:rPr>
            </w:pPr>
          </w:p>
        </w:tc>
        <w:tc>
          <w:tcPr>
            <w:tcW w:w="3184" w:type="dxa"/>
          </w:tcPr>
          <w:p w:rsidR="0032035F" w:rsidRPr="00613BE0" w:rsidRDefault="0032035F" w:rsidP="00CD0CDB">
            <w:pPr>
              <w:pStyle w:val="Akapitzlist"/>
              <w:tabs>
                <w:tab w:val="left" w:pos="177"/>
              </w:tabs>
              <w:ind w:left="170"/>
              <w:rPr>
                <w:rFonts w:ascii="Arial" w:hAnsi="Arial" w:cs="Arial"/>
                <w:sz w:val="20"/>
                <w:szCs w:val="20"/>
              </w:rPr>
            </w:pPr>
          </w:p>
        </w:tc>
        <w:tc>
          <w:tcPr>
            <w:tcW w:w="3118" w:type="dxa"/>
            <w:gridSpan w:val="2"/>
          </w:tcPr>
          <w:p w:rsidR="0032035F" w:rsidRPr="008533A4" w:rsidRDefault="0032035F" w:rsidP="00CD0CDB">
            <w:pPr>
              <w:pStyle w:val="Akapitzlist"/>
              <w:tabs>
                <w:tab w:val="left" w:pos="177"/>
              </w:tabs>
              <w:ind w:left="170"/>
              <w:rPr>
                <w:rFonts w:ascii="Arial" w:hAnsi="Arial" w:cs="Arial"/>
                <w:sz w:val="20"/>
                <w:szCs w:val="20"/>
              </w:rPr>
            </w:pPr>
          </w:p>
        </w:tc>
        <w:tc>
          <w:tcPr>
            <w:tcW w:w="1681" w:type="dxa"/>
          </w:tcPr>
          <w:p w:rsidR="0032035F" w:rsidRPr="008533A4" w:rsidRDefault="0032035F" w:rsidP="00CD0CDB">
            <w:pPr>
              <w:jc w:val="center"/>
              <w:rPr>
                <w:rFonts w:ascii="Arial" w:hAnsi="Arial" w:cs="Arial"/>
                <w:sz w:val="20"/>
                <w:szCs w:val="20"/>
              </w:rPr>
            </w:pPr>
          </w:p>
        </w:tc>
      </w:tr>
      <w:tr w:rsidR="0032035F" w:rsidRPr="008533A4" w:rsidTr="00CD0CDB">
        <w:trPr>
          <w:trHeight w:val="7359"/>
        </w:trPr>
        <w:tc>
          <w:tcPr>
            <w:tcW w:w="2216" w:type="dxa"/>
            <w:vMerge w:val="restart"/>
            <w:tcBorders>
              <w:bottom w:val="single" w:sz="4" w:space="0" w:color="auto"/>
            </w:tcBorders>
          </w:tcPr>
          <w:p w:rsidR="0032035F" w:rsidRPr="008533A4" w:rsidRDefault="0032035F" w:rsidP="00CD0CDB">
            <w:pPr>
              <w:pStyle w:val="Akapitzlist"/>
              <w:ind w:left="0"/>
              <w:rPr>
                <w:rFonts w:ascii="Arial" w:hAnsi="Arial" w:cs="Arial"/>
                <w:sz w:val="20"/>
                <w:szCs w:val="20"/>
              </w:rPr>
            </w:pPr>
          </w:p>
        </w:tc>
        <w:tc>
          <w:tcPr>
            <w:tcW w:w="2562" w:type="dxa"/>
            <w:vMerge w:val="restart"/>
            <w:tcBorders>
              <w:bottom w:val="single" w:sz="4" w:space="0" w:color="auto"/>
            </w:tcBorders>
          </w:tcPr>
          <w:p w:rsidR="0032035F" w:rsidRPr="008533A4" w:rsidRDefault="0032035F" w:rsidP="00CD0CDB">
            <w:pPr>
              <w:pStyle w:val="Akapitzlist"/>
              <w:ind w:left="-21"/>
              <w:rPr>
                <w:rFonts w:ascii="Arial" w:hAnsi="Arial" w:cs="Arial"/>
                <w:sz w:val="20"/>
                <w:szCs w:val="20"/>
              </w:rPr>
            </w:pPr>
          </w:p>
        </w:tc>
        <w:tc>
          <w:tcPr>
            <w:tcW w:w="1244" w:type="dxa"/>
            <w:vMerge w:val="restart"/>
            <w:tcBorders>
              <w:bottom w:val="single" w:sz="4" w:space="0" w:color="auto"/>
            </w:tcBorders>
          </w:tcPr>
          <w:p w:rsidR="0032035F" w:rsidRPr="008533A4" w:rsidRDefault="0032035F" w:rsidP="00CD0CDB">
            <w:pPr>
              <w:jc w:val="center"/>
              <w:rPr>
                <w:rFonts w:ascii="Arial" w:hAnsi="Arial" w:cs="Arial"/>
                <w:sz w:val="20"/>
                <w:szCs w:val="20"/>
              </w:rPr>
            </w:pPr>
          </w:p>
        </w:tc>
        <w:tc>
          <w:tcPr>
            <w:tcW w:w="3184" w:type="dxa"/>
            <w:tcBorders>
              <w:bottom w:val="single" w:sz="4" w:space="0" w:color="auto"/>
            </w:tcBorders>
          </w:tcPr>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dobrać środki ochrony indywidualnej do wykonania zadań zawodowych</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wskazać zastosowanie danego środka ochrony indywidualnej pracownika na stanowisku pracy</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rozróżnić zabezpieczenia przeciwurazowe stosowane na maszynach poligraficznych</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opisać procedury zachowania się świadka wypadku przy pracy</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określić warunki, w których należy udzielić pierwszej pomocy w wypadkach</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wymienić czynniki szkodliwe występujące w środowisku pracy działające na organizm człowieka</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dobrać przyrządy, urządzenia, maszyny i elementy wyposażenia stanowiska pracy zgodnie z zasadami ergonomii</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wykonać zalecenia pracodawcy i pracownika odpowiedzialnego za procedury związane z bezpieczeństwem na terenie zakładu produkcyjnego na stanowisku pracy zgodnie z wytycznymi</w:t>
            </w:r>
          </w:p>
        </w:tc>
        <w:tc>
          <w:tcPr>
            <w:tcW w:w="3118" w:type="dxa"/>
            <w:gridSpan w:val="2"/>
            <w:tcBorders>
              <w:bottom w:val="single" w:sz="4" w:space="0" w:color="auto"/>
            </w:tcBorders>
          </w:tcPr>
          <w:p w:rsidR="0032035F" w:rsidRPr="008533A4" w:rsidRDefault="0032035F" w:rsidP="008A2D1D">
            <w:pPr>
              <w:pStyle w:val="Akapitzlist"/>
              <w:numPr>
                <w:ilvl w:val="0"/>
                <w:numId w:val="47"/>
              </w:numPr>
              <w:tabs>
                <w:tab w:val="left" w:pos="177"/>
              </w:tabs>
              <w:spacing w:line="276" w:lineRule="auto"/>
              <w:ind w:left="170" w:hanging="170"/>
              <w:rPr>
                <w:rFonts w:ascii="Arial" w:hAnsi="Arial" w:cs="Arial"/>
                <w:sz w:val="20"/>
                <w:szCs w:val="20"/>
              </w:rPr>
            </w:pPr>
            <w:r w:rsidRPr="008533A4">
              <w:rPr>
                <w:rFonts w:ascii="Arial" w:hAnsi="Arial" w:cs="Arial"/>
                <w:sz w:val="20"/>
                <w:szCs w:val="20"/>
              </w:rPr>
              <w:t>rozpoznać środki ochrony zbiorowej w zakładzie poligraficznym</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zastosować się do zasad ochrony środowiska w zakresie utylizacji odpadów z poszczególnych procesów poligraficznych</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podjąć działania związane z udzieleniem pierwszej pomocy poszkodowanemu</w:t>
            </w:r>
          </w:p>
          <w:p w:rsidR="0032035F" w:rsidRPr="008533A4" w:rsidRDefault="0032035F" w:rsidP="008A2D1D">
            <w:pPr>
              <w:pStyle w:val="Akapitzlist"/>
              <w:numPr>
                <w:ilvl w:val="0"/>
                <w:numId w:val="47"/>
              </w:numPr>
              <w:tabs>
                <w:tab w:val="left" w:pos="177"/>
              </w:tabs>
              <w:spacing w:line="276" w:lineRule="auto"/>
              <w:ind w:left="170" w:hanging="170"/>
              <w:rPr>
                <w:rFonts w:ascii="Arial" w:hAnsi="Arial" w:cs="Arial"/>
                <w:sz w:val="20"/>
                <w:szCs w:val="20"/>
              </w:rPr>
            </w:pPr>
            <w:r w:rsidRPr="008533A4">
              <w:rPr>
                <w:rFonts w:ascii="Arial" w:hAnsi="Arial" w:cs="Arial"/>
                <w:sz w:val="20"/>
                <w:szCs w:val="20"/>
              </w:rPr>
              <w:t>omawiać procedury postępowania powypadkowego</w:t>
            </w:r>
          </w:p>
          <w:p w:rsidR="0032035F" w:rsidRPr="008533A4" w:rsidRDefault="0032035F" w:rsidP="008A2D1D">
            <w:pPr>
              <w:pStyle w:val="Akapitzlist"/>
              <w:numPr>
                <w:ilvl w:val="0"/>
                <w:numId w:val="47"/>
              </w:numPr>
              <w:tabs>
                <w:tab w:val="left" w:pos="177"/>
              </w:tabs>
              <w:spacing w:line="276" w:lineRule="auto"/>
              <w:ind w:left="170" w:hanging="170"/>
              <w:rPr>
                <w:rFonts w:ascii="Arial" w:hAnsi="Arial" w:cs="Arial"/>
                <w:sz w:val="20"/>
                <w:szCs w:val="20"/>
              </w:rPr>
            </w:pPr>
            <w:r w:rsidRPr="008533A4">
              <w:rPr>
                <w:rFonts w:ascii="Arial" w:hAnsi="Arial" w:cs="Arial"/>
                <w:sz w:val="20"/>
                <w:szCs w:val="20"/>
              </w:rPr>
              <w:t>rozróżnić sposoby przeciwdziałania czynnikom szkodliwym</w:t>
            </w:r>
          </w:p>
        </w:tc>
        <w:tc>
          <w:tcPr>
            <w:tcW w:w="1681" w:type="dxa"/>
            <w:vMerge w:val="restart"/>
            <w:tcBorders>
              <w:bottom w:val="single" w:sz="4" w:space="0" w:color="auto"/>
            </w:tcBorders>
          </w:tcPr>
          <w:p w:rsidR="0032035F" w:rsidRPr="008533A4" w:rsidRDefault="0032035F" w:rsidP="00CD0CDB">
            <w:pPr>
              <w:jc w:val="center"/>
              <w:rPr>
                <w:rFonts w:ascii="Arial" w:hAnsi="Arial" w:cs="Arial"/>
                <w:sz w:val="20"/>
                <w:szCs w:val="20"/>
              </w:rPr>
            </w:pPr>
            <w:r w:rsidRPr="008533A4">
              <w:rPr>
                <w:rFonts w:ascii="Arial" w:hAnsi="Arial" w:cs="Arial"/>
                <w:sz w:val="20"/>
                <w:szCs w:val="20"/>
              </w:rPr>
              <w:t>Klasa III, IV, V</w:t>
            </w:r>
          </w:p>
        </w:tc>
      </w:tr>
      <w:tr w:rsidR="0032035F" w:rsidRPr="008533A4" w:rsidTr="00CD0CDB">
        <w:tc>
          <w:tcPr>
            <w:tcW w:w="2216" w:type="dxa"/>
            <w:vMerge/>
          </w:tcPr>
          <w:p w:rsidR="0032035F" w:rsidRPr="008533A4" w:rsidRDefault="0032035F" w:rsidP="00CD0CDB">
            <w:pPr>
              <w:pStyle w:val="Akapitzlist"/>
              <w:ind w:left="0"/>
              <w:rPr>
                <w:rFonts w:ascii="Arial" w:hAnsi="Arial" w:cs="Arial"/>
                <w:sz w:val="20"/>
                <w:szCs w:val="20"/>
              </w:rPr>
            </w:pPr>
          </w:p>
        </w:tc>
        <w:tc>
          <w:tcPr>
            <w:tcW w:w="2562" w:type="dxa"/>
            <w:vMerge/>
          </w:tcPr>
          <w:p w:rsidR="0032035F" w:rsidRPr="008533A4" w:rsidRDefault="0032035F" w:rsidP="00CD0CDB">
            <w:pPr>
              <w:pStyle w:val="Akapitzlist"/>
              <w:ind w:left="-21"/>
              <w:rPr>
                <w:rFonts w:ascii="Arial" w:hAnsi="Arial" w:cs="Arial"/>
                <w:sz w:val="20"/>
                <w:szCs w:val="20"/>
              </w:rPr>
            </w:pPr>
          </w:p>
        </w:tc>
        <w:tc>
          <w:tcPr>
            <w:tcW w:w="1244" w:type="dxa"/>
            <w:vMerge/>
          </w:tcPr>
          <w:p w:rsidR="0032035F" w:rsidRPr="008533A4" w:rsidRDefault="0032035F" w:rsidP="00CD0CDB">
            <w:pPr>
              <w:jc w:val="center"/>
              <w:rPr>
                <w:rFonts w:ascii="Arial" w:hAnsi="Arial" w:cs="Arial"/>
                <w:sz w:val="20"/>
                <w:szCs w:val="20"/>
              </w:rPr>
            </w:pPr>
          </w:p>
        </w:tc>
        <w:tc>
          <w:tcPr>
            <w:tcW w:w="3184" w:type="dxa"/>
          </w:tcPr>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przygotować zadania zespołu do realizacji</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określić wzorce wykonania zadania</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przydziela zadania członkom zespołu</w:t>
            </w:r>
          </w:p>
        </w:tc>
        <w:tc>
          <w:tcPr>
            <w:tcW w:w="3118" w:type="dxa"/>
            <w:gridSpan w:val="2"/>
          </w:tcPr>
          <w:p w:rsidR="0032035F" w:rsidRPr="008533A4" w:rsidRDefault="0032035F" w:rsidP="00CD0CDB">
            <w:pPr>
              <w:pStyle w:val="Akapitzlist"/>
              <w:ind w:left="119"/>
              <w:rPr>
                <w:rFonts w:ascii="Arial" w:hAnsi="Arial" w:cs="Arial"/>
                <w:sz w:val="20"/>
                <w:szCs w:val="20"/>
              </w:rPr>
            </w:pPr>
          </w:p>
        </w:tc>
        <w:tc>
          <w:tcPr>
            <w:tcW w:w="1681" w:type="dxa"/>
            <w:vMerge/>
          </w:tcPr>
          <w:p w:rsidR="0032035F" w:rsidRPr="008533A4" w:rsidRDefault="0032035F" w:rsidP="00CD0CDB">
            <w:pPr>
              <w:jc w:val="center"/>
              <w:rPr>
                <w:rFonts w:ascii="Arial" w:hAnsi="Arial" w:cs="Arial"/>
                <w:sz w:val="20"/>
                <w:szCs w:val="20"/>
              </w:rPr>
            </w:pPr>
          </w:p>
        </w:tc>
      </w:tr>
      <w:tr w:rsidR="0032035F" w:rsidRPr="008533A4" w:rsidTr="00CD0CDB">
        <w:tc>
          <w:tcPr>
            <w:tcW w:w="2216" w:type="dxa"/>
            <w:vMerge/>
          </w:tcPr>
          <w:p w:rsidR="0032035F" w:rsidRPr="008533A4" w:rsidRDefault="0032035F" w:rsidP="00CD0CDB">
            <w:pPr>
              <w:pStyle w:val="Akapitzlist"/>
              <w:ind w:left="0"/>
              <w:rPr>
                <w:rFonts w:ascii="Arial" w:hAnsi="Arial" w:cs="Arial"/>
                <w:sz w:val="20"/>
                <w:szCs w:val="20"/>
              </w:rPr>
            </w:pPr>
          </w:p>
        </w:tc>
        <w:tc>
          <w:tcPr>
            <w:tcW w:w="2562" w:type="dxa"/>
            <w:vMerge/>
          </w:tcPr>
          <w:p w:rsidR="0032035F" w:rsidRPr="008533A4" w:rsidRDefault="0032035F" w:rsidP="00CD0CDB">
            <w:pPr>
              <w:pStyle w:val="Akapitzlist"/>
              <w:ind w:left="-21"/>
              <w:rPr>
                <w:rFonts w:ascii="Arial" w:hAnsi="Arial" w:cs="Arial"/>
                <w:sz w:val="20"/>
                <w:szCs w:val="20"/>
              </w:rPr>
            </w:pPr>
          </w:p>
        </w:tc>
        <w:tc>
          <w:tcPr>
            <w:tcW w:w="1244" w:type="dxa"/>
            <w:vMerge/>
          </w:tcPr>
          <w:p w:rsidR="0032035F" w:rsidRPr="008533A4" w:rsidRDefault="0032035F" w:rsidP="00CD0CDB">
            <w:pPr>
              <w:jc w:val="center"/>
              <w:rPr>
                <w:rFonts w:ascii="Arial" w:hAnsi="Arial" w:cs="Arial"/>
                <w:sz w:val="20"/>
                <w:szCs w:val="20"/>
              </w:rPr>
            </w:pPr>
          </w:p>
        </w:tc>
        <w:tc>
          <w:tcPr>
            <w:tcW w:w="3184" w:type="dxa"/>
          </w:tcPr>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sformułować zasady wzajemnej pomocy</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ustalić kolejność wykonywanych zadań</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kierować pracą zespołu z uwzględnieniem indywidualności jednostki i grupy</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wskazać zakończone etapy pracy członków grupy</w:t>
            </w:r>
          </w:p>
        </w:tc>
        <w:tc>
          <w:tcPr>
            <w:tcW w:w="3118" w:type="dxa"/>
            <w:gridSpan w:val="2"/>
          </w:tcPr>
          <w:p w:rsidR="0032035F" w:rsidRPr="008533A4" w:rsidRDefault="0032035F" w:rsidP="00CD0CDB">
            <w:pPr>
              <w:pStyle w:val="Akapitzlist"/>
              <w:ind w:left="119"/>
              <w:rPr>
                <w:rFonts w:ascii="Arial" w:hAnsi="Arial" w:cs="Arial"/>
                <w:sz w:val="20"/>
                <w:szCs w:val="20"/>
              </w:rPr>
            </w:pPr>
          </w:p>
        </w:tc>
        <w:tc>
          <w:tcPr>
            <w:tcW w:w="1681" w:type="dxa"/>
            <w:vMerge/>
          </w:tcPr>
          <w:p w:rsidR="0032035F" w:rsidRPr="008533A4" w:rsidRDefault="0032035F" w:rsidP="00CD0CDB">
            <w:pPr>
              <w:jc w:val="center"/>
              <w:rPr>
                <w:rFonts w:ascii="Arial" w:hAnsi="Arial" w:cs="Arial"/>
                <w:sz w:val="20"/>
                <w:szCs w:val="20"/>
              </w:rPr>
            </w:pPr>
          </w:p>
        </w:tc>
      </w:tr>
      <w:tr w:rsidR="0032035F" w:rsidRPr="008533A4" w:rsidTr="00CD0CDB">
        <w:tc>
          <w:tcPr>
            <w:tcW w:w="2216" w:type="dxa"/>
            <w:vMerge/>
          </w:tcPr>
          <w:p w:rsidR="0032035F" w:rsidRPr="008533A4" w:rsidRDefault="0032035F" w:rsidP="00CD0CDB">
            <w:pPr>
              <w:pStyle w:val="Akapitzlist"/>
              <w:ind w:left="0"/>
              <w:rPr>
                <w:rFonts w:ascii="Arial" w:hAnsi="Arial" w:cs="Arial"/>
                <w:sz w:val="20"/>
                <w:szCs w:val="20"/>
              </w:rPr>
            </w:pPr>
          </w:p>
        </w:tc>
        <w:tc>
          <w:tcPr>
            <w:tcW w:w="2562" w:type="dxa"/>
            <w:vMerge/>
          </w:tcPr>
          <w:p w:rsidR="0032035F" w:rsidRPr="008533A4" w:rsidRDefault="0032035F" w:rsidP="00CD0CDB">
            <w:pPr>
              <w:pStyle w:val="Akapitzlist"/>
              <w:ind w:left="-21"/>
              <w:rPr>
                <w:rFonts w:ascii="Arial" w:hAnsi="Arial" w:cs="Arial"/>
                <w:sz w:val="20"/>
                <w:szCs w:val="20"/>
              </w:rPr>
            </w:pPr>
          </w:p>
        </w:tc>
        <w:tc>
          <w:tcPr>
            <w:tcW w:w="1244" w:type="dxa"/>
            <w:vMerge/>
          </w:tcPr>
          <w:p w:rsidR="0032035F" w:rsidRPr="008533A4" w:rsidRDefault="0032035F" w:rsidP="00CD0CDB">
            <w:pPr>
              <w:jc w:val="center"/>
              <w:rPr>
                <w:rFonts w:ascii="Arial" w:hAnsi="Arial" w:cs="Arial"/>
                <w:sz w:val="20"/>
                <w:szCs w:val="20"/>
              </w:rPr>
            </w:pPr>
          </w:p>
        </w:tc>
        <w:tc>
          <w:tcPr>
            <w:tcW w:w="3184" w:type="dxa"/>
          </w:tcPr>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określić oczekiwaną jakość wykonania przydzielonych zadań</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nadzorować realizację zadań na poszczególnych stanowiskach</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udzielić informacji zwrotnej</w:t>
            </w:r>
          </w:p>
        </w:tc>
        <w:tc>
          <w:tcPr>
            <w:tcW w:w="3118" w:type="dxa"/>
            <w:gridSpan w:val="2"/>
          </w:tcPr>
          <w:p w:rsidR="0032035F" w:rsidRPr="008533A4" w:rsidRDefault="0032035F" w:rsidP="00CD0CDB">
            <w:pPr>
              <w:pStyle w:val="Akapitzlist"/>
              <w:ind w:left="119"/>
              <w:rPr>
                <w:rFonts w:ascii="Arial" w:hAnsi="Arial" w:cs="Arial"/>
                <w:sz w:val="20"/>
                <w:szCs w:val="20"/>
              </w:rPr>
            </w:pPr>
          </w:p>
        </w:tc>
        <w:tc>
          <w:tcPr>
            <w:tcW w:w="1681" w:type="dxa"/>
            <w:vMerge/>
          </w:tcPr>
          <w:p w:rsidR="0032035F" w:rsidRPr="008533A4" w:rsidRDefault="0032035F" w:rsidP="00CD0CDB">
            <w:pPr>
              <w:jc w:val="center"/>
              <w:rPr>
                <w:rFonts w:ascii="Arial" w:hAnsi="Arial" w:cs="Arial"/>
                <w:sz w:val="20"/>
                <w:szCs w:val="20"/>
              </w:rPr>
            </w:pPr>
          </w:p>
        </w:tc>
      </w:tr>
      <w:tr w:rsidR="0032035F" w:rsidRPr="008533A4" w:rsidTr="00CD0CDB">
        <w:tc>
          <w:tcPr>
            <w:tcW w:w="2216" w:type="dxa"/>
            <w:vMerge/>
          </w:tcPr>
          <w:p w:rsidR="0032035F" w:rsidRPr="008533A4" w:rsidRDefault="0032035F" w:rsidP="00CD0CDB">
            <w:pPr>
              <w:pStyle w:val="Akapitzlist"/>
              <w:ind w:left="0"/>
              <w:rPr>
                <w:rFonts w:ascii="Arial" w:hAnsi="Arial" w:cs="Arial"/>
                <w:sz w:val="20"/>
                <w:szCs w:val="20"/>
              </w:rPr>
            </w:pPr>
          </w:p>
        </w:tc>
        <w:tc>
          <w:tcPr>
            <w:tcW w:w="2562" w:type="dxa"/>
            <w:vMerge/>
          </w:tcPr>
          <w:p w:rsidR="0032035F" w:rsidRPr="008533A4" w:rsidRDefault="0032035F" w:rsidP="00CD0CDB">
            <w:pPr>
              <w:pStyle w:val="Akapitzlist"/>
              <w:ind w:left="-21"/>
              <w:rPr>
                <w:rFonts w:ascii="Arial" w:hAnsi="Arial" w:cs="Arial"/>
                <w:sz w:val="20"/>
                <w:szCs w:val="20"/>
              </w:rPr>
            </w:pPr>
          </w:p>
        </w:tc>
        <w:tc>
          <w:tcPr>
            <w:tcW w:w="1244" w:type="dxa"/>
            <w:vMerge/>
          </w:tcPr>
          <w:p w:rsidR="0032035F" w:rsidRPr="008533A4" w:rsidRDefault="0032035F" w:rsidP="00CD0CDB">
            <w:pPr>
              <w:jc w:val="center"/>
              <w:rPr>
                <w:rFonts w:ascii="Arial" w:hAnsi="Arial" w:cs="Arial"/>
                <w:sz w:val="20"/>
                <w:szCs w:val="20"/>
              </w:rPr>
            </w:pPr>
          </w:p>
        </w:tc>
        <w:tc>
          <w:tcPr>
            <w:tcW w:w="3184" w:type="dxa"/>
          </w:tcPr>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wskazać wpływ postępu technicznego na doskonalenie jakości produkcji</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wskazać możliwości poprawy organizacji na stanowiskach pracy</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wskazać możliwości poprawy warunków i jakości pracy</w:t>
            </w:r>
          </w:p>
        </w:tc>
        <w:tc>
          <w:tcPr>
            <w:tcW w:w="3118" w:type="dxa"/>
            <w:gridSpan w:val="2"/>
          </w:tcPr>
          <w:p w:rsidR="0032035F" w:rsidRPr="008533A4" w:rsidRDefault="0032035F" w:rsidP="00CD0CDB">
            <w:pPr>
              <w:pStyle w:val="Akapitzlist"/>
              <w:ind w:left="119"/>
              <w:rPr>
                <w:rFonts w:ascii="Arial" w:hAnsi="Arial" w:cs="Arial"/>
                <w:sz w:val="20"/>
                <w:szCs w:val="20"/>
              </w:rPr>
            </w:pPr>
          </w:p>
        </w:tc>
        <w:tc>
          <w:tcPr>
            <w:tcW w:w="1681" w:type="dxa"/>
            <w:vMerge/>
          </w:tcPr>
          <w:p w:rsidR="0032035F" w:rsidRPr="008533A4" w:rsidRDefault="0032035F" w:rsidP="00CD0CDB">
            <w:pPr>
              <w:jc w:val="center"/>
              <w:rPr>
                <w:rFonts w:ascii="Arial" w:hAnsi="Arial" w:cs="Arial"/>
                <w:sz w:val="20"/>
                <w:szCs w:val="20"/>
              </w:rPr>
            </w:pPr>
          </w:p>
        </w:tc>
      </w:tr>
      <w:tr w:rsidR="0032035F" w:rsidRPr="008533A4" w:rsidTr="00CD0CDB">
        <w:tc>
          <w:tcPr>
            <w:tcW w:w="2216" w:type="dxa"/>
            <w:vMerge/>
          </w:tcPr>
          <w:p w:rsidR="0032035F" w:rsidRPr="008533A4" w:rsidRDefault="0032035F" w:rsidP="00CD0CDB">
            <w:pPr>
              <w:pStyle w:val="Akapitzlist"/>
              <w:ind w:left="0"/>
              <w:rPr>
                <w:rFonts w:ascii="Arial" w:hAnsi="Arial" w:cs="Arial"/>
                <w:sz w:val="20"/>
                <w:szCs w:val="20"/>
              </w:rPr>
            </w:pPr>
          </w:p>
        </w:tc>
        <w:tc>
          <w:tcPr>
            <w:tcW w:w="2562" w:type="dxa"/>
            <w:vMerge/>
          </w:tcPr>
          <w:p w:rsidR="0032035F" w:rsidRPr="008533A4" w:rsidRDefault="0032035F" w:rsidP="00CD0CDB">
            <w:pPr>
              <w:pStyle w:val="Akapitzlist"/>
              <w:ind w:left="-21"/>
              <w:rPr>
                <w:rFonts w:ascii="Arial" w:hAnsi="Arial" w:cs="Arial"/>
                <w:sz w:val="20"/>
                <w:szCs w:val="20"/>
              </w:rPr>
            </w:pPr>
          </w:p>
        </w:tc>
        <w:tc>
          <w:tcPr>
            <w:tcW w:w="1244" w:type="dxa"/>
            <w:vMerge/>
          </w:tcPr>
          <w:p w:rsidR="0032035F" w:rsidRPr="008533A4" w:rsidRDefault="0032035F" w:rsidP="00CD0CDB">
            <w:pPr>
              <w:jc w:val="center"/>
              <w:rPr>
                <w:rFonts w:ascii="Arial" w:hAnsi="Arial" w:cs="Arial"/>
                <w:sz w:val="20"/>
                <w:szCs w:val="20"/>
              </w:rPr>
            </w:pPr>
          </w:p>
        </w:tc>
        <w:tc>
          <w:tcPr>
            <w:tcW w:w="3184" w:type="dxa"/>
          </w:tcPr>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opisać zasady motywacji do pracy</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udzielić motywującej informacji zwrotnej członkom zespołu</w:t>
            </w:r>
          </w:p>
        </w:tc>
        <w:tc>
          <w:tcPr>
            <w:tcW w:w="3118" w:type="dxa"/>
            <w:gridSpan w:val="2"/>
          </w:tcPr>
          <w:p w:rsidR="0032035F" w:rsidRPr="008533A4" w:rsidRDefault="0032035F" w:rsidP="00CD0CDB">
            <w:pPr>
              <w:pStyle w:val="Akapitzlist"/>
              <w:ind w:left="119"/>
              <w:rPr>
                <w:rFonts w:ascii="Arial" w:hAnsi="Arial" w:cs="Arial"/>
                <w:sz w:val="20"/>
                <w:szCs w:val="20"/>
              </w:rPr>
            </w:pPr>
          </w:p>
        </w:tc>
        <w:tc>
          <w:tcPr>
            <w:tcW w:w="1681" w:type="dxa"/>
            <w:vMerge/>
          </w:tcPr>
          <w:p w:rsidR="0032035F" w:rsidRPr="008533A4" w:rsidRDefault="0032035F" w:rsidP="00CD0CDB">
            <w:pPr>
              <w:jc w:val="center"/>
              <w:rPr>
                <w:rFonts w:ascii="Arial" w:hAnsi="Arial" w:cs="Arial"/>
                <w:sz w:val="20"/>
                <w:szCs w:val="20"/>
              </w:rPr>
            </w:pPr>
          </w:p>
        </w:tc>
      </w:tr>
      <w:tr w:rsidR="0032035F" w:rsidRPr="008533A4" w:rsidTr="00CD0CDB">
        <w:tc>
          <w:tcPr>
            <w:tcW w:w="2216" w:type="dxa"/>
            <w:vMerge/>
          </w:tcPr>
          <w:p w:rsidR="0032035F" w:rsidRPr="008533A4" w:rsidRDefault="0032035F" w:rsidP="00CD0CDB">
            <w:pPr>
              <w:pStyle w:val="Akapitzlist"/>
              <w:ind w:left="0"/>
              <w:rPr>
                <w:rFonts w:ascii="Arial" w:hAnsi="Arial" w:cs="Arial"/>
                <w:sz w:val="20"/>
                <w:szCs w:val="20"/>
              </w:rPr>
            </w:pPr>
          </w:p>
        </w:tc>
        <w:tc>
          <w:tcPr>
            <w:tcW w:w="2562" w:type="dxa"/>
            <w:vMerge/>
          </w:tcPr>
          <w:p w:rsidR="0032035F" w:rsidRPr="008533A4" w:rsidRDefault="0032035F" w:rsidP="00CD0CDB">
            <w:pPr>
              <w:pStyle w:val="Akapitzlist"/>
              <w:ind w:left="-21"/>
              <w:rPr>
                <w:rFonts w:ascii="Arial" w:hAnsi="Arial" w:cs="Arial"/>
                <w:sz w:val="20"/>
                <w:szCs w:val="20"/>
              </w:rPr>
            </w:pPr>
          </w:p>
        </w:tc>
        <w:tc>
          <w:tcPr>
            <w:tcW w:w="1244" w:type="dxa"/>
            <w:vMerge/>
          </w:tcPr>
          <w:p w:rsidR="0032035F" w:rsidRPr="008533A4" w:rsidRDefault="0032035F" w:rsidP="00CD0CDB">
            <w:pPr>
              <w:jc w:val="center"/>
              <w:rPr>
                <w:rFonts w:ascii="Arial" w:hAnsi="Arial" w:cs="Arial"/>
                <w:sz w:val="20"/>
                <w:szCs w:val="20"/>
              </w:rPr>
            </w:pPr>
          </w:p>
        </w:tc>
        <w:tc>
          <w:tcPr>
            <w:tcW w:w="3184" w:type="dxa"/>
          </w:tcPr>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zastosować techniki komunikowania się w zespole</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wyjaśnić pojęcie mobbingu</w:t>
            </w:r>
          </w:p>
        </w:tc>
        <w:tc>
          <w:tcPr>
            <w:tcW w:w="3118" w:type="dxa"/>
            <w:gridSpan w:val="2"/>
          </w:tcPr>
          <w:p w:rsidR="0032035F" w:rsidRPr="008533A4" w:rsidRDefault="0032035F" w:rsidP="00CD0CDB">
            <w:pPr>
              <w:pStyle w:val="Akapitzlist"/>
              <w:ind w:left="119"/>
              <w:rPr>
                <w:rFonts w:ascii="Arial" w:hAnsi="Arial" w:cs="Arial"/>
                <w:sz w:val="20"/>
                <w:szCs w:val="20"/>
              </w:rPr>
            </w:pPr>
          </w:p>
        </w:tc>
        <w:tc>
          <w:tcPr>
            <w:tcW w:w="1681" w:type="dxa"/>
            <w:vMerge/>
          </w:tcPr>
          <w:p w:rsidR="0032035F" w:rsidRPr="008533A4" w:rsidRDefault="0032035F" w:rsidP="00CD0CDB">
            <w:pPr>
              <w:jc w:val="center"/>
              <w:rPr>
                <w:rFonts w:ascii="Arial" w:hAnsi="Arial" w:cs="Arial"/>
                <w:sz w:val="20"/>
                <w:szCs w:val="20"/>
              </w:rPr>
            </w:pPr>
          </w:p>
        </w:tc>
      </w:tr>
      <w:tr w:rsidR="0032035F" w:rsidRPr="008533A4" w:rsidTr="00CD0CDB">
        <w:tc>
          <w:tcPr>
            <w:tcW w:w="2216" w:type="dxa"/>
            <w:vMerge/>
          </w:tcPr>
          <w:p w:rsidR="0032035F" w:rsidRPr="008533A4" w:rsidRDefault="0032035F" w:rsidP="00CD0CDB">
            <w:pPr>
              <w:pStyle w:val="Akapitzlist"/>
              <w:ind w:left="0"/>
              <w:rPr>
                <w:rFonts w:ascii="Arial" w:hAnsi="Arial" w:cs="Arial"/>
                <w:sz w:val="20"/>
                <w:szCs w:val="20"/>
              </w:rPr>
            </w:pPr>
          </w:p>
        </w:tc>
        <w:tc>
          <w:tcPr>
            <w:tcW w:w="2562" w:type="dxa"/>
            <w:vMerge/>
          </w:tcPr>
          <w:p w:rsidR="0032035F" w:rsidRPr="008533A4" w:rsidRDefault="0032035F" w:rsidP="00CD0CDB">
            <w:pPr>
              <w:pStyle w:val="Akapitzlist"/>
              <w:ind w:left="-21"/>
              <w:rPr>
                <w:rFonts w:ascii="Arial" w:hAnsi="Arial" w:cs="Arial"/>
                <w:sz w:val="20"/>
                <w:szCs w:val="20"/>
              </w:rPr>
            </w:pPr>
          </w:p>
        </w:tc>
        <w:tc>
          <w:tcPr>
            <w:tcW w:w="1244" w:type="dxa"/>
            <w:vMerge/>
          </w:tcPr>
          <w:p w:rsidR="0032035F" w:rsidRPr="008533A4" w:rsidRDefault="0032035F" w:rsidP="00CD0CDB">
            <w:pPr>
              <w:jc w:val="center"/>
              <w:rPr>
                <w:rFonts w:ascii="Arial" w:hAnsi="Arial" w:cs="Arial"/>
                <w:sz w:val="20"/>
                <w:szCs w:val="20"/>
              </w:rPr>
            </w:pPr>
          </w:p>
        </w:tc>
        <w:tc>
          <w:tcPr>
            <w:tcW w:w="3184" w:type="dxa"/>
          </w:tcPr>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planować pracę zespołu</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 xml:space="preserve">określić czas realizacji zadań </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realizować zadania w wyznaczonym czasie</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przeanalizować rezultaty działań</w:t>
            </w:r>
          </w:p>
        </w:tc>
        <w:tc>
          <w:tcPr>
            <w:tcW w:w="3118" w:type="dxa"/>
            <w:gridSpan w:val="2"/>
          </w:tcPr>
          <w:p w:rsidR="0032035F" w:rsidRPr="008533A4" w:rsidRDefault="0032035F" w:rsidP="00CD0CDB">
            <w:pPr>
              <w:pStyle w:val="Akapitzlist"/>
              <w:ind w:left="119"/>
              <w:rPr>
                <w:rFonts w:ascii="Arial" w:hAnsi="Arial" w:cs="Arial"/>
                <w:sz w:val="20"/>
                <w:szCs w:val="20"/>
              </w:rPr>
            </w:pPr>
          </w:p>
        </w:tc>
        <w:tc>
          <w:tcPr>
            <w:tcW w:w="1681" w:type="dxa"/>
            <w:vMerge/>
          </w:tcPr>
          <w:p w:rsidR="0032035F" w:rsidRPr="008533A4" w:rsidRDefault="0032035F" w:rsidP="00CD0CDB">
            <w:pPr>
              <w:jc w:val="center"/>
              <w:rPr>
                <w:rFonts w:ascii="Arial" w:hAnsi="Arial" w:cs="Arial"/>
                <w:sz w:val="20"/>
                <w:szCs w:val="20"/>
              </w:rPr>
            </w:pPr>
          </w:p>
        </w:tc>
      </w:tr>
      <w:tr w:rsidR="0032035F" w:rsidRPr="008533A4" w:rsidTr="00CD0CDB">
        <w:tc>
          <w:tcPr>
            <w:tcW w:w="2216" w:type="dxa"/>
            <w:vMerge/>
          </w:tcPr>
          <w:p w:rsidR="0032035F" w:rsidRPr="008533A4" w:rsidRDefault="0032035F" w:rsidP="00CD0CDB">
            <w:pPr>
              <w:pStyle w:val="Akapitzlist"/>
              <w:ind w:left="0"/>
              <w:rPr>
                <w:rFonts w:ascii="Arial" w:hAnsi="Arial" w:cs="Arial"/>
                <w:sz w:val="20"/>
                <w:szCs w:val="20"/>
              </w:rPr>
            </w:pPr>
          </w:p>
        </w:tc>
        <w:tc>
          <w:tcPr>
            <w:tcW w:w="2562" w:type="dxa"/>
            <w:vMerge/>
          </w:tcPr>
          <w:p w:rsidR="0032035F" w:rsidRPr="008533A4" w:rsidRDefault="0032035F" w:rsidP="00CD0CDB">
            <w:pPr>
              <w:pStyle w:val="Akapitzlist"/>
              <w:ind w:left="-21"/>
              <w:rPr>
                <w:rFonts w:ascii="Arial" w:hAnsi="Arial" w:cs="Arial"/>
                <w:sz w:val="20"/>
                <w:szCs w:val="20"/>
              </w:rPr>
            </w:pPr>
          </w:p>
        </w:tc>
        <w:tc>
          <w:tcPr>
            <w:tcW w:w="1244" w:type="dxa"/>
            <w:vMerge/>
          </w:tcPr>
          <w:p w:rsidR="0032035F" w:rsidRPr="008533A4" w:rsidRDefault="0032035F" w:rsidP="00CD0CDB">
            <w:pPr>
              <w:jc w:val="center"/>
              <w:rPr>
                <w:rFonts w:ascii="Arial" w:hAnsi="Arial" w:cs="Arial"/>
                <w:sz w:val="20"/>
                <w:szCs w:val="20"/>
              </w:rPr>
            </w:pPr>
          </w:p>
        </w:tc>
        <w:tc>
          <w:tcPr>
            <w:tcW w:w="3184" w:type="dxa"/>
          </w:tcPr>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wskazać obszary odpowiedzialności prawnej za podejmowane działania</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określić konsekwencje niewłaściwego posługiwania się sprzętem na stanowisku pracy</w:t>
            </w:r>
          </w:p>
        </w:tc>
        <w:tc>
          <w:tcPr>
            <w:tcW w:w="3118" w:type="dxa"/>
            <w:gridSpan w:val="2"/>
          </w:tcPr>
          <w:p w:rsidR="0032035F" w:rsidRPr="008533A4" w:rsidRDefault="0032035F" w:rsidP="00CD0CDB">
            <w:pPr>
              <w:pStyle w:val="Akapitzlist"/>
              <w:ind w:left="119"/>
              <w:rPr>
                <w:rFonts w:ascii="Arial" w:hAnsi="Arial" w:cs="Arial"/>
                <w:sz w:val="20"/>
                <w:szCs w:val="20"/>
              </w:rPr>
            </w:pPr>
          </w:p>
        </w:tc>
        <w:tc>
          <w:tcPr>
            <w:tcW w:w="1681" w:type="dxa"/>
            <w:vMerge/>
          </w:tcPr>
          <w:p w:rsidR="0032035F" w:rsidRPr="008533A4" w:rsidRDefault="0032035F" w:rsidP="00CD0CDB">
            <w:pPr>
              <w:jc w:val="center"/>
              <w:rPr>
                <w:rFonts w:ascii="Arial" w:hAnsi="Arial" w:cs="Arial"/>
                <w:sz w:val="20"/>
                <w:szCs w:val="20"/>
              </w:rPr>
            </w:pPr>
          </w:p>
        </w:tc>
      </w:tr>
      <w:tr w:rsidR="0032035F" w:rsidRPr="008533A4" w:rsidTr="00CD0CDB">
        <w:tc>
          <w:tcPr>
            <w:tcW w:w="2216" w:type="dxa"/>
            <w:vMerge/>
          </w:tcPr>
          <w:p w:rsidR="0032035F" w:rsidRPr="008533A4" w:rsidRDefault="0032035F" w:rsidP="00CD0CDB">
            <w:pPr>
              <w:pStyle w:val="Akapitzlist"/>
              <w:ind w:left="0"/>
              <w:rPr>
                <w:rFonts w:ascii="Arial" w:hAnsi="Arial" w:cs="Arial"/>
                <w:sz w:val="20"/>
                <w:szCs w:val="20"/>
              </w:rPr>
            </w:pPr>
          </w:p>
        </w:tc>
        <w:tc>
          <w:tcPr>
            <w:tcW w:w="2562" w:type="dxa"/>
            <w:vMerge/>
          </w:tcPr>
          <w:p w:rsidR="0032035F" w:rsidRPr="008533A4" w:rsidRDefault="0032035F" w:rsidP="00CD0CDB">
            <w:pPr>
              <w:pStyle w:val="Akapitzlist"/>
              <w:ind w:left="-21"/>
              <w:rPr>
                <w:rFonts w:ascii="Arial" w:hAnsi="Arial" w:cs="Arial"/>
                <w:sz w:val="20"/>
                <w:szCs w:val="20"/>
              </w:rPr>
            </w:pPr>
          </w:p>
        </w:tc>
        <w:tc>
          <w:tcPr>
            <w:tcW w:w="1244" w:type="dxa"/>
            <w:vMerge/>
          </w:tcPr>
          <w:p w:rsidR="0032035F" w:rsidRPr="008533A4" w:rsidRDefault="0032035F" w:rsidP="00CD0CDB">
            <w:pPr>
              <w:jc w:val="center"/>
              <w:rPr>
                <w:rFonts w:ascii="Arial" w:hAnsi="Arial" w:cs="Arial"/>
                <w:sz w:val="20"/>
                <w:szCs w:val="20"/>
              </w:rPr>
            </w:pPr>
          </w:p>
        </w:tc>
        <w:tc>
          <w:tcPr>
            <w:tcW w:w="3184" w:type="dxa"/>
          </w:tcPr>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określić sytuacje mogące wywoływać stres</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stosuje sposoby radzenia sobie ze stresem</w:t>
            </w:r>
          </w:p>
          <w:p w:rsidR="0032035F" w:rsidRPr="008533A4" w:rsidRDefault="0032035F"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określić skutki stresu</w:t>
            </w:r>
          </w:p>
        </w:tc>
        <w:tc>
          <w:tcPr>
            <w:tcW w:w="3118" w:type="dxa"/>
            <w:gridSpan w:val="2"/>
          </w:tcPr>
          <w:p w:rsidR="0032035F" w:rsidRPr="008533A4" w:rsidRDefault="0032035F" w:rsidP="00CD0CDB">
            <w:pPr>
              <w:pStyle w:val="Akapitzlist"/>
              <w:ind w:left="119"/>
              <w:rPr>
                <w:rFonts w:ascii="Arial" w:hAnsi="Arial" w:cs="Arial"/>
                <w:sz w:val="20"/>
                <w:szCs w:val="20"/>
              </w:rPr>
            </w:pPr>
          </w:p>
        </w:tc>
        <w:tc>
          <w:tcPr>
            <w:tcW w:w="1681" w:type="dxa"/>
            <w:vMerge/>
          </w:tcPr>
          <w:p w:rsidR="0032035F" w:rsidRPr="008533A4" w:rsidRDefault="0032035F" w:rsidP="00CD0CDB">
            <w:pPr>
              <w:jc w:val="center"/>
              <w:rPr>
                <w:rFonts w:ascii="Arial" w:hAnsi="Arial" w:cs="Arial"/>
                <w:sz w:val="20"/>
                <w:szCs w:val="20"/>
              </w:rPr>
            </w:pPr>
          </w:p>
        </w:tc>
      </w:tr>
      <w:tr w:rsidR="0032035F" w:rsidRPr="008533A4" w:rsidTr="00CD0CDB">
        <w:tc>
          <w:tcPr>
            <w:tcW w:w="4778" w:type="dxa"/>
            <w:gridSpan w:val="2"/>
          </w:tcPr>
          <w:p w:rsidR="0032035F" w:rsidRPr="008533A4" w:rsidRDefault="0032035F" w:rsidP="00CD0CDB">
            <w:pPr>
              <w:pStyle w:val="Akapitzlist"/>
              <w:ind w:left="-21"/>
              <w:rPr>
                <w:rFonts w:ascii="Arial" w:hAnsi="Arial" w:cs="Arial"/>
                <w:b/>
                <w:sz w:val="20"/>
                <w:szCs w:val="20"/>
              </w:rPr>
            </w:pPr>
            <w:r w:rsidRPr="008533A4">
              <w:rPr>
                <w:rFonts w:ascii="Arial" w:hAnsi="Arial" w:cs="Arial"/>
                <w:b/>
                <w:sz w:val="20"/>
                <w:szCs w:val="20"/>
              </w:rPr>
              <w:t>RAZEM</w:t>
            </w:r>
          </w:p>
        </w:tc>
        <w:tc>
          <w:tcPr>
            <w:tcW w:w="1244" w:type="dxa"/>
          </w:tcPr>
          <w:p w:rsidR="0032035F" w:rsidRPr="008533A4" w:rsidRDefault="0032035F" w:rsidP="00CD0CDB">
            <w:pPr>
              <w:jc w:val="center"/>
              <w:rPr>
                <w:rFonts w:ascii="Arial" w:hAnsi="Arial" w:cs="Arial"/>
                <w:b/>
                <w:sz w:val="20"/>
                <w:szCs w:val="20"/>
              </w:rPr>
            </w:pPr>
          </w:p>
        </w:tc>
        <w:tc>
          <w:tcPr>
            <w:tcW w:w="7983" w:type="dxa"/>
            <w:gridSpan w:val="4"/>
          </w:tcPr>
          <w:p w:rsidR="0032035F" w:rsidRPr="008533A4" w:rsidRDefault="0032035F" w:rsidP="00CD0CDB">
            <w:pPr>
              <w:jc w:val="center"/>
              <w:rPr>
                <w:rFonts w:ascii="Arial" w:hAnsi="Arial" w:cs="Arial"/>
                <w:b/>
                <w:sz w:val="20"/>
                <w:szCs w:val="20"/>
              </w:rPr>
            </w:pPr>
          </w:p>
        </w:tc>
      </w:tr>
    </w:tbl>
    <w:p w:rsidR="0032035F" w:rsidRPr="008533A4" w:rsidRDefault="0032035F" w:rsidP="0032035F">
      <w:pPr>
        <w:jc w:val="both"/>
        <w:rPr>
          <w:rFonts w:ascii="Arial" w:hAnsi="Arial" w:cs="Arial"/>
          <w:b/>
          <w:sz w:val="20"/>
          <w:szCs w:val="20"/>
        </w:rPr>
      </w:pPr>
    </w:p>
    <w:p w:rsidR="0032035F" w:rsidRPr="008533A4" w:rsidRDefault="0032035F" w:rsidP="0032035F">
      <w:pPr>
        <w:jc w:val="both"/>
        <w:rPr>
          <w:rFonts w:ascii="Arial" w:hAnsi="Arial" w:cs="Arial"/>
          <w:sz w:val="20"/>
          <w:szCs w:val="20"/>
        </w:rPr>
      </w:pPr>
      <w:r w:rsidRPr="008533A4">
        <w:rPr>
          <w:rFonts w:ascii="Arial" w:hAnsi="Arial" w:cs="Arial"/>
          <w:b/>
          <w:sz w:val="20"/>
          <w:szCs w:val="20"/>
        </w:rPr>
        <w:t>PROCEDURY OSIĄGANIA CELÓW KSZTAŁCENIA PRZEDMIOTU</w:t>
      </w:r>
    </w:p>
    <w:p w:rsidR="0032035F" w:rsidRPr="00D0588E" w:rsidRDefault="0032035F" w:rsidP="0032035F">
      <w:pPr>
        <w:jc w:val="both"/>
        <w:rPr>
          <w:rFonts w:ascii="Arial" w:hAnsi="Arial" w:cs="Arial"/>
          <w:sz w:val="20"/>
          <w:szCs w:val="20"/>
        </w:rPr>
      </w:pPr>
      <w:r w:rsidRPr="00D0588E">
        <w:rPr>
          <w:rFonts w:ascii="Arial" w:hAnsi="Arial" w:cs="Arial"/>
          <w:sz w:val="20"/>
          <w:szCs w:val="20"/>
        </w:rPr>
        <w:t xml:space="preserve">Warunkiem osiągania założonych efektów kształcenia </w:t>
      </w:r>
      <w:r>
        <w:rPr>
          <w:rFonts w:ascii="Arial" w:hAnsi="Arial" w:cs="Arial"/>
          <w:sz w:val="20"/>
          <w:szCs w:val="20"/>
        </w:rPr>
        <w:t xml:space="preserve">w zakresie przedmiotu </w:t>
      </w:r>
      <w:r w:rsidRPr="00A45C0B">
        <w:rPr>
          <w:rFonts w:ascii="Arial" w:hAnsi="Arial" w:cs="Arial"/>
          <w:i/>
          <w:sz w:val="20"/>
          <w:szCs w:val="20"/>
        </w:rPr>
        <w:t>Projektowanie</w:t>
      </w:r>
      <w:r>
        <w:rPr>
          <w:rFonts w:ascii="Arial" w:hAnsi="Arial" w:cs="Arial"/>
          <w:i/>
          <w:sz w:val="20"/>
          <w:szCs w:val="20"/>
        </w:rPr>
        <w:t xml:space="preserve"> publikacji</w:t>
      </w:r>
      <w:r>
        <w:rPr>
          <w:rFonts w:ascii="Arial" w:hAnsi="Arial" w:cs="Arial"/>
          <w:sz w:val="20"/>
          <w:szCs w:val="20"/>
        </w:rPr>
        <w:t xml:space="preserve"> </w:t>
      </w:r>
      <w:r w:rsidRPr="00D0588E">
        <w:rPr>
          <w:rFonts w:ascii="Arial" w:hAnsi="Arial" w:cs="Arial"/>
          <w:sz w:val="20"/>
          <w:szCs w:val="20"/>
        </w:rPr>
        <w:t>jest opracowanie odpowiednich dla danego zawodu procedur a w tym:</w:t>
      </w:r>
    </w:p>
    <w:p w:rsidR="0032035F" w:rsidRPr="0060752D" w:rsidRDefault="0032035F" w:rsidP="007E7D40">
      <w:pPr>
        <w:pStyle w:val="Akapitzlist"/>
        <w:numPr>
          <w:ilvl w:val="0"/>
          <w:numId w:val="50"/>
        </w:numPr>
        <w:spacing w:line="276" w:lineRule="auto"/>
        <w:ind w:left="340" w:hanging="340"/>
        <w:rPr>
          <w:rFonts w:ascii="Arial" w:hAnsi="Arial" w:cs="Arial"/>
          <w:sz w:val="20"/>
          <w:szCs w:val="20"/>
        </w:rPr>
      </w:pPr>
      <w:r w:rsidRPr="0060752D">
        <w:rPr>
          <w:rFonts w:ascii="Arial" w:hAnsi="Arial" w:cs="Arial"/>
          <w:sz w:val="20"/>
          <w:szCs w:val="20"/>
        </w:rPr>
        <w:t>zaplanowanie lekcji (wskazanie celów szczegółowych jakie powinny zostać osiągnięte)</w:t>
      </w:r>
      <w:r>
        <w:rPr>
          <w:rFonts w:ascii="Arial" w:hAnsi="Arial" w:cs="Arial"/>
          <w:sz w:val="20"/>
          <w:szCs w:val="20"/>
        </w:rPr>
        <w:t>,</w:t>
      </w:r>
    </w:p>
    <w:p w:rsidR="0032035F" w:rsidRPr="0060752D" w:rsidRDefault="0032035F" w:rsidP="007E7D40">
      <w:pPr>
        <w:pStyle w:val="Akapitzlist"/>
        <w:numPr>
          <w:ilvl w:val="0"/>
          <w:numId w:val="50"/>
        </w:numPr>
        <w:spacing w:line="276" w:lineRule="auto"/>
        <w:ind w:left="340" w:hanging="340"/>
        <w:rPr>
          <w:rFonts w:ascii="Arial" w:hAnsi="Arial" w:cs="Arial"/>
          <w:sz w:val="20"/>
          <w:szCs w:val="20"/>
        </w:rPr>
      </w:pPr>
      <w:r w:rsidRPr="0060752D">
        <w:rPr>
          <w:rFonts w:ascii="Arial" w:hAnsi="Arial" w:cs="Arial"/>
          <w:sz w:val="20"/>
          <w:szCs w:val="20"/>
        </w:rPr>
        <w:t>wykorzystanie różnorodnych metod nauczania (szczególnie aktywizujących ucznia do pracy)</w:t>
      </w:r>
      <w:r>
        <w:rPr>
          <w:rFonts w:ascii="Arial" w:hAnsi="Arial" w:cs="Arial"/>
          <w:sz w:val="20"/>
          <w:szCs w:val="20"/>
        </w:rPr>
        <w:t>,</w:t>
      </w:r>
    </w:p>
    <w:p w:rsidR="0032035F" w:rsidRPr="0060752D" w:rsidRDefault="0032035F" w:rsidP="007E7D40">
      <w:pPr>
        <w:pStyle w:val="Akapitzlist"/>
        <w:numPr>
          <w:ilvl w:val="0"/>
          <w:numId w:val="50"/>
        </w:numPr>
        <w:spacing w:line="276" w:lineRule="auto"/>
        <w:ind w:left="340" w:hanging="340"/>
        <w:rPr>
          <w:rFonts w:ascii="Arial" w:hAnsi="Arial" w:cs="Arial"/>
          <w:sz w:val="20"/>
          <w:szCs w:val="20"/>
        </w:rPr>
      </w:pPr>
      <w:r w:rsidRPr="0060752D">
        <w:rPr>
          <w:rFonts w:ascii="Arial" w:hAnsi="Arial" w:cs="Arial"/>
          <w:sz w:val="20"/>
          <w:szCs w:val="20"/>
        </w:rPr>
        <w:t>dobór środków dydaktycznych do treści i celów nauczania</w:t>
      </w:r>
      <w:r>
        <w:rPr>
          <w:rFonts w:ascii="Arial" w:hAnsi="Arial" w:cs="Arial"/>
          <w:sz w:val="20"/>
          <w:szCs w:val="20"/>
        </w:rPr>
        <w:t>,</w:t>
      </w:r>
    </w:p>
    <w:p w:rsidR="0032035F" w:rsidRPr="0060752D" w:rsidRDefault="0032035F" w:rsidP="007E7D40">
      <w:pPr>
        <w:pStyle w:val="Akapitzlist"/>
        <w:numPr>
          <w:ilvl w:val="0"/>
          <w:numId w:val="50"/>
        </w:numPr>
        <w:spacing w:line="276" w:lineRule="auto"/>
        <w:ind w:left="340" w:hanging="340"/>
        <w:rPr>
          <w:rFonts w:ascii="Arial" w:hAnsi="Arial" w:cs="Arial"/>
          <w:sz w:val="20"/>
          <w:szCs w:val="20"/>
        </w:rPr>
      </w:pPr>
      <w:r w:rsidRPr="0060752D">
        <w:rPr>
          <w:rFonts w:ascii="Arial" w:hAnsi="Arial" w:cs="Arial"/>
          <w:sz w:val="20"/>
          <w:szCs w:val="20"/>
        </w:rPr>
        <w:t>dobór formy pracy z uczniami – określenie ilości osób w grupie, określenie indywidualizacji zajęć</w:t>
      </w:r>
      <w:r>
        <w:rPr>
          <w:rFonts w:ascii="Arial" w:hAnsi="Arial" w:cs="Arial"/>
          <w:sz w:val="20"/>
          <w:szCs w:val="20"/>
        </w:rPr>
        <w:t>,</w:t>
      </w:r>
    </w:p>
    <w:p w:rsidR="0032035F" w:rsidRPr="0060752D" w:rsidRDefault="0032035F" w:rsidP="007E7D40">
      <w:pPr>
        <w:pStyle w:val="Akapitzlist"/>
        <w:numPr>
          <w:ilvl w:val="0"/>
          <w:numId w:val="50"/>
        </w:numPr>
        <w:spacing w:line="276" w:lineRule="auto"/>
        <w:ind w:left="340" w:hanging="340"/>
        <w:rPr>
          <w:rFonts w:ascii="Arial" w:hAnsi="Arial" w:cs="Arial"/>
          <w:sz w:val="20"/>
          <w:szCs w:val="20"/>
        </w:rPr>
      </w:pPr>
      <w:r w:rsidRPr="0060752D">
        <w:rPr>
          <w:rFonts w:ascii="Arial" w:hAnsi="Arial" w:cs="Arial"/>
          <w:sz w:val="20"/>
          <w:szCs w:val="20"/>
        </w:rPr>
        <w:t>systematyczne sprawdzanie wiedzy i umiejętności uczniów poprzez sprawdziany w formie testu wielokrotnego wyboru oraz testów praktycznych i innych form sprawdzania wiedzy i umiejętności w zależności od metody nauczania</w:t>
      </w:r>
      <w:r>
        <w:rPr>
          <w:rFonts w:ascii="Arial" w:hAnsi="Arial" w:cs="Arial"/>
          <w:sz w:val="20"/>
          <w:szCs w:val="20"/>
        </w:rPr>
        <w:t>,</w:t>
      </w:r>
    </w:p>
    <w:p w:rsidR="0032035F" w:rsidRPr="0060752D" w:rsidRDefault="0032035F" w:rsidP="007E7D40">
      <w:pPr>
        <w:pStyle w:val="Akapitzlist"/>
        <w:numPr>
          <w:ilvl w:val="0"/>
          <w:numId w:val="50"/>
        </w:numPr>
        <w:spacing w:line="276" w:lineRule="auto"/>
        <w:ind w:left="340" w:hanging="340"/>
        <w:rPr>
          <w:rFonts w:ascii="Arial" w:hAnsi="Arial" w:cs="Arial"/>
          <w:sz w:val="20"/>
          <w:szCs w:val="20"/>
        </w:rPr>
      </w:pPr>
      <w:r w:rsidRPr="0060752D">
        <w:rPr>
          <w:rFonts w:ascii="Arial" w:hAnsi="Arial" w:cs="Arial"/>
          <w:sz w:val="20"/>
          <w:szCs w:val="20"/>
        </w:rPr>
        <w:t>stosowanie oceniania sumującego i kształtującego</w:t>
      </w:r>
      <w:r>
        <w:rPr>
          <w:rFonts w:ascii="Arial" w:hAnsi="Arial" w:cs="Arial"/>
          <w:sz w:val="20"/>
          <w:szCs w:val="20"/>
        </w:rPr>
        <w:t>,</w:t>
      </w:r>
    </w:p>
    <w:p w:rsidR="0032035F" w:rsidRPr="0060752D" w:rsidRDefault="0032035F" w:rsidP="007E7D40">
      <w:pPr>
        <w:pStyle w:val="Akapitzlist"/>
        <w:numPr>
          <w:ilvl w:val="0"/>
          <w:numId w:val="50"/>
        </w:numPr>
        <w:spacing w:line="276" w:lineRule="auto"/>
        <w:ind w:left="340" w:hanging="340"/>
        <w:rPr>
          <w:rFonts w:ascii="Arial" w:hAnsi="Arial" w:cs="Arial"/>
          <w:sz w:val="20"/>
          <w:szCs w:val="20"/>
        </w:rPr>
      </w:pPr>
      <w:r w:rsidRPr="0060752D">
        <w:rPr>
          <w:rFonts w:ascii="Arial" w:hAnsi="Arial" w:cs="Arial"/>
          <w:sz w:val="20"/>
          <w:szCs w:val="20"/>
        </w:rPr>
        <w:t>przeprowadzenie ewaluacji doboru treści nauczania do założonych celów, metod pracy, środków dydaktycznych, sposobu oceniania i informacji zwrotnej dla ucznia</w:t>
      </w:r>
      <w:r>
        <w:rPr>
          <w:rFonts w:ascii="Arial" w:hAnsi="Arial" w:cs="Arial"/>
          <w:sz w:val="20"/>
          <w:szCs w:val="20"/>
        </w:rPr>
        <w:t>.</w:t>
      </w:r>
    </w:p>
    <w:p w:rsidR="0032035F" w:rsidRDefault="0032035F" w:rsidP="0032035F">
      <w:pPr>
        <w:rPr>
          <w:rFonts w:ascii="Arial" w:hAnsi="Arial" w:cs="Arial"/>
          <w:sz w:val="20"/>
          <w:szCs w:val="20"/>
        </w:rPr>
      </w:pPr>
    </w:p>
    <w:p w:rsidR="0032035F" w:rsidRPr="003B2534" w:rsidRDefault="0032035F" w:rsidP="0032035F">
      <w:pPr>
        <w:rPr>
          <w:rFonts w:ascii="Arial" w:hAnsi="Arial" w:cs="Arial"/>
          <w:b/>
          <w:sz w:val="20"/>
          <w:szCs w:val="20"/>
        </w:rPr>
      </w:pPr>
      <w:r>
        <w:rPr>
          <w:rFonts w:ascii="Arial" w:hAnsi="Arial" w:cs="Arial"/>
          <w:b/>
          <w:sz w:val="20"/>
          <w:szCs w:val="20"/>
        </w:rPr>
        <w:t>M</w:t>
      </w:r>
      <w:r w:rsidRPr="003B2534">
        <w:rPr>
          <w:rFonts w:ascii="Arial" w:hAnsi="Arial" w:cs="Arial"/>
          <w:b/>
          <w:sz w:val="20"/>
          <w:szCs w:val="20"/>
        </w:rPr>
        <w:t>etod</w:t>
      </w:r>
      <w:r>
        <w:rPr>
          <w:rFonts w:ascii="Arial" w:hAnsi="Arial" w:cs="Arial"/>
          <w:b/>
          <w:sz w:val="20"/>
          <w:szCs w:val="20"/>
        </w:rPr>
        <w:t>y</w:t>
      </w:r>
      <w:r w:rsidRPr="003B2534">
        <w:rPr>
          <w:rFonts w:ascii="Arial" w:hAnsi="Arial" w:cs="Arial"/>
          <w:b/>
          <w:sz w:val="20"/>
          <w:szCs w:val="20"/>
        </w:rPr>
        <w:t xml:space="preserve"> nauczania</w:t>
      </w:r>
    </w:p>
    <w:p w:rsidR="0032035F" w:rsidRPr="008533A4" w:rsidRDefault="0032035F" w:rsidP="0032035F">
      <w:pPr>
        <w:jc w:val="both"/>
        <w:rPr>
          <w:rFonts w:ascii="Arial" w:hAnsi="Arial" w:cs="Arial"/>
          <w:sz w:val="20"/>
          <w:szCs w:val="20"/>
        </w:rPr>
      </w:pPr>
      <w:r w:rsidRPr="008533A4">
        <w:rPr>
          <w:rFonts w:ascii="Arial" w:hAnsi="Arial" w:cs="Arial"/>
          <w:sz w:val="20"/>
          <w:szCs w:val="20"/>
        </w:rPr>
        <w:t>Dla przedmiotu Kontrola produkcji poligraficznej, który jest przedmiotem o charakterze praktycznym oprócz metod podających (np. wykład, instruktaż) oraz eksponujących (pokaz, film) na pierwszy plan wybijają się metody praktyczne oraz problemowe. Na szczególną uwagę zasługuje cały wachlarz metod praktycznych, szczególnie charakterystycznych dla kształcenia zawodowego. Należą do nich:</w:t>
      </w:r>
    </w:p>
    <w:p w:rsidR="0032035F" w:rsidRPr="008533A4" w:rsidRDefault="0032035F"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pokaż z instruktażem,</w:t>
      </w:r>
    </w:p>
    <w:p w:rsidR="0032035F" w:rsidRPr="008533A4" w:rsidRDefault="0032035F"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pokaz z objaśnieniem,</w:t>
      </w:r>
    </w:p>
    <w:p w:rsidR="0032035F" w:rsidRPr="008533A4" w:rsidRDefault="0032035F"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ćwiczenia przedmiotowe,</w:t>
      </w:r>
    </w:p>
    <w:p w:rsidR="0032035F" w:rsidRPr="008533A4" w:rsidRDefault="0032035F"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ćwiczenia produkcyjne,</w:t>
      </w:r>
    </w:p>
    <w:p w:rsidR="0032035F" w:rsidRPr="008533A4" w:rsidRDefault="0032035F"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metoda projektów,</w:t>
      </w:r>
    </w:p>
    <w:p w:rsidR="0032035F" w:rsidRPr="008533A4" w:rsidRDefault="0032035F"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metoda przewodniego tekstu.</w:t>
      </w:r>
    </w:p>
    <w:p w:rsidR="0032035F" w:rsidRDefault="0032035F" w:rsidP="0032035F">
      <w:pPr>
        <w:jc w:val="both"/>
        <w:rPr>
          <w:rFonts w:ascii="Arial" w:hAnsi="Arial" w:cs="Arial"/>
          <w:b/>
          <w:sz w:val="20"/>
          <w:szCs w:val="20"/>
        </w:rPr>
      </w:pPr>
    </w:p>
    <w:p w:rsidR="0032035F" w:rsidRPr="008571EC" w:rsidRDefault="0032035F" w:rsidP="0032035F">
      <w:pPr>
        <w:jc w:val="both"/>
        <w:rPr>
          <w:rFonts w:ascii="Arial" w:hAnsi="Arial" w:cs="Arial"/>
          <w:b/>
          <w:sz w:val="20"/>
          <w:szCs w:val="20"/>
        </w:rPr>
      </w:pPr>
      <w:r w:rsidRPr="008571EC">
        <w:rPr>
          <w:rFonts w:ascii="Arial" w:hAnsi="Arial" w:cs="Arial"/>
          <w:b/>
          <w:sz w:val="20"/>
          <w:szCs w:val="20"/>
        </w:rPr>
        <w:t>Środki dydaktyczne:</w:t>
      </w:r>
    </w:p>
    <w:p w:rsidR="0032035F" w:rsidRDefault="0032035F" w:rsidP="0032035F">
      <w:pPr>
        <w:jc w:val="both"/>
        <w:rPr>
          <w:rFonts w:ascii="Arial" w:hAnsi="Arial" w:cs="Arial"/>
          <w:sz w:val="20"/>
          <w:szCs w:val="20"/>
        </w:rPr>
      </w:pPr>
      <w:r w:rsidRPr="00896B3D">
        <w:rPr>
          <w:rFonts w:ascii="Arial" w:hAnsi="Arial" w:cs="Arial"/>
          <w:sz w:val="20"/>
          <w:szCs w:val="20"/>
        </w:rPr>
        <w:t>Pracownia cyfrowych procesów poligraficznych wyposażona w:</w:t>
      </w:r>
    </w:p>
    <w:p w:rsidR="0032035F" w:rsidRPr="00896B3D" w:rsidRDefault="0032035F" w:rsidP="007E7D40">
      <w:pPr>
        <w:pStyle w:val="Akapitzlist"/>
        <w:numPr>
          <w:ilvl w:val="0"/>
          <w:numId w:val="50"/>
        </w:numPr>
        <w:spacing w:line="276" w:lineRule="auto"/>
        <w:ind w:left="340" w:hanging="340"/>
        <w:rPr>
          <w:rFonts w:ascii="Arial" w:hAnsi="Arial" w:cs="Arial"/>
          <w:sz w:val="20"/>
          <w:szCs w:val="20"/>
        </w:rPr>
      </w:pPr>
      <w:r w:rsidRPr="00896B3D">
        <w:rPr>
          <w:rFonts w:ascii="Arial" w:hAnsi="Arial" w:cs="Arial"/>
          <w:sz w:val="20"/>
          <w:szCs w:val="20"/>
        </w:rPr>
        <w:t>stanowiska komputerowe do poligraficznych procesów przygotowawczych dla nauczyciela i uczniów (jedno stanowisko dla jednego ucznia) z systemem operacyjnym, podłączone do sieci lokalnej z dostępem do internetu oraz pakietem oprogramowania biurowego, oprogramowaniem do edycji tekstów, grafiki bitmapowej i wektorowej, oprogramowaniem edycji do plików PDF, oprogramowaniem do wykonywania impozycji,</w:t>
      </w:r>
    </w:p>
    <w:p w:rsidR="0032035F" w:rsidRPr="00896B3D" w:rsidRDefault="0032035F" w:rsidP="007E7D40">
      <w:pPr>
        <w:pStyle w:val="Akapitzlist"/>
        <w:numPr>
          <w:ilvl w:val="0"/>
          <w:numId w:val="50"/>
        </w:numPr>
        <w:spacing w:line="276" w:lineRule="auto"/>
        <w:ind w:left="340" w:hanging="340"/>
        <w:rPr>
          <w:rFonts w:ascii="Arial" w:hAnsi="Arial" w:cs="Arial"/>
          <w:sz w:val="20"/>
          <w:szCs w:val="20"/>
        </w:rPr>
      </w:pPr>
      <w:r w:rsidRPr="00896B3D">
        <w:rPr>
          <w:rFonts w:ascii="Arial" w:hAnsi="Arial" w:cs="Arial"/>
          <w:sz w:val="20"/>
          <w:szCs w:val="20"/>
        </w:rPr>
        <w:t>tablety graficzne (jeden tablet dla każdego ucznia),</w:t>
      </w:r>
    </w:p>
    <w:p w:rsidR="0032035F" w:rsidRPr="00896B3D" w:rsidRDefault="0032035F" w:rsidP="007E7D40">
      <w:pPr>
        <w:pStyle w:val="Akapitzlist"/>
        <w:numPr>
          <w:ilvl w:val="0"/>
          <w:numId w:val="50"/>
        </w:numPr>
        <w:spacing w:line="276" w:lineRule="auto"/>
        <w:ind w:left="340" w:hanging="340"/>
        <w:rPr>
          <w:rFonts w:ascii="Arial" w:hAnsi="Arial" w:cs="Arial"/>
          <w:sz w:val="20"/>
          <w:szCs w:val="20"/>
        </w:rPr>
      </w:pPr>
      <w:r w:rsidRPr="00896B3D">
        <w:rPr>
          <w:rFonts w:ascii="Arial" w:hAnsi="Arial" w:cs="Arial"/>
          <w:sz w:val="20"/>
          <w:szCs w:val="20"/>
        </w:rPr>
        <w:t>projektor multimedialny,</w:t>
      </w:r>
    </w:p>
    <w:p w:rsidR="0032035F" w:rsidRPr="00896B3D" w:rsidRDefault="0032035F" w:rsidP="007E7D40">
      <w:pPr>
        <w:pStyle w:val="Akapitzlist"/>
        <w:numPr>
          <w:ilvl w:val="0"/>
          <w:numId w:val="50"/>
        </w:numPr>
        <w:spacing w:line="276" w:lineRule="auto"/>
        <w:ind w:left="340" w:hanging="340"/>
        <w:rPr>
          <w:rFonts w:ascii="Arial" w:hAnsi="Arial" w:cs="Arial"/>
          <w:sz w:val="20"/>
          <w:szCs w:val="20"/>
        </w:rPr>
      </w:pPr>
      <w:r w:rsidRPr="00896B3D">
        <w:rPr>
          <w:rFonts w:ascii="Arial" w:hAnsi="Arial" w:cs="Arial"/>
          <w:sz w:val="20"/>
          <w:szCs w:val="20"/>
        </w:rPr>
        <w:t>sieciową drukarkę drukującą w czterech kolorach z dupleksem,</w:t>
      </w:r>
    </w:p>
    <w:p w:rsidR="0032035F" w:rsidRPr="00896B3D" w:rsidRDefault="0032035F" w:rsidP="007E7D40">
      <w:pPr>
        <w:pStyle w:val="Akapitzlist"/>
        <w:numPr>
          <w:ilvl w:val="0"/>
          <w:numId w:val="50"/>
        </w:numPr>
        <w:spacing w:line="276" w:lineRule="auto"/>
        <w:ind w:left="340" w:hanging="340"/>
        <w:rPr>
          <w:rFonts w:ascii="Arial" w:hAnsi="Arial" w:cs="Arial"/>
          <w:sz w:val="20"/>
          <w:szCs w:val="20"/>
        </w:rPr>
      </w:pPr>
      <w:r w:rsidRPr="00896B3D">
        <w:rPr>
          <w:rFonts w:ascii="Arial" w:hAnsi="Arial" w:cs="Arial"/>
          <w:sz w:val="20"/>
          <w:szCs w:val="20"/>
        </w:rPr>
        <w:t>skanery poligraficzne (jeden skaner dla ośmiu uczniów),</w:t>
      </w:r>
    </w:p>
    <w:p w:rsidR="0032035F" w:rsidRPr="00896B3D" w:rsidRDefault="0032035F" w:rsidP="007E7D40">
      <w:pPr>
        <w:pStyle w:val="Akapitzlist"/>
        <w:numPr>
          <w:ilvl w:val="0"/>
          <w:numId w:val="50"/>
        </w:numPr>
        <w:spacing w:line="276" w:lineRule="auto"/>
        <w:ind w:left="340" w:hanging="340"/>
        <w:rPr>
          <w:rFonts w:ascii="Arial" w:hAnsi="Arial" w:cs="Arial"/>
          <w:sz w:val="20"/>
          <w:szCs w:val="20"/>
        </w:rPr>
      </w:pPr>
      <w:r w:rsidRPr="00896B3D">
        <w:rPr>
          <w:rFonts w:ascii="Arial" w:hAnsi="Arial" w:cs="Arial"/>
          <w:sz w:val="20"/>
          <w:szCs w:val="20"/>
        </w:rPr>
        <w:t>aparaty fotograficzne (dwa aparaty na grupę),</w:t>
      </w:r>
    </w:p>
    <w:p w:rsidR="0032035F" w:rsidRPr="00896B3D" w:rsidRDefault="0032035F" w:rsidP="007E7D40">
      <w:pPr>
        <w:pStyle w:val="Akapitzlist"/>
        <w:numPr>
          <w:ilvl w:val="0"/>
          <w:numId w:val="50"/>
        </w:numPr>
        <w:spacing w:line="276" w:lineRule="auto"/>
        <w:ind w:left="340" w:hanging="340"/>
        <w:rPr>
          <w:rFonts w:ascii="Arial" w:hAnsi="Arial" w:cs="Arial"/>
          <w:sz w:val="20"/>
          <w:szCs w:val="20"/>
        </w:rPr>
      </w:pPr>
      <w:r w:rsidRPr="00896B3D">
        <w:rPr>
          <w:rFonts w:ascii="Arial" w:hAnsi="Arial" w:cs="Arial"/>
          <w:sz w:val="20"/>
          <w:szCs w:val="20"/>
        </w:rPr>
        <w:t>przyrządy kontrolno-pomiarowe,</w:t>
      </w:r>
    </w:p>
    <w:p w:rsidR="0032035F" w:rsidRPr="00896B3D" w:rsidRDefault="0032035F" w:rsidP="007E7D40">
      <w:pPr>
        <w:pStyle w:val="Akapitzlist"/>
        <w:numPr>
          <w:ilvl w:val="0"/>
          <w:numId w:val="50"/>
        </w:numPr>
        <w:spacing w:line="276" w:lineRule="auto"/>
        <w:ind w:left="340" w:hanging="340"/>
        <w:rPr>
          <w:rFonts w:ascii="Arial" w:hAnsi="Arial" w:cs="Arial"/>
          <w:sz w:val="20"/>
          <w:szCs w:val="20"/>
        </w:rPr>
      </w:pPr>
      <w:r w:rsidRPr="00896B3D">
        <w:rPr>
          <w:rFonts w:ascii="Arial" w:hAnsi="Arial" w:cs="Arial"/>
          <w:sz w:val="20"/>
          <w:szCs w:val="20"/>
        </w:rPr>
        <w:t>wzorniki barw,</w:t>
      </w:r>
    </w:p>
    <w:p w:rsidR="0032035F" w:rsidRPr="00896B3D" w:rsidRDefault="0032035F" w:rsidP="007E7D40">
      <w:pPr>
        <w:pStyle w:val="Akapitzlist"/>
        <w:numPr>
          <w:ilvl w:val="0"/>
          <w:numId w:val="50"/>
        </w:numPr>
        <w:spacing w:line="276" w:lineRule="auto"/>
        <w:ind w:left="340" w:hanging="340"/>
        <w:rPr>
          <w:rFonts w:ascii="Arial" w:hAnsi="Arial" w:cs="Arial"/>
          <w:sz w:val="20"/>
          <w:szCs w:val="20"/>
        </w:rPr>
      </w:pPr>
      <w:r w:rsidRPr="00896B3D">
        <w:rPr>
          <w:rFonts w:ascii="Arial" w:hAnsi="Arial" w:cs="Arial"/>
          <w:sz w:val="20"/>
          <w:szCs w:val="20"/>
        </w:rPr>
        <w:t>wzorniki podłoży do druku cyfrowego,</w:t>
      </w:r>
    </w:p>
    <w:p w:rsidR="0032035F" w:rsidRPr="00896B3D" w:rsidRDefault="0032035F" w:rsidP="007E7D40">
      <w:pPr>
        <w:pStyle w:val="Akapitzlist"/>
        <w:numPr>
          <w:ilvl w:val="0"/>
          <w:numId w:val="50"/>
        </w:numPr>
        <w:spacing w:line="276" w:lineRule="auto"/>
        <w:ind w:left="340" w:hanging="340"/>
        <w:rPr>
          <w:rFonts w:ascii="Arial" w:hAnsi="Arial" w:cs="Arial"/>
          <w:sz w:val="20"/>
          <w:szCs w:val="20"/>
        </w:rPr>
      </w:pPr>
      <w:r w:rsidRPr="00896B3D">
        <w:rPr>
          <w:rFonts w:ascii="Arial" w:hAnsi="Arial" w:cs="Arial"/>
          <w:sz w:val="20"/>
          <w:szCs w:val="20"/>
        </w:rPr>
        <w:t>przykładowe wydruki, produkty i półprodukty poligraficzne,</w:t>
      </w:r>
    </w:p>
    <w:p w:rsidR="0032035F" w:rsidRPr="00896B3D" w:rsidRDefault="0032035F" w:rsidP="007E7D40">
      <w:pPr>
        <w:pStyle w:val="Akapitzlist"/>
        <w:numPr>
          <w:ilvl w:val="0"/>
          <w:numId w:val="50"/>
        </w:numPr>
        <w:spacing w:line="276" w:lineRule="auto"/>
        <w:ind w:left="340" w:hanging="340"/>
        <w:rPr>
          <w:rFonts w:ascii="Arial" w:hAnsi="Arial" w:cs="Arial"/>
          <w:sz w:val="20"/>
          <w:szCs w:val="20"/>
        </w:rPr>
      </w:pPr>
      <w:r w:rsidRPr="00896B3D">
        <w:rPr>
          <w:rFonts w:ascii="Arial" w:hAnsi="Arial" w:cs="Arial"/>
          <w:sz w:val="20"/>
          <w:szCs w:val="20"/>
        </w:rPr>
        <w:t>przykłady projektów graficznych i typograficznych,</w:t>
      </w:r>
    </w:p>
    <w:p w:rsidR="0032035F" w:rsidRPr="00896B3D" w:rsidRDefault="0032035F" w:rsidP="007E7D40">
      <w:pPr>
        <w:pStyle w:val="Akapitzlist"/>
        <w:numPr>
          <w:ilvl w:val="0"/>
          <w:numId w:val="50"/>
        </w:numPr>
        <w:spacing w:line="276" w:lineRule="auto"/>
        <w:ind w:left="340" w:hanging="340"/>
        <w:rPr>
          <w:rFonts w:ascii="Arial" w:hAnsi="Arial" w:cs="Arial"/>
          <w:sz w:val="20"/>
          <w:szCs w:val="20"/>
        </w:rPr>
      </w:pPr>
      <w:r w:rsidRPr="00896B3D">
        <w:rPr>
          <w:rFonts w:ascii="Arial" w:hAnsi="Arial" w:cs="Arial"/>
          <w:sz w:val="20"/>
          <w:szCs w:val="20"/>
        </w:rPr>
        <w:t>tablice z krojami pism, przykłady kompozycji tekstu i grafiki.</w:t>
      </w:r>
    </w:p>
    <w:p w:rsidR="0032035F" w:rsidRPr="00C47C1E" w:rsidRDefault="0032035F" w:rsidP="0032035F">
      <w:pPr>
        <w:jc w:val="both"/>
        <w:rPr>
          <w:rFonts w:ascii="Arial" w:hAnsi="Arial" w:cs="Arial"/>
          <w:sz w:val="20"/>
          <w:szCs w:val="20"/>
        </w:rPr>
      </w:pPr>
    </w:p>
    <w:p w:rsidR="0032035F" w:rsidRDefault="0032035F" w:rsidP="0032035F">
      <w:pPr>
        <w:jc w:val="both"/>
        <w:rPr>
          <w:rFonts w:ascii="Arial" w:hAnsi="Arial" w:cs="Arial"/>
          <w:b/>
          <w:sz w:val="20"/>
          <w:szCs w:val="20"/>
        </w:rPr>
      </w:pPr>
      <w:r>
        <w:rPr>
          <w:rFonts w:ascii="Arial" w:hAnsi="Arial" w:cs="Arial"/>
          <w:b/>
          <w:sz w:val="20"/>
          <w:szCs w:val="20"/>
        </w:rPr>
        <w:t>Formy organizacyjne</w:t>
      </w:r>
      <w:r w:rsidRPr="008571EC">
        <w:rPr>
          <w:rFonts w:ascii="Arial" w:hAnsi="Arial" w:cs="Arial"/>
          <w:b/>
          <w:sz w:val="20"/>
          <w:szCs w:val="20"/>
        </w:rPr>
        <w:t>:</w:t>
      </w:r>
    </w:p>
    <w:p w:rsidR="0032035F" w:rsidRDefault="0032035F" w:rsidP="0032035F">
      <w:pPr>
        <w:jc w:val="both"/>
        <w:rPr>
          <w:rFonts w:ascii="Arial" w:hAnsi="Arial" w:cs="Arial"/>
          <w:sz w:val="20"/>
          <w:szCs w:val="20"/>
        </w:rPr>
      </w:pPr>
      <w:r w:rsidRPr="008571EC">
        <w:rPr>
          <w:rFonts w:ascii="Arial" w:hAnsi="Arial" w:cs="Arial"/>
          <w:sz w:val="20"/>
          <w:szCs w:val="20"/>
        </w:rPr>
        <w:t>Zajęcia powinny być prowadzone z wykorzystaniem różnych form organizacyjnych: indywidualnie i zespołowo. Istotną kwestią w kształceniu zawodowym jest indywidualizacja pracy w kierunku potrzeb i możliwości ucznia w zakresie metod, środków oraz form kształcenia.</w:t>
      </w:r>
      <w:r>
        <w:rPr>
          <w:rFonts w:ascii="Arial" w:hAnsi="Arial" w:cs="Arial"/>
          <w:sz w:val="20"/>
          <w:szCs w:val="20"/>
        </w:rPr>
        <w:t xml:space="preserve"> Nauczyciel realizujący program powinien:</w:t>
      </w:r>
    </w:p>
    <w:p w:rsidR="0032035F" w:rsidRDefault="0032035F" w:rsidP="007E7D40">
      <w:pPr>
        <w:numPr>
          <w:ilvl w:val="0"/>
          <w:numId w:val="51"/>
        </w:numPr>
        <w:spacing w:after="0"/>
        <w:contextualSpacing/>
        <w:jc w:val="both"/>
        <w:rPr>
          <w:rFonts w:ascii="Arial" w:hAnsi="Arial" w:cs="Arial"/>
          <w:sz w:val="20"/>
          <w:szCs w:val="20"/>
        </w:rPr>
      </w:pPr>
      <w:r>
        <w:rPr>
          <w:rFonts w:ascii="Arial" w:hAnsi="Arial" w:cs="Arial"/>
          <w:sz w:val="20"/>
          <w:szCs w:val="20"/>
        </w:rPr>
        <w:t>motywować uczniów do pracy,</w:t>
      </w:r>
    </w:p>
    <w:p w:rsidR="0032035F" w:rsidRDefault="0032035F" w:rsidP="007E7D40">
      <w:pPr>
        <w:numPr>
          <w:ilvl w:val="0"/>
          <w:numId w:val="51"/>
        </w:numPr>
        <w:spacing w:after="0"/>
        <w:contextualSpacing/>
        <w:jc w:val="both"/>
        <w:rPr>
          <w:rFonts w:ascii="Arial" w:hAnsi="Arial" w:cs="Arial"/>
          <w:sz w:val="20"/>
          <w:szCs w:val="20"/>
        </w:rPr>
      </w:pPr>
      <w:r>
        <w:rPr>
          <w:rFonts w:ascii="Arial" w:hAnsi="Arial" w:cs="Arial"/>
          <w:sz w:val="20"/>
          <w:szCs w:val="20"/>
        </w:rPr>
        <w:t>dostosowywać stopień trudności planowanych ćwiczeń do możliwości i potrzeb uczniów,</w:t>
      </w:r>
    </w:p>
    <w:p w:rsidR="0032035F" w:rsidRDefault="0032035F" w:rsidP="007E7D40">
      <w:pPr>
        <w:numPr>
          <w:ilvl w:val="0"/>
          <w:numId w:val="51"/>
        </w:numPr>
        <w:spacing w:after="0"/>
        <w:contextualSpacing/>
        <w:jc w:val="both"/>
        <w:rPr>
          <w:rFonts w:ascii="Arial" w:hAnsi="Arial" w:cs="Arial"/>
          <w:sz w:val="20"/>
          <w:szCs w:val="20"/>
        </w:rPr>
      </w:pPr>
      <w:r>
        <w:rPr>
          <w:rFonts w:ascii="Arial" w:hAnsi="Arial" w:cs="Arial"/>
          <w:sz w:val="20"/>
          <w:szCs w:val="20"/>
        </w:rPr>
        <w:t>planując zadania do wykonania przez uczniów z uwzględnieniem ich zainteresowań,</w:t>
      </w:r>
    </w:p>
    <w:p w:rsidR="0032035F" w:rsidRDefault="0032035F" w:rsidP="007E7D40">
      <w:pPr>
        <w:numPr>
          <w:ilvl w:val="0"/>
          <w:numId w:val="51"/>
        </w:numPr>
        <w:spacing w:after="0"/>
        <w:contextualSpacing/>
        <w:jc w:val="both"/>
        <w:rPr>
          <w:rFonts w:ascii="Arial" w:hAnsi="Arial" w:cs="Arial"/>
          <w:sz w:val="20"/>
          <w:szCs w:val="20"/>
        </w:rPr>
      </w:pPr>
      <w:r>
        <w:rPr>
          <w:rFonts w:ascii="Arial" w:hAnsi="Arial" w:cs="Arial"/>
          <w:sz w:val="20"/>
          <w:szCs w:val="20"/>
        </w:rPr>
        <w:t>przygotowywać zadania o różnym stopniu trudności i złożoności,</w:t>
      </w:r>
    </w:p>
    <w:p w:rsidR="0032035F" w:rsidRDefault="0032035F" w:rsidP="007E7D40">
      <w:pPr>
        <w:numPr>
          <w:ilvl w:val="0"/>
          <w:numId w:val="51"/>
        </w:numPr>
        <w:spacing w:after="0"/>
        <w:contextualSpacing/>
        <w:jc w:val="both"/>
        <w:rPr>
          <w:rFonts w:ascii="Arial" w:hAnsi="Arial" w:cs="Arial"/>
          <w:sz w:val="20"/>
          <w:szCs w:val="20"/>
        </w:rPr>
      </w:pPr>
      <w:r>
        <w:rPr>
          <w:rFonts w:ascii="Arial" w:hAnsi="Arial" w:cs="Arial"/>
          <w:sz w:val="20"/>
          <w:szCs w:val="20"/>
        </w:rPr>
        <w:t>zachęcać uczniów do korzystania z różnych źródeł informacji zawodowej.</w:t>
      </w:r>
    </w:p>
    <w:p w:rsidR="0032035F" w:rsidRPr="008571EC" w:rsidRDefault="0032035F" w:rsidP="0032035F">
      <w:pPr>
        <w:jc w:val="both"/>
        <w:rPr>
          <w:rFonts w:ascii="Arial" w:hAnsi="Arial" w:cs="Arial"/>
          <w:b/>
          <w:sz w:val="20"/>
          <w:szCs w:val="20"/>
        </w:rPr>
      </w:pPr>
    </w:p>
    <w:p w:rsidR="0032035F" w:rsidRPr="00525488" w:rsidRDefault="0032035F" w:rsidP="0032035F">
      <w:pPr>
        <w:rPr>
          <w:rFonts w:ascii="Arial" w:hAnsi="Arial" w:cs="Arial"/>
          <w:b/>
          <w:sz w:val="20"/>
          <w:szCs w:val="20"/>
        </w:rPr>
      </w:pPr>
      <w:r w:rsidRPr="00525488">
        <w:rPr>
          <w:rFonts w:ascii="Arial" w:hAnsi="Arial" w:cs="Arial"/>
          <w:b/>
          <w:sz w:val="20"/>
          <w:szCs w:val="20"/>
        </w:rPr>
        <w:t>PROPONOWANE METODY SPRAWDZANIA OSIĄGNIĘĆ EDUKACYJNYCH UCZNIA/SŁUCHACZA</w:t>
      </w:r>
    </w:p>
    <w:p w:rsidR="0032035F" w:rsidRPr="00901ACE" w:rsidRDefault="0032035F"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s</w:t>
      </w:r>
      <w:r w:rsidRPr="00901ACE">
        <w:rPr>
          <w:rFonts w:ascii="Arial" w:hAnsi="Arial" w:cs="Arial"/>
          <w:sz w:val="20"/>
          <w:szCs w:val="20"/>
        </w:rPr>
        <w:t>prawdziany z pytaniami otwartymi</w:t>
      </w:r>
      <w:r>
        <w:rPr>
          <w:rFonts w:ascii="Arial" w:hAnsi="Arial" w:cs="Arial"/>
          <w:sz w:val="20"/>
          <w:szCs w:val="20"/>
        </w:rPr>
        <w:t xml:space="preserve"> </w:t>
      </w:r>
      <w:r w:rsidRPr="003B2534">
        <w:rPr>
          <w:rFonts w:ascii="Arial" w:hAnsi="Arial" w:cs="Arial"/>
          <w:sz w:val="20"/>
          <w:szCs w:val="20"/>
        </w:rPr>
        <w:t>(np. krótkiej odpowiedzi, z luką, rozszerzonej odpowiedzi)</w:t>
      </w:r>
      <w:r>
        <w:rPr>
          <w:rFonts w:ascii="Arial" w:hAnsi="Arial" w:cs="Arial"/>
          <w:sz w:val="20"/>
          <w:szCs w:val="20"/>
        </w:rPr>
        <w:t>,</w:t>
      </w:r>
    </w:p>
    <w:p w:rsidR="0032035F" w:rsidRDefault="0032035F"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t</w:t>
      </w:r>
      <w:r w:rsidRPr="00901ACE">
        <w:rPr>
          <w:rFonts w:ascii="Arial" w:hAnsi="Arial" w:cs="Arial"/>
          <w:sz w:val="20"/>
          <w:szCs w:val="20"/>
        </w:rPr>
        <w:t xml:space="preserve">esty z pytaniami zamkniętymi </w:t>
      </w:r>
      <w:r w:rsidRPr="003B2534">
        <w:rPr>
          <w:rFonts w:ascii="Arial" w:hAnsi="Arial" w:cs="Arial"/>
          <w:sz w:val="20"/>
          <w:szCs w:val="20"/>
        </w:rPr>
        <w:t>(np. prawda-fałsz</w:t>
      </w:r>
      <w:r>
        <w:rPr>
          <w:rFonts w:ascii="Arial" w:hAnsi="Arial" w:cs="Arial"/>
          <w:sz w:val="20"/>
          <w:szCs w:val="20"/>
        </w:rPr>
        <w:t>, wyboru wielokrotnego, z luką),</w:t>
      </w:r>
    </w:p>
    <w:p w:rsidR="0032035F" w:rsidRPr="00901ACE" w:rsidRDefault="0032035F"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testy mieszane,</w:t>
      </w:r>
    </w:p>
    <w:p w:rsidR="0032035F" w:rsidRPr="00901ACE" w:rsidRDefault="0032035F"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s</w:t>
      </w:r>
      <w:r w:rsidRPr="00901ACE">
        <w:rPr>
          <w:rFonts w:ascii="Arial" w:hAnsi="Arial" w:cs="Arial"/>
          <w:sz w:val="20"/>
          <w:szCs w:val="20"/>
        </w:rPr>
        <w:t>ystemów e-l</w:t>
      </w:r>
      <w:r>
        <w:rPr>
          <w:rFonts w:ascii="Arial" w:hAnsi="Arial" w:cs="Arial"/>
          <w:sz w:val="20"/>
          <w:szCs w:val="20"/>
        </w:rPr>
        <w:t>ea</w:t>
      </w:r>
      <w:r w:rsidRPr="00901ACE">
        <w:rPr>
          <w:rFonts w:ascii="Arial" w:hAnsi="Arial" w:cs="Arial"/>
          <w:sz w:val="20"/>
          <w:szCs w:val="20"/>
        </w:rPr>
        <w:t>rning umożliw</w:t>
      </w:r>
      <w:r>
        <w:rPr>
          <w:rFonts w:ascii="Arial" w:hAnsi="Arial" w:cs="Arial"/>
          <w:sz w:val="20"/>
          <w:szCs w:val="20"/>
        </w:rPr>
        <w:t>iające analizę osiągnieć ucznia,</w:t>
      </w:r>
    </w:p>
    <w:p w:rsidR="0032035F" w:rsidRPr="00901ACE" w:rsidRDefault="0032035F"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p</w:t>
      </w:r>
      <w:r w:rsidRPr="00901ACE">
        <w:rPr>
          <w:rFonts w:ascii="Arial" w:hAnsi="Arial" w:cs="Arial"/>
          <w:sz w:val="20"/>
          <w:szCs w:val="20"/>
        </w:rPr>
        <w:t xml:space="preserve">race indywidulane i zespołowe w formie referatów i </w:t>
      </w:r>
      <w:r>
        <w:rPr>
          <w:rFonts w:ascii="Arial" w:hAnsi="Arial" w:cs="Arial"/>
          <w:sz w:val="20"/>
          <w:szCs w:val="20"/>
        </w:rPr>
        <w:t>opracowań wybranego zagadnienia,</w:t>
      </w:r>
    </w:p>
    <w:p w:rsidR="0032035F" w:rsidRDefault="0032035F"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q</w:t>
      </w:r>
      <w:r w:rsidRPr="00901ACE">
        <w:rPr>
          <w:rFonts w:ascii="Arial" w:hAnsi="Arial" w:cs="Arial"/>
          <w:sz w:val="20"/>
          <w:szCs w:val="20"/>
        </w:rPr>
        <w:t>uizy i konkursy wie</w:t>
      </w:r>
      <w:r>
        <w:rPr>
          <w:rFonts w:ascii="Arial" w:hAnsi="Arial" w:cs="Arial"/>
          <w:sz w:val="20"/>
          <w:szCs w:val="20"/>
        </w:rPr>
        <w:t>dzy indywidualnie lub zespołowo.</w:t>
      </w:r>
    </w:p>
    <w:p w:rsidR="0032035F" w:rsidRDefault="0032035F" w:rsidP="0032035F">
      <w:pPr>
        <w:jc w:val="both"/>
        <w:rPr>
          <w:rFonts w:ascii="Arial" w:hAnsi="Arial" w:cs="Arial"/>
          <w:b/>
          <w:sz w:val="20"/>
          <w:szCs w:val="20"/>
        </w:rPr>
      </w:pPr>
    </w:p>
    <w:p w:rsidR="0032035F" w:rsidRPr="00525488" w:rsidRDefault="0032035F" w:rsidP="0032035F">
      <w:pPr>
        <w:jc w:val="both"/>
        <w:rPr>
          <w:rFonts w:ascii="Arial" w:hAnsi="Arial" w:cs="Arial"/>
          <w:b/>
          <w:sz w:val="20"/>
          <w:szCs w:val="20"/>
        </w:rPr>
      </w:pPr>
      <w:r w:rsidRPr="00525488">
        <w:rPr>
          <w:rFonts w:ascii="Arial" w:hAnsi="Arial" w:cs="Arial"/>
          <w:b/>
          <w:sz w:val="20"/>
          <w:szCs w:val="20"/>
        </w:rPr>
        <w:t>EWALUACJA PRZEDMIOTU</w:t>
      </w:r>
    </w:p>
    <w:p w:rsidR="0032035F" w:rsidRPr="00732A78" w:rsidRDefault="0032035F" w:rsidP="0032035F">
      <w:pPr>
        <w:jc w:val="both"/>
        <w:rPr>
          <w:rFonts w:ascii="Arial" w:hAnsi="Arial" w:cs="Arial"/>
          <w:sz w:val="20"/>
          <w:szCs w:val="20"/>
        </w:rPr>
      </w:pPr>
      <w:r w:rsidRPr="00C21750">
        <w:rPr>
          <w:rFonts w:ascii="Arial" w:hAnsi="Arial" w:cs="Arial"/>
          <w:sz w:val="20"/>
          <w:szCs w:val="20"/>
        </w:rPr>
        <w:t>Podczas realizacji procesu ewaluacji zaleca się stosowanie zarówno metod ilościowych jak</w:t>
      </w:r>
      <w:r>
        <w:rPr>
          <w:rFonts w:ascii="Arial" w:hAnsi="Arial" w:cs="Arial"/>
          <w:sz w:val="20"/>
          <w:szCs w:val="20"/>
        </w:rPr>
        <w:t xml:space="preserve"> i</w:t>
      </w:r>
      <w:r w:rsidRPr="00C21750">
        <w:rPr>
          <w:rFonts w:ascii="Arial" w:hAnsi="Arial" w:cs="Arial"/>
          <w:sz w:val="20"/>
          <w:szCs w:val="20"/>
        </w:rPr>
        <w:t xml:space="preserve"> jakościowych. Metody ilościowe mają w głównej mierze postać ankiet audytoryjnych (rzadziej pocztowych lub internetowych). Główną zaletą tego typu rozwiązania jest możliwość dotarcia do dużej liczby osób, wadą natomiast brak pogłębionej refleksji. W przypadku zastosowania metod jakościowych (wywiad, obserwacja, analiza dokumentów) można dogłębnie poznać i zinterpretować problem. W trakcie badań ewaluacyjnych powinno się zastosować wiele metod badawczych. Daje to możliwość na uzupełnianie oraz pogłębianie danych i informacji zdobytych jedną metodą, innymi, a także, co istotne, sprzyja zachowaniu obiektywizmu.</w:t>
      </w:r>
    </w:p>
    <w:p w:rsidR="0032035F" w:rsidRDefault="0032035F" w:rsidP="0032035F">
      <w:pPr>
        <w:jc w:val="both"/>
        <w:rPr>
          <w:rFonts w:ascii="Arial" w:hAnsi="Arial" w:cs="Arial"/>
          <w:sz w:val="20"/>
          <w:szCs w:val="20"/>
        </w:rPr>
      </w:pPr>
      <w:r w:rsidRPr="00C21750">
        <w:rPr>
          <w:rFonts w:ascii="Arial" w:hAnsi="Arial" w:cs="Arial"/>
          <w:sz w:val="20"/>
          <w:szCs w:val="20"/>
        </w:rPr>
        <w:t>W przypadku przedmiotu zawodowego jedną z ważnych metod jest samoocena, w ramach której nauczyciel musi dokonać weryfikacji stanu swojej aktualnej wiedzy z zakresu poligrafii, w aspekcie znajomości nowości technologicznych, czy zmian w procesach, wynikających m.in. z postępującej automatyzacji</w:t>
      </w:r>
      <w:r>
        <w:rPr>
          <w:rFonts w:ascii="Arial" w:hAnsi="Arial" w:cs="Arial"/>
          <w:sz w:val="20"/>
          <w:szCs w:val="20"/>
        </w:rPr>
        <w:br/>
      </w:r>
      <w:r w:rsidRPr="00C21750">
        <w:rPr>
          <w:rFonts w:ascii="Arial" w:hAnsi="Arial" w:cs="Arial"/>
          <w:sz w:val="20"/>
          <w:szCs w:val="20"/>
        </w:rPr>
        <w:t xml:space="preserve">i informatyzacji. Powinien też dokonać oceny posiadanych materiałów dydaktycznych: próbek materiałów i produktów poligraficznych, materiałów wideo czy dostępnych materiałów dydaktycznych – prasy branżowej, publikacji tematycznych itp. W obliczu bardzo szybko zmieniającej się branży, jaką jest poligrafia, ewaluacja poprzez samoocenę jest niezbędna do późniejszej oceny stanu aktualności wiedzy przekazywanej uczniowi. </w:t>
      </w:r>
    </w:p>
    <w:p w:rsidR="0032035F" w:rsidRPr="00732A78" w:rsidRDefault="0032035F" w:rsidP="0032035F">
      <w:pPr>
        <w:jc w:val="both"/>
        <w:rPr>
          <w:rFonts w:ascii="Arial" w:hAnsi="Arial" w:cs="Arial"/>
          <w:sz w:val="20"/>
          <w:szCs w:val="20"/>
        </w:rPr>
      </w:pPr>
      <w:r w:rsidRPr="00732A78">
        <w:rPr>
          <w:rFonts w:ascii="Arial" w:hAnsi="Arial" w:cs="Arial"/>
          <w:sz w:val="20"/>
          <w:szCs w:val="20"/>
        </w:rPr>
        <w:t xml:space="preserve">Kluczowe kompetencje dla przedmiotu </w:t>
      </w:r>
      <w:r>
        <w:rPr>
          <w:rFonts w:ascii="Arial" w:hAnsi="Arial" w:cs="Arial"/>
          <w:i/>
          <w:sz w:val="20"/>
          <w:szCs w:val="20"/>
        </w:rPr>
        <w:t>Projektowanie publikacji</w:t>
      </w:r>
      <w:r w:rsidRPr="00732A78">
        <w:rPr>
          <w:rFonts w:ascii="Arial" w:hAnsi="Arial" w:cs="Arial"/>
          <w:sz w:val="20"/>
          <w:szCs w:val="20"/>
        </w:rPr>
        <w:t xml:space="preserve"> to:</w:t>
      </w:r>
    </w:p>
    <w:p w:rsidR="0032035F" w:rsidRDefault="0032035F" w:rsidP="007E7D40">
      <w:pPr>
        <w:pStyle w:val="Akapitzlist"/>
        <w:numPr>
          <w:ilvl w:val="0"/>
          <w:numId w:val="103"/>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opracowanie projektów publikacji,</w:t>
      </w:r>
    </w:p>
    <w:p w:rsidR="0032035F" w:rsidRDefault="0032035F" w:rsidP="007E7D40">
      <w:pPr>
        <w:pStyle w:val="Akapitzlist"/>
        <w:numPr>
          <w:ilvl w:val="0"/>
          <w:numId w:val="103"/>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przygotowanie publikacji do drukowania,</w:t>
      </w:r>
    </w:p>
    <w:p w:rsidR="0032035F" w:rsidRPr="005A6B93" w:rsidRDefault="0032035F" w:rsidP="007E7D40">
      <w:pPr>
        <w:pStyle w:val="Akapitzlist"/>
        <w:numPr>
          <w:ilvl w:val="0"/>
          <w:numId w:val="103"/>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przygotowanie publikacji elektronicznych.</w:t>
      </w:r>
    </w:p>
    <w:p w:rsidR="0032035F" w:rsidRDefault="0032035F" w:rsidP="0032035F">
      <w:pPr>
        <w:jc w:val="both"/>
        <w:rPr>
          <w:rFonts w:ascii="Arial" w:hAnsi="Arial" w:cs="Arial"/>
          <w:sz w:val="20"/>
          <w:szCs w:val="20"/>
        </w:rPr>
      </w:pPr>
    </w:p>
    <w:p w:rsidR="0032035F" w:rsidRDefault="0032035F" w:rsidP="0032035F">
      <w:pPr>
        <w:spacing w:after="160" w:line="259" w:lineRule="auto"/>
        <w:rPr>
          <w:rFonts w:ascii="Arial" w:hAnsi="Arial" w:cs="Arial"/>
          <w:sz w:val="20"/>
          <w:szCs w:val="20"/>
        </w:rPr>
      </w:pPr>
      <w:r>
        <w:rPr>
          <w:rFonts w:ascii="Arial" w:hAnsi="Arial" w:cs="Arial"/>
          <w:sz w:val="20"/>
          <w:szCs w:val="20"/>
        </w:rPr>
        <w:br w:type="page"/>
      </w:r>
    </w:p>
    <w:p w:rsidR="008065A4" w:rsidRPr="009E0A82" w:rsidRDefault="008065A4" w:rsidP="00010293">
      <w:pPr>
        <w:pStyle w:val="Nagwek2"/>
      </w:pPr>
      <w:bookmarkStart w:id="20" w:name="_Toc18399542"/>
      <w:r w:rsidRPr="009E0A82">
        <w:t>Drukowanie cyfrowe</w:t>
      </w:r>
      <w:bookmarkEnd w:id="20"/>
    </w:p>
    <w:p w:rsidR="008065A4" w:rsidRDefault="008065A4" w:rsidP="008065A4">
      <w:pPr>
        <w:jc w:val="both"/>
        <w:rPr>
          <w:rFonts w:ascii="Arial" w:hAnsi="Arial" w:cs="Arial"/>
          <w:b/>
          <w:sz w:val="20"/>
          <w:szCs w:val="20"/>
        </w:rPr>
      </w:pPr>
      <w:r>
        <w:rPr>
          <w:rFonts w:ascii="Arial" w:hAnsi="Arial" w:cs="Arial"/>
          <w:b/>
          <w:sz w:val="20"/>
          <w:szCs w:val="20"/>
        </w:rPr>
        <w:t>C</w:t>
      </w:r>
      <w:r w:rsidRPr="00D844F1">
        <w:rPr>
          <w:rFonts w:ascii="Arial" w:hAnsi="Arial" w:cs="Arial"/>
          <w:b/>
          <w:sz w:val="20"/>
          <w:szCs w:val="20"/>
        </w:rPr>
        <w:t xml:space="preserve">ele ogólne </w:t>
      </w:r>
      <w:r>
        <w:rPr>
          <w:rFonts w:ascii="Arial" w:hAnsi="Arial" w:cs="Arial"/>
          <w:b/>
          <w:sz w:val="20"/>
          <w:szCs w:val="20"/>
        </w:rPr>
        <w:t>przedmiotu</w:t>
      </w:r>
    </w:p>
    <w:p w:rsidR="008065A4" w:rsidRPr="00B75FB5" w:rsidRDefault="008065A4" w:rsidP="007E7D40">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sidRPr="00B75FB5">
        <w:rPr>
          <w:rFonts w:ascii="Arial" w:hAnsi="Arial" w:cs="Arial"/>
          <w:sz w:val="20"/>
          <w:szCs w:val="20"/>
        </w:rPr>
        <w:t xml:space="preserve">Zapoznanie </w:t>
      </w:r>
      <w:r>
        <w:rPr>
          <w:rFonts w:ascii="Arial" w:hAnsi="Arial" w:cs="Arial"/>
          <w:sz w:val="20"/>
          <w:szCs w:val="20"/>
        </w:rPr>
        <w:t>z tematyką przygotowania do procesu drukowania cyfrowego.</w:t>
      </w:r>
    </w:p>
    <w:p w:rsidR="008065A4" w:rsidRPr="00B75FB5" w:rsidRDefault="008065A4" w:rsidP="007E7D40">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jc w:val="both"/>
        <w:rPr>
          <w:rFonts w:ascii="Arial" w:hAnsi="Arial" w:cs="Arial"/>
          <w:sz w:val="20"/>
          <w:szCs w:val="20"/>
        </w:rPr>
      </w:pPr>
      <w:r w:rsidRPr="00B75FB5">
        <w:rPr>
          <w:rFonts w:ascii="Arial" w:hAnsi="Arial" w:cs="Arial"/>
          <w:sz w:val="20"/>
          <w:szCs w:val="20"/>
        </w:rPr>
        <w:t xml:space="preserve">Poznanie zagadnień dotyczących </w:t>
      </w:r>
      <w:r>
        <w:rPr>
          <w:rFonts w:ascii="Arial" w:hAnsi="Arial" w:cs="Arial"/>
          <w:sz w:val="20"/>
          <w:szCs w:val="20"/>
        </w:rPr>
        <w:t>eksploatacji cyfrowych maszyn drukujących.</w:t>
      </w:r>
    </w:p>
    <w:p w:rsidR="008065A4" w:rsidRDefault="008065A4" w:rsidP="007E7D40">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jc w:val="both"/>
        <w:rPr>
          <w:rFonts w:ascii="Arial" w:hAnsi="Arial" w:cs="Arial"/>
          <w:sz w:val="20"/>
          <w:szCs w:val="20"/>
        </w:rPr>
      </w:pPr>
      <w:r>
        <w:rPr>
          <w:rFonts w:ascii="Arial" w:hAnsi="Arial" w:cs="Arial"/>
          <w:sz w:val="20"/>
          <w:szCs w:val="20"/>
        </w:rPr>
        <w:t>Poznanie zasad przygotowania materiałów cyfrowych do drukowania cyfrowego.</w:t>
      </w:r>
    </w:p>
    <w:p w:rsidR="008065A4" w:rsidRDefault="008065A4" w:rsidP="007E7D40">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jc w:val="both"/>
        <w:rPr>
          <w:rFonts w:ascii="Arial" w:hAnsi="Arial" w:cs="Arial"/>
          <w:sz w:val="20"/>
          <w:szCs w:val="20"/>
        </w:rPr>
      </w:pPr>
      <w:r>
        <w:rPr>
          <w:rFonts w:ascii="Arial" w:hAnsi="Arial" w:cs="Arial"/>
          <w:sz w:val="20"/>
          <w:szCs w:val="20"/>
        </w:rPr>
        <w:t>Nabycie umiejętności wyprodukowania produktu poligraficznego.</w:t>
      </w:r>
    </w:p>
    <w:p w:rsidR="008065A4" w:rsidRDefault="008065A4" w:rsidP="007E7D40">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jc w:val="both"/>
        <w:rPr>
          <w:rFonts w:ascii="Arial" w:hAnsi="Arial" w:cs="Arial"/>
          <w:sz w:val="20"/>
          <w:szCs w:val="20"/>
        </w:rPr>
      </w:pPr>
      <w:r>
        <w:rPr>
          <w:rFonts w:ascii="Arial" w:hAnsi="Arial" w:cs="Arial"/>
          <w:sz w:val="20"/>
          <w:szCs w:val="20"/>
        </w:rPr>
        <w:t>Poznanie zasad oceny jakości prac poligrafii cyfrowej.</w:t>
      </w:r>
    </w:p>
    <w:p w:rsidR="008065A4" w:rsidRPr="00947058" w:rsidRDefault="008065A4" w:rsidP="008065A4">
      <w:pPr>
        <w:pStyle w:val="Akapitzlist"/>
        <w:tabs>
          <w:tab w:val="left" w:pos="284"/>
        </w:tabs>
        <w:ind w:left="0"/>
        <w:jc w:val="both"/>
        <w:rPr>
          <w:rFonts w:ascii="Arial" w:hAnsi="Arial" w:cs="Arial"/>
          <w:sz w:val="20"/>
          <w:szCs w:val="20"/>
        </w:rPr>
      </w:pPr>
    </w:p>
    <w:p w:rsidR="008065A4" w:rsidRPr="00947058" w:rsidRDefault="008065A4" w:rsidP="008065A4">
      <w:pPr>
        <w:jc w:val="both"/>
        <w:rPr>
          <w:rFonts w:ascii="Arial" w:hAnsi="Arial" w:cs="Arial"/>
          <w:b/>
          <w:sz w:val="20"/>
          <w:szCs w:val="20"/>
        </w:rPr>
      </w:pPr>
      <w:r w:rsidRPr="00947058">
        <w:rPr>
          <w:rFonts w:ascii="Arial" w:hAnsi="Arial" w:cs="Arial"/>
          <w:b/>
          <w:sz w:val="20"/>
          <w:szCs w:val="20"/>
        </w:rPr>
        <w:t xml:space="preserve">Cele operacyjne. </w:t>
      </w:r>
    </w:p>
    <w:p w:rsidR="008065A4" w:rsidRPr="00947058" w:rsidRDefault="008065A4" w:rsidP="008065A4">
      <w:pPr>
        <w:jc w:val="both"/>
        <w:rPr>
          <w:rFonts w:ascii="Arial" w:hAnsi="Arial" w:cs="Arial"/>
          <w:b/>
          <w:sz w:val="20"/>
          <w:szCs w:val="20"/>
        </w:rPr>
      </w:pPr>
      <w:r w:rsidRPr="00947058">
        <w:rPr>
          <w:rFonts w:ascii="Arial" w:hAnsi="Arial" w:cs="Arial"/>
          <w:b/>
          <w:sz w:val="20"/>
          <w:szCs w:val="20"/>
        </w:rPr>
        <w:t>Uczeń potrafi:</w:t>
      </w:r>
    </w:p>
    <w:p w:rsidR="008065A4" w:rsidRDefault="008065A4" w:rsidP="007E7D40">
      <w:pPr>
        <w:pStyle w:val="Akapitzlist"/>
        <w:numPr>
          <w:ilvl w:val="0"/>
          <w:numId w:val="106"/>
        </w:numPr>
        <w:spacing w:line="276" w:lineRule="auto"/>
        <w:rPr>
          <w:rFonts w:ascii="Arial" w:hAnsi="Arial" w:cs="Arial"/>
          <w:sz w:val="20"/>
          <w:szCs w:val="20"/>
        </w:rPr>
      </w:pPr>
      <w:r>
        <w:rPr>
          <w:rFonts w:ascii="Arial" w:hAnsi="Arial" w:cs="Arial"/>
          <w:sz w:val="20"/>
          <w:szCs w:val="20"/>
        </w:rPr>
        <w:t>Dobrać podłoże oraz materiały eksploatacyjne do drukowania cyfrowego,</w:t>
      </w:r>
    </w:p>
    <w:p w:rsidR="008065A4" w:rsidRDefault="008065A4" w:rsidP="007E7D40">
      <w:pPr>
        <w:pStyle w:val="Akapitzlist"/>
        <w:numPr>
          <w:ilvl w:val="0"/>
          <w:numId w:val="106"/>
        </w:numPr>
        <w:spacing w:line="276" w:lineRule="auto"/>
        <w:ind w:left="357" w:hanging="357"/>
        <w:rPr>
          <w:rFonts w:ascii="Arial" w:hAnsi="Arial" w:cs="Arial"/>
          <w:sz w:val="20"/>
          <w:szCs w:val="20"/>
        </w:rPr>
      </w:pPr>
      <w:r>
        <w:rPr>
          <w:rFonts w:ascii="Arial" w:hAnsi="Arial" w:cs="Arial"/>
          <w:sz w:val="20"/>
          <w:szCs w:val="20"/>
        </w:rPr>
        <w:t>Przygotować cyfrową maszynę drukująca nakładową oraz wielkoformatową do procesu wydruku cyfrowego,</w:t>
      </w:r>
    </w:p>
    <w:p w:rsidR="008065A4" w:rsidRPr="008209E2" w:rsidRDefault="008065A4" w:rsidP="007E7D40">
      <w:pPr>
        <w:pStyle w:val="Akapitzlist"/>
        <w:numPr>
          <w:ilvl w:val="0"/>
          <w:numId w:val="106"/>
        </w:numPr>
        <w:spacing w:line="276" w:lineRule="auto"/>
        <w:ind w:left="357" w:hanging="357"/>
        <w:rPr>
          <w:rFonts w:ascii="Arial" w:hAnsi="Arial" w:cs="Arial"/>
          <w:sz w:val="20"/>
          <w:szCs w:val="20"/>
        </w:rPr>
      </w:pPr>
      <w:r>
        <w:rPr>
          <w:rFonts w:ascii="Arial" w:hAnsi="Arial" w:cs="Arial"/>
          <w:sz w:val="20"/>
          <w:szCs w:val="20"/>
        </w:rPr>
        <w:t>Dokonać personalizacji wydruków cyfrowych,</w:t>
      </w:r>
    </w:p>
    <w:p w:rsidR="008065A4" w:rsidRDefault="008065A4" w:rsidP="007E7D40">
      <w:pPr>
        <w:pStyle w:val="Akapitzlist"/>
        <w:numPr>
          <w:ilvl w:val="0"/>
          <w:numId w:val="106"/>
        </w:numPr>
        <w:spacing w:line="276" w:lineRule="auto"/>
        <w:ind w:left="357" w:hanging="357"/>
        <w:rPr>
          <w:rFonts w:ascii="Arial" w:hAnsi="Arial" w:cs="Arial"/>
          <w:sz w:val="20"/>
          <w:szCs w:val="20"/>
        </w:rPr>
      </w:pPr>
      <w:r>
        <w:rPr>
          <w:rFonts w:ascii="Arial" w:hAnsi="Arial" w:cs="Arial"/>
          <w:sz w:val="20"/>
          <w:szCs w:val="20"/>
        </w:rPr>
        <w:t>Dokonać wydruku na maszynach cyfrowych małoformatowych i wielkoformatowych,</w:t>
      </w:r>
    </w:p>
    <w:p w:rsidR="008065A4" w:rsidRDefault="008065A4" w:rsidP="007E7D40">
      <w:pPr>
        <w:pStyle w:val="Akapitzlist"/>
        <w:numPr>
          <w:ilvl w:val="0"/>
          <w:numId w:val="106"/>
        </w:numPr>
        <w:spacing w:line="276" w:lineRule="auto"/>
        <w:ind w:left="357" w:hanging="357"/>
        <w:rPr>
          <w:rFonts w:ascii="Arial" w:hAnsi="Arial" w:cs="Arial"/>
          <w:sz w:val="20"/>
          <w:szCs w:val="20"/>
        </w:rPr>
      </w:pPr>
      <w:r>
        <w:rPr>
          <w:rFonts w:ascii="Arial" w:hAnsi="Arial" w:cs="Arial"/>
          <w:sz w:val="20"/>
          <w:szCs w:val="20"/>
        </w:rPr>
        <w:t>Ocenić jakość wydruków cyfrowych,</w:t>
      </w:r>
    </w:p>
    <w:p w:rsidR="008065A4" w:rsidRDefault="008065A4" w:rsidP="007E7D40">
      <w:pPr>
        <w:pStyle w:val="Akapitzlist"/>
        <w:numPr>
          <w:ilvl w:val="0"/>
          <w:numId w:val="106"/>
        </w:numPr>
        <w:spacing w:line="276" w:lineRule="auto"/>
        <w:ind w:left="357" w:hanging="357"/>
        <w:rPr>
          <w:rFonts w:ascii="Arial" w:hAnsi="Arial" w:cs="Arial"/>
          <w:sz w:val="20"/>
          <w:szCs w:val="20"/>
        </w:rPr>
      </w:pPr>
      <w:r>
        <w:rPr>
          <w:rFonts w:ascii="Arial" w:hAnsi="Arial" w:cs="Arial"/>
          <w:sz w:val="20"/>
          <w:szCs w:val="20"/>
        </w:rPr>
        <w:t>Przygotować wydruki cyfrowe oraz maszyny do obróbki wykończeniowej,</w:t>
      </w:r>
    </w:p>
    <w:p w:rsidR="008065A4" w:rsidRDefault="008065A4" w:rsidP="007E7D40">
      <w:pPr>
        <w:pStyle w:val="Akapitzlist"/>
        <w:numPr>
          <w:ilvl w:val="0"/>
          <w:numId w:val="106"/>
        </w:numPr>
        <w:spacing w:line="276" w:lineRule="auto"/>
        <w:ind w:left="357" w:hanging="357"/>
        <w:rPr>
          <w:rFonts w:ascii="Arial" w:hAnsi="Arial" w:cs="Arial"/>
          <w:sz w:val="20"/>
          <w:szCs w:val="20"/>
        </w:rPr>
      </w:pPr>
      <w:r>
        <w:rPr>
          <w:rFonts w:ascii="Arial" w:hAnsi="Arial" w:cs="Arial"/>
          <w:sz w:val="20"/>
          <w:szCs w:val="20"/>
        </w:rPr>
        <w:t>Dokonać obróbki wykończeniowej wydruków cyfrowych,</w:t>
      </w:r>
    </w:p>
    <w:p w:rsidR="008065A4" w:rsidRDefault="008065A4" w:rsidP="007E7D40">
      <w:pPr>
        <w:pStyle w:val="Akapitzlist"/>
        <w:numPr>
          <w:ilvl w:val="0"/>
          <w:numId w:val="106"/>
        </w:numPr>
        <w:spacing w:line="276" w:lineRule="auto"/>
        <w:ind w:left="357" w:hanging="357"/>
        <w:rPr>
          <w:rFonts w:ascii="Arial" w:hAnsi="Arial" w:cs="Arial"/>
          <w:sz w:val="20"/>
          <w:szCs w:val="20"/>
        </w:rPr>
      </w:pPr>
      <w:r>
        <w:rPr>
          <w:rFonts w:ascii="Arial" w:hAnsi="Arial" w:cs="Arial"/>
          <w:sz w:val="20"/>
          <w:szCs w:val="20"/>
        </w:rPr>
        <w:t>Ocenić jakość wykonania obróbki wykończeniowej produktu poligraficznego,</w:t>
      </w:r>
    </w:p>
    <w:p w:rsidR="008065A4" w:rsidRPr="008F547A" w:rsidRDefault="008065A4" w:rsidP="007E7D40">
      <w:pPr>
        <w:pStyle w:val="Akapitzlist"/>
        <w:numPr>
          <w:ilvl w:val="0"/>
          <w:numId w:val="106"/>
        </w:numPr>
        <w:spacing w:line="276" w:lineRule="auto"/>
        <w:ind w:left="357" w:hanging="357"/>
        <w:rPr>
          <w:rFonts w:ascii="Arial" w:hAnsi="Arial" w:cs="Arial"/>
          <w:sz w:val="20"/>
          <w:szCs w:val="20"/>
        </w:rPr>
      </w:pPr>
      <w:r>
        <w:rPr>
          <w:rFonts w:ascii="Arial" w:hAnsi="Arial" w:cs="Arial"/>
          <w:sz w:val="20"/>
          <w:szCs w:val="20"/>
        </w:rPr>
        <w:t>Dokonać ekspozycji wydruku wielkoformatowego na systemie wystawienniczym.</w:t>
      </w:r>
    </w:p>
    <w:p w:rsidR="008065A4" w:rsidRPr="005244B1" w:rsidRDefault="008065A4" w:rsidP="008065A4">
      <w:pPr>
        <w:tabs>
          <w:tab w:val="left" w:pos="6048"/>
        </w:tabs>
        <w:jc w:val="both"/>
        <w:rPr>
          <w:rFonts w:ascii="Arial" w:hAnsi="Arial" w:cs="Arial"/>
          <w:b/>
          <w:color w:val="FF0000"/>
          <w:sz w:val="20"/>
          <w:szCs w:val="20"/>
        </w:rPr>
      </w:pPr>
      <w:r w:rsidRPr="00DE6784">
        <w:rPr>
          <w:rFonts w:ascii="Arial" w:hAnsi="Arial" w:cs="Arial"/>
          <w:b/>
          <w:sz w:val="20"/>
          <w:szCs w:val="20"/>
        </w:rPr>
        <w:t>MA</w:t>
      </w:r>
      <w:r w:rsidR="00010293">
        <w:rPr>
          <w:rFonts w:ascii="Arial" w:hAnsi="Arial" w:cs="Arial"/>
          <w:b/>
          <w:sz w:val="20"/>
          <w:szCs w:val="20"/>
        </w:rPr>
        <w:t>TERIAŁ NAUCZANIA</w:t>
      </w:r>
    </w:p>
    <w:tbl>
      <w:tblPr>
        <w:tblStyle w:val="Tabela-Siatka"/>
        <w:tblW w:w="14005" w:type="dxa"/>
        <w:tblInd w:w="108" w:type="dxa"/>
        <w:tblLayout w:type="fixed"/>
        <w:tblLook w:val="04A0" w:firstRow="1" w:lastRow="0" w:firstColumn="1" w:lastColumn="0" w:noHBand="0" w:noVBand="1"/>
      </w:tblPr>
      <w:tblGrid>
        <w:gridCol w:w="2204"/>
        <w:gridCol w:w="11"/>
        <w:gridCol w:w="2561"/>
        <w:gridCol w:w="1244"/>
        <w:gridCol w:w="3333"/>
        <w:gridCol w:w="2967"/>
        <w:gridCol w:w="1685"/>
      </w:tblGrid>
      <w:tr w:rsidR="008065A4" w:rsidRPr="00551984" w:rsidTr="00CD0CDB">
        <w:tc>
          <w:tcPr>
            <w:tcW w:w="2215" w:type="dxa"/>
            <w:gridSpan w:val="2"/>
            <w:vMerge w:val="restart"/>
            <w:shd w:val="clear" w:color="auto" w:fill="F2F2F2" w:themeFill="background1" w:themeFillShade="F2"/>
            <w:vAlign w:val="center"/>
          </w:tcPr>
          <w:p w:rsidR="008065A4" w:rsidRPr="00551984" w:rsidRDefault="008065A4" w:rsidP="00CD0CDB">
            <w:pPr>
              <w:jc w:val="center"/>
              <w:rPr>
                <w:rFonts w:ascii="Arial" w:hAnsi="Arial" w:cs="Arial"/>
                <w:sz w:val="20"/>
                <w:szCs w:val="20"/>
              </w:rPr>
            </w:pPr>
            <w:r w:rsidRPr="00551984">
              <w:rPr>
                <w:rFonts w:ascii="Arial" w:hAnsi="Arial" w:cs="Arial"/>
                <w:sz w:val="20"/>
                <w:szCs w:val="20"/>
              </w:rPr>
              <w:t>Dział programowy</w:t>
            </w:r>
          </w:p>
          <w:p w:rsidR="008065A4" w:rsidRPr="00551984" w:rsidRDefault="008065A4" w:rsidP="00CD0CDB">
            <w:pPr>
              <w:jc w:val="center"/>
              <w:rPr>
                <w:rFonts w:ascii="Arial" w:hAnsi="Arial" w:cs="Arial"/>
                <w:color w:val="FF0000"/>
                <w:sz w:val="20"/>
                <w:szCs w:val="20"/>
              </w:rPr>
            </w:pPr>
          </w:p>
        </w:tc>
        <w:tc>
          <w:tcPr>
            <w:tcW w:w="2561" w:type="dxa"/>
            <w:vMerge w:val="restart"/>
            <w:shd w:val="clear" w:color="auto" w:fill="F2F2F2" w:themeFill="background1" w:themeFillShade="F2"/>
            <w:vAlign w:val="center"/>
          </w:tcPr>
          <w:p w:rsidR="008065A4" w:rsidRPr="00551984" w:rsidRDefault="008065A4" w:rsidP="00CD0CDB">
            <w:pPr>
              <w:jc w:val="center"/>
              <w:rPr>
                <w:rFonts w:ascii="Arial" w:hAnsi="Arial" w:cs="Arial"/>
                <w:sz w:val="20"/>
                <w:szCs w:val="20"/>
              </w:rPr>
            </w:pPr>
            <w:r w:rsidRPr="00551984">
              <w:rPr>
                <w:rFonts w:ascii="Arial" w:hAnsi="Arial" w:cs="Arial"/>
                <w:sz w:val="20"/>
                <w:szCs w:val="20"/>
              </w:rPr>
              <w:t>Tematy jednostek metodycznych</w:t>
            </w:r>
          </w:p>
        </w:tc>
        <w:tc>
          <w:tcPr>
            <w:tcW w:w="1244" w:type="dxa"/>
            <w:vMerge w:val="restart"/>
            <w:shd w:val="clear" w:color="auto" w:fill="F2F2F2" w:themeFill="background1" w:themeFillShade="F2"/>
            <w:vAlign w:val="center"/>
          </w:tcPr>
          <w:p w:rsidR="008065A4" w:rsidRPr="00551984" w:rsidRDefault="00551984" w:rsidP="00CD0CDB">
            <w:pPr>
              <w:jc w:val="center"/>
              <w:rPr>
                <w:sz w:val="20"/>
                <w:szCs w:val="18"/>
              </w:rPr>
            </w:pPr>
            <w:r w:rsidRPr="00551984">
              <w:rPr>
                <w:rFonts w:ascii="Arial" w:hAnsi="Arial" w:cs="Arial"/>
                <w:sz w:val="20"/>
                <w:szCs w:val="18"/>
              </w:rPr>
              <w:t>Liczba godz.</w:t>
            </w:r>
          </w:p>
        </w:tc>
        <w:tc>
          <w:tcPr>
            <w:tcW w:w="6300" w:type="dxa"/>
            <w:gridSpan w:val="2"/>
            <w:shd w:val="clear" w:color="auto" w:fill="F2F2F2" w:themeFill="background1" w:themeFillShade="F2"/>
            <w:vAlign w:val="center"/>
          </w:tcPr>
          <w:p w:rsidR="008065A4" w:rsidRPr="00551984" w:rsidRDefault="008065A4" w:rsidP="00CD0CDB">
            <w:pPr>
              <w:jc w:val="center"/>
              <w:rPr>
                <w:sz w:val="20"/>
                <w:szCs w:val="20"/>
              </w:rPr>
            </w:pPr>
            <w:r w:rsidRPr="00551984">
              <w:rPr>
                <w:rFonts w:ascii="Arial" w:hAnsi="Arial" w:cs="Arial"/>
                <w:sz w:val="20"/>
                <w:szCs w:val="20"/>
              </w:rPr>
              <w:t>Wymagania programowe</w:t>
            </w:r>
          </w:p>
        </w:tc>
        <w:tc>
          <w:tcPr>
            <w:tcW w:w="1685" w:type="dxa"/>
            <w:shd w:val="clear" w:color="auto" w:fill="F2F2F2" w:themeFill="background1" w:themeFillShade="F2"/>
            <w:vAlign w:val="center"/>
          </w:tcPr>
          <w:p w:rsidR="008065A4" w:rsidRPr="00551984" w:rsidRDefault="008065A4" w:rsidP="00CD0CDB">
            <w:pPr>
              <w:jc w:val="center"/>
              <w:rPr>
                <w:rFonts w:ascii="Arial" w:hAnsi="Arial" w:cs="Arial"/>
                <w:sz w:val="20"/>
                <w:szCs w:val="20"/>
              </w:rPr>
            </w:pPr>
            <w:r w:rsidRPr="00551984">
              <w:rPr>
                <w:rFonts w:ascii="Arial" w:hAnsi="Arial" w:cs="Arial"/>
                <w:sz w:val="20"/>
                <w:szCs w:val="20"/>
              </w:rPr>
              <w:t>Uwagi o realizacji</w:t>
            </w:r>
          </w:p>
        </w:tc>
      </w:tr>
      <w:tr w:rsidR="008065A4" w:rsidRPr="00551984" w:rsidTr="00CD0CDB">
        <w:tc>
          <w:tcPr>
            <w:tcW w:w="2215" w:type="dxa"/>
            <w:gridSpan w:val="2"/>
            <w:vMerge/>
            <w:shd w:val="clear" w:color="auto" w:fill="F2F2F2" w:themeFill="background1" w:themeFillShade="F2"/>
            <w:vAlign w:val="center"/>
          </w:tcPr>
          <w:p w:rsidR="008065A4" w:rsidRPr="00551984" w:rsidRDefault="008065A4" w:rsidP="00CD0CDB">
            <w:pPr>
              <w:jc w:val="center"/>
              <w:rPr>
                <w:rFonts w:ascii="Arial" w:hAnsi="Arial" w:cs="Arial"/>
                <w:sz w:val="20"/>
                <w:szCs w:val="20"/>
              </w:rPr>
            </w:pPr>
          </w:p>
        </w:tc>
        <w:tc>
          <w:tcPr>
            <w:tcW w:w="2561" w:type="dxa"/>
            <w:vMerge/>
            <w:shd w:val="clear" w:color="auto" w:fill="F2F2F2" w:themeFill="background1" w:themeFillShade="F2"/>
            <w:vAlign w:val="center"/>
          </w:tcPr>
          <w:p w:rsidR="008065A4" w:rsidRPr="00551984" w:rsidRDefault="008065A4" w:rsidP="00CD0CDB">
            <w:pPr>
              <w:jc w:val="center"/>
              <w:rPr>
                <w:rFonts w:ascii="Arial" w:hAnsi="Arial" w:cs="Arial"/>
                <w:sz w:val="20"/>
                <w:szCs w:val="20"/>
              </w:rPr>
            </w:pPr>
          </w:p>
        </w:tc>
        <w:tc>
          <w:tcPr>
            <w:tcW w:w="1244" w:type="dxa"/>
            <w:vMerge/>
            <w:shd w:val="clear" w:color="auto" w:fill="F2F2F2" w:themeFill="background1" w:themeFillShade="F2"/>
            <w:vAlign w:val="center"/>
          </w:tcPr>
          <w:p w:rsidR="008065A4" w:rsidRPr="00551984" w:rsidRDefault="008065A4" w:rsidP="00CD0CDB">
            <w:pPr>
              <w:jc w:val="center"/>
              <w:rPr>
                <w:sz w:val="20"/>
                <w:szCs w:val="20"/>
              </w:rPr>
            </w:pPr>
          </w:p>
        </w:tc>
        <w:tc>
          <w:tcPr>
            <w:tcW w:w="3333" w:type="dxa"/>
            <w:shd w:val="clear" w:color="auto" w:fill="F2F2F2" w:themeFill="background1" w:themeFillShade="F2"/>
            <w:vAlign w:val="center"/>
          </w:tcPr>
          <w:p w:rsidR="008065A4" w:rsidRPr="00551984" w:rsidRDefault="008065A4" w:rsidP="00CD0CDB">
            <w:pPr>
              <w:jc w:val="center"/>
              <w:rPr>
                <w:rFonts w:ascii="Arial" w:hAnsi="Arial" w:cs="Arial"/>
                <w:sz w:val="20"/>
                <w:szCs w:val="18"/>
              </w:rPr>
            </w:pPr>
            <w:r w:rsidRPr="00551984">
              <w:rPr>
                <w:rFonts w:ascii="Arial" w:hAnsi="Arial" w:cs="Arial"/>
                <w:sz w:val="20"/>
                <w:szCs w:val="18"/>
              </w:rPr>
              <w:t>Podstawowe</w:t>
            </w:r>
          </w:p>
          <w:p w:rsidR="008065A4" w:rsidRPr="00551984" w:rsidRDefault="008065A4" w:rsidP="00CD0CDB">
            <w:pPr>
              <w:jc w:val="center"/>
              <w:rPr>
                <w:rFonts w:ascii="Arial" w:hAnsi="Arial" w:cs="Arial"/>
                <w:sz w:val="20"/>
                <w:szCs w:val="18"/>
              </w:rPr>
            </w:pPr>
            <w:r w:rsidRPr="00551984">
              <w:rPr>
                <w:rFonts w:ascii="Arial" w:hAnsi="Arial" w:cs="Arial"/>
                <w:sz w:val="20"/>
                <w:szCs w:val="18"/>
              </w:rPr>
              <w:t>Uczeń potrafi:</w:t>
            </w:r>
          </w:p>
        </w:tc>
        <w:tc>
          <w:tcPr>
            <w:tcW w:w="2967" w:type="dxa"/>
            <w:shd w:val="clear" w:color="auto" w:fill="F2F2F2" w:themeFill="background1" w:themeFillShade="F2"/>
            <w:vAlign w:val="center"/>
          </w:tcPr>
          <w:p w:rsidR="008065A4" w:rsidRPr="00551984" w:rsidRDefault="008065A4" w:rsidP="00CD0CDB">
            <w:pPr>
              <w:jc w:val="center"/>
              <w:rPr>
                <w:rFonts w:ascii="Arial" w:hAnsi="Arial" w:cs="Arial"/>
                <w:sz w:val="20"/>
                <w:szCs w:val="18"/>
              </w:rPr>
            </w:pPr>
            <w:r w:rsidRPr="00551984">
              <w:rPr>
                <w:rFonts w:ascii="Arial" w:hAnsi="Arial" w:cs="Arial"/>
                <w:sz w:val="20"/>
                <w:szCs w:val="18"/>
              </w:rPr>
              <w:t>Ponadpodstawowe</w:t>
            </w:r>
          </w:p>
          <w:p w:rsidR="008065A4" w:rsidRPr="00551984" w:rsidRDefault="008065A4" w:rsidP="00CD0CDB">
            <w:pPr>
              <w:jc w:val="center"/>
              <w:rPr>
                <w:sz w:val="20"/>
                <w:szCs w:val="18"/>
              </w:rPr>
            </w:pPr>
            <w:r w:rsidRPr="00551984">
              <w:rPr>
                <w:rFonts w:ascii="Arial" w:hAnsi="Arial" w:cs="Arial"/>
                <w:sz w:val="20"/>
                <w:szCs w:val="18"/>
              </w:rPr>
              <w:t>Uczeń potrafi:</w:t>
            </w:r>
          </w:p>
        </w:tc>
        <w:tc>
          <w:tcPr>
            <w:tcW w:w="1685" w:type="dxa"/>
            <w:shd w:val="clear" w:color="auto" w:fill="F2F2F2" w:themeFill="background1" w:themeFillShade="F2"/>
            <w:vAlign w:val="center"/>
          </w:tcPr>
          <w:p w:rsidR="008065A4" w:rsidRPr="00551984" w:rsidRDefault="008065A4" w:rsidP="00CD0CDB">
            <w:pPr>
              <w:jc w:val="center"/>
              <w:rPr>
                <w:rFonts w:ascii="Arial" w:hAnsi="Arial" w:cs="Arial"/>
                <w:sz w:val="20"/>
                <w:szCs w:val="20"/>
              </w:rPr>
            </w:pPr>
            <w:r w:rsidRPr="00551984">
              <w:rPr>
                <w:rFonts w:ascii="Arial" w:hAnsi="Arial" w:cs="Arial"/>
                <w:sz w:val="20"/>
                <w:szCs w:val="20"/>
              </w:rPr>
              <w:t>Etap realizacji</w:t>
            </w:r>
          </w:p>
        </w:tc>
      </w:tr>
      <w:tr w:rsidR="008065A4" w:rsidTr="00CD0CDB">
        <w:tc>
          <w:tcPr>
            <w:tcW w:w="2215" w:type="dxa"/>
            <w:gridSpan w:val="2"/>
            <w:vMerge w:val="restart"/>
            <w:vAlign w:val="center"/>
          </w:tcPr>
          <w:p w:rsidR="008065A4" w:rsidRPr="00DD1368" w:rsidRDefault="008065A4" w:rsidP="007E7D40">
            <w:pPr>
              <w:pStyle w:val="Akapitzlist"/>
              <w:numPr>
                <w:ilvl w:val="0"/>
                <w:numId w:val="122"/>
              </w:numPr>
              <w:rPr>
                <w:rFonts w:ascii="Arial" w:hAnsi="Arial" w:cs="Arial"/>
                <w:b/>
                <w:sz w:val="20"/>
                <w:szCs w:val="20"/>
              </w:rPr>
            </w:pPr>
            <w:r w:rsidRPr="00DD1368">
              <w:rPr>
                <w:rFonts w:ascii="Arial" w:hAnsi="Arial" w:cs="Arial"/>
                <w:sz w:val="20"/>
                <w:szCs w:val="20"/>
              </w:rPr>
              <w:t>Wstęp do drukowania cyfrowego</w:t>
            </w:r>
          </w:p>
        </w:tc>
        <w:tc>
          <w:tcPr>
            <w:tcW w:w="2561" w:type="dxa"/>
            <w:vAlign w:val="center"/>
          </w:tcPr>
          <w:p w:rsidR="008065A4" w:rsidRPr="00DD1368" w:rsidRDefault="008065A4" w:rsidP="007E7D40">
            <w:pPr>
              <w:pStyle w:val="Akapitzlist"/>
              <w:numPr>
                <w:ilvl w:val="0"/>
                <w:numId w:val="123"/>
              </w:numPr>
              <w:ind w:left="265" w:hanging="265"/>
              <w:rPr>
                <w:rFonts w:ascii="Arial" w:hAnsi="Arial" w:cs="Arial"/>
                <w:sz w:val="20"/>
                <w:szCs w:val="20"/>
              </w:rPr>
            </w:pPr>
            <w:r w:rsidRPr="00DD1368">
              <w:rPr>
                <w:rFonts w:ascii="Arial" w:hAnsi="Arial" w:cs="Arial"/>
                <w:sz w:val="20"/>
                <w:szCs w:val="20"/>
              </w:rPr>
              <w:t>Zasady bezpieczeństwa i higieny pracy na stanowisku drukowania cyfrowego</w:t>
            </w:r>
          </w:p>
        </w:tc>
        <w:tc>
          <w:tcPr>
            <w:tcW w:w="1244" w:type="dxa"/>
            <w:vAlign w:val="center"/>
          </w:tcPr>
          <w:p w:rsidR="008065A4" w:rsidRPr="004A5C3F" w:rsidRDefault="008065A4" w:rsidP="00CD0CDB">
            <w:pPr>
              <w:jc w:val="center"/>
              <w:rPr>
                <w:rFonts w:ascii="Arial" w:hAnsi="Arial" w:cs="Arial"/>
                <w:sz w:val="20"/>
                <w:szCs w:val="20"/>
              </w:rPr>
            </w:pPr>
          </w:p>
        </w:tc>
        <w:tc>
          <w:tcPr>
            <w:tcW w:w="3333" w:type="dxa"/>
            <w:vAlign w:val="center"/>
          </w:tcPr>
          <w:p w:rsidR="008065A4" w:rsidRPr="00866B8D"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66B8D">
              <w:rPr>
                <w:rFonts w:ascii="Arial" w:hAnsi="Arial" w:cs="Arial"/>
                <w:sz w:val="20"/>
                <w:szCs w:val="20"/>
              </w:rPr>
              <w:t>wymienić zasady bezpiecznego posługiwania się przyrządami, urządzeniami, maszynami, narzędziami i elementami wyposażenia stanowiska pracy</w:t>
            </w:r>
          </w:p>
          <w:p w:rsidR="008065A4" w:rsidRPr="00866B8D"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wprowadzić zasady</w:t>
            </w:r>
            <w:r w:rsidRPr="00866B8D">
              <w:rPr>
                <w:rFonts w:ascii="Arial" w:hAnsi="Arial" w:cs="Arial"/>
                <w:sz w:val="20"/>
                <w:szCs w:val="20"/>
              </w:rPr>
              <w:t xml:space="preserve"> ergonomii </w:t>
            </w:r>
            <w:r>
              <w:rPr>
                <w:rFonts w:ascii="Arial" w:hAnsi="Arial" w:cs="Arial"/>
                <w:sz w:val="20"/>
                <w:szCs w:val="20"/>
              </w:rPr>
              <w:t>na stanowisku</w:t>
            </w:r>
            <w:r w:rsidRPr="00866B8D">
              <w:rPr>
                <w:rFonts w:ascii="Arial" w:hAnsi="Arial" w:cs="Arial"/>
                <w:sz w:val="20"/>
                <w:szCs w:val="20"/>
              </w:rPr>
              <w:t xml:space="preserve"> pracy</w:t>
            </w:r>
          </w:p>
          <w:p w:rsidR="008065A4" w:rsidRPr="00866B8D"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66B8D">
              <w:rPr>
                <w:rFonts w:ascii="Arial" w:hAnsi="Arial" w:cs="Arial"/>
                <w:sz w:val="20"/>
                <w:szCs w:val="20"/>
              </w:rPr>
              <w:t xml:space="preserve">wymienić rodzaje materiałów odpadowych i zanieczyszczeń powstałych na stanowisku pracy </w:t>
            </w:r>
          </w:p>
          <w:p w:rsidR="008065A4" w:rsidRPr="00866B8D"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66B8D">
              <w:rPr>
                <w:rFonts w:ascii="Arial" w:hAnsi="Arial" w:cs="Arial"/>
                <w:sz w:val="20"/>
                <w:szCs w:val="20"/>
              </w:rPr>
              <w:t xml:space="preserve">wskazać źródła czynników szkodliwych dla zdrowia i życia związanych ze stanowiskiem pracy </w:t>
            </w:r>
          </w:p>
          <w:p w:rsidR="008065A4" w:rsidRPr="00866B8D"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66B8D">
              <w:rPr>
                <w:rFonts w:ascii="Arial" w:hAnsi="Arial" w:cs="Arial"/>
                <w:sz w:val="20"/>
                <w:szCs w:val="20"/>
              </w:rPr>
              <w:t>określić sposoby zapobiegania czynnikom szkodliwym dla zdrowia i życia związanym ze stanowiskiem pracy</w:t>
            </w:r>
          </w:p>
          <w:p w:rsidR="008065A4" w:rsidRPr="00866B8D"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66B8D">
              <w:rPr>
                <w:rFonts w:ascii="Arial" w:hAnsi="Arial" w:cs="Arial"/>
                <w:sz w:val="20"/>
                <w:szCs w:val="20"/>
              </w:rPr>
              <w:t>scharakteryzować środki ochrony osobistej na stanowisku pracy</w:t>
            </w:r>
          </w:p>
          <w:p w:rsidR="008065A4" w:rsidRPr="00866B8D"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66B8D">
              <w:rPr>
                <w:rFonts w:ascii="Arial" w:hAnsi="Arial" w:cs="Arial"/>
                <w:sz w:val="20"/>
                <w:szCs w:val="20"/>
              </w:rPr>
              <w:t>opisać procedury bezpieczeństwa w razie wypadku na stanowisku pracy</w:t>
            </w:r>
          </w:p>
        </w:tc>
        <w:tc>
          <w:tcPr>
            <w:tcW w:w="2967" w:type="dxa"/>
          </w:tcPr>
          <w:p w:rsidR="008065A4" w:rsidRPr="00866B8D"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66B8D">
              <w:rPr>
                <w:rFonts w:ascii="Arial" w:hAnsi="Arial" w:cs="Arial"/>
                <w:sz w:val="20"/>
                <w:szCs w:val="20"/>
              </w:rPr>
              <w:t>zastosować zasady bezpiecznego posługiwania się przyrządami, urządzeniami, maszynami, narzędziami i elementami wyposażenia stanowiska pracy</w:t>
            </w:r>
          </w:p>
          <w:p w:rsidR="008065A4" w:rsidRPr="00866B8D"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zaprojektować</w:t>
            </w:r>
            <w:r w:rsidRPr="00866B8D">
              <w:rPr>
                <w:rFonts w:ascii="Arial" w:hAnsi="Arial" w:cs="Arial"/>
                <w:sz w:val="20"/>
                <w:szCs w:val="20"/>
              </w:rPr>
              <w:t xml:space="preserve"> stanowisko pracy zgodnie z zasadami ergonomii</w:t>
            </w:r>
          </w:p>
          <w:p w:rsidR="008065A4" w:rsidRPr="00866B8D"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66B8D">
              <w:rPr>
                <w:rFonts w:ascii="Arial" w:hAnsi="Arial" w:cs="Arial"/>
                <w:sz w:val="20"/>
                <w:szCs w:val="20"/>
              </w:rPr>
              <w:t xml:space="preserve">opisać sposoby neutralizacji materiałów odpadowych powstałych na stanowisku pracy </w:t>
            </w:r>
          </w:p>
          <w:p w:rsidR="008065A4" w:rsidRPr="00866B8D"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66B8D">
              <w:rPr>
                <w:rFonts w:ascii="Arial" w:hAnsi="Arial" w:cs="Arial"/>
                <w:sz w:val="20"/>
                <w:szCs w:val="20"/>
              </w:rPr>
              <w:t>zastosować środki ochrony osobistej na stanowisku pracy podczas wykonywania zadania zawodowego</w:t>
            </w:r>
          </w:p>
          <w:p w:rsidR="008065A4" w:rsidRPr="00866B8D"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66B8D">
              <w:rPr>
                <w:rFonts w:ascii="Arial" w:hAnsi="Arial" w:cs="Arial"/>
                <w:sz w:val="20"/>
                <w:szCs w:val="20"/>
              </w:rPr>
              <w:t>wdrożyć procedury bezpieczeństwa mające na celu zabezpieczenie siebie, poszkodowanego oraz stanowiska pracy w razie wypadku</w:t>
            </w:r>
          </w:p>
        </w:tc>
        <w:tc>
          <w:tcPr>
            <w:tcW w:w="1685" w:type="dxa"/>
            <w:vMerge w:val="restart"/>
          </w:tcPr>
          <w:p w:rsidR="008065A4" w:rsidRPr="005244B1" w:rsidRDefault="008065A4" w:rsidP="00CD0CDB">
            <w:pPr>
              <w:ind w:left="170" w:hanging="170"/>
              <w:jc w:val="center"/>
              <w:rPr>
                <w:rFonts w:ascii="Arial" w:hAnsi="Arial" w:cs="Arial"/>
                <w:color w:val="FF0000"/>
                <w:sz w:val="20"/>
                <w:szCs w:val="20"/>
              </w:rPr>
            </w:pPr>
            <w:r w:rsidRPr="00783BDE">
              <w:rPr>
                <w:rFonts w:ascii="Arial" w:hAnsi="Arial" w:cs="Arial"/>
                <w:sz w:val="20"/>
                <w:szCs w:val="20"/>
              </w:rPr>
              <w:t>Klasa III</w:t>
            </w:r>
          </w:p>
        </w:tc>
      </w:tr>
      <w:tr w:rsidR="008065A4" w:rsidTr="00CD0CDB">
        <w:trPr>
          <w:trHeight w:val="1308"/>
        </w:trPr>
        <w:tc>
          <w:tcPr>
            <w:tcW w:w="2215" w:type="dxa"/>
            <w:gridSpan w:val="2"/>
            <w:vMerge/>
            <w:vAlign w:val="center"/>
          </w:tcPr>
          <w:p w:rsidR="008065A4" w:rsidRPr="00DD1368" w:rsidRDefault="008065A4" w:rsidP="007E7D40">
            <w:pPr>
              <w:pStyle w:val="Akapitzlist"/>
              <w:numPr>
                <w:ilvl w:val="0"/>
                <w:numId w:val="122"/>
              </w:numPr>
              <w:rPr>
                <w:rFonts w:ascii="Arial" w:hAnsi="Arial" w:cs="Arial"/>
                <w:b/>
                <w:sz w:val="20"/>
                <w:szCs w:val="20"/>
              </w:rPr>
            </w:pPr>
          </w:p>
        </w:tc>
        <w:tc>
          <w:tcPr>
            <w:tcW w:w="2561" w:type="dxa"/>
            <w:vAlign w:val="center"/>
          </w:tcPr>
          <w:p w:rsidR="008065A4" w:rsidRPr="00DD1368" w:rsidRDefault="008065A4" w:rsidP="007E7D40">
            <w:pPr>
              <w:pStyle w:val="Akapitzlist"/>
              <w:numPr>
                <w:ilvl w:val="0"/>
                <w:numId w:val="123"/>
              </w:numPr>
              <w:ind w:left="265" w:hanging="265"/>
              <w:rPr>
                <w:rFonts w:ascii="Arial" w:hAnsi="Arial" w:cs="Arial"/>
                <w:sz w:val="20"/>
                <w:szCs w:val="20"/>
              </w:rPr>
            </w:pPr>
            <w:r w:rsidRPr="00DD1368">
              <w:rPr>
                <w:rFonts w:ascii="Arial" w:hAnsi="Arial" w:cs="Arial"/>
                <w:sz w:val="20"/>
                <w:szCs w:val="20"/>
              </w:rPr>
              <w:t>Przygotowanie danych do procesu drukowania cyfrowego</w:t>
            </w:r>
          </w:p>
        </w:tc>
        <w:tc>
          <w:tcPr>
            <w:tcW w:w="1244" w:type="dxa"/>
            <w:vAlign w:val="center"/>
          </w:tcPr>
          <w:p w:rsidR="008065A4" w:rsidRPr="004A5C3F" w:rsidRDefault="008065A4" w:rsidP="00CD0CDB">
            <w:pPr>
              <w:jc w:val="center"/>
              <w:rPr>
                <w:rFonts w:ascii="Arial" w:hAnsi="Arial" w:cs="Arial"/>
                <w:sz w:val="20"/>
                <w:szCs w:val="20"/>
              </w:rPr>
            </w:pPr>
          </w:p>
        </w:tc>
        <w:tc>
          <w:tcPr>
            <w:tcW w:w="3333" w:type="dxa"/>
          </w:tcPr>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właściwe oprogramowanie wykorzystywane podczas wspomagania pracy na stanowisku drukowania cyfrowego</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odpowiedni typ oprogramowania wspomagającego drukowanie cyfrowe</w:t>
            </w:r>
          </w:p>
          <w:p w:rsidR="008065A4" w:rsidRPr="00A9175D"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przygotować plik PDF pod kątem drukowania cyfrowego</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skontrolować parametry plików PDF pod kątem drukowania cyfrowego</w:t>
            </w:r>
          </w:p>
          <w:p w:rsidR="008065A4" w:rsidRPr="00A9175D"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skontrolować parametry plików postscriptowych pod kątem drukowania cyfrowego</w:t>
            </w:r>
          </w:p>
        </w:tc>
        <w:tc>
          <w:tcPr>
            <w:tcW w:w="2967" w:type="dxa"/>
          </w:tcPr>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zweryfikować poprawność plików przygotowanych do druku cyfrowego</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przygotować plik postscriptowy pod kątem drukowania cyfrowego</w:t>
            </w:r>
          </w:p>
          <w:p w:rsidR="008065A4" w:rsidRPr="005A0AF9"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impozycję różnych produktów poligraficznych zgodnie z założeniami technologicznymi do druku cyfrowego</w:t>
            </w:r>
          </w:p>
        </w:tc>
        <w:tc>
          <w:tcPr>
            <w:tcW w:w="1685" w:type="dxa"/>
            <w:vMerge/>
          </w:tcPr>
          <w:p w:rsidR="008065A4" w:rsidRPr="004F437C" w:rsidRDefault="008065A4" w:rsidP="00CD0CDB">
            <w:pPr>
              <w:ind w:left="170" w:hanging="170"/>
              <w:jc w:val="center"/>
              <w:rPr>
                <w:rFonts w:ascii="Arial" w:hAnsi="Arial" w:cs="Arial"/>
                <w:sz w:val="20"/>
                <w:szCs w:val="20"/>
              </w:rPr>
            </w:pPr>
          </w:p>
        </w:tc>
      </w:tr>
      <w:tr w:rsidR="008065A4" w:rsidTr="00CD0CDB">
        <w:tc>
          <w:tcPr>
            <w:tcW w:w="2204" w:type="dxa"/>
            <w:vAlign w:val="center"/>
          </w:tcPr>
          <w:p w:rsidR="008065A4" w:rsidRPr="007E1A2F" w:rsidRDefault="008065A4" w:rsidP="007E7D40">
            <w:pPr>
              <w:pStyle w:val="Akapitzlist"/>
              <w:numPr>
                <w:ilvl w:val="0"/>
                <w:numId w:val="122"/>
              </w:numPr>
              <w:rPr>
                <w:rFonts w:ascii="Arial" w:hAnsi="Arial" w:cs="Arial"/>
                <w:sz w:val="20"/>
                <w:szCs w:val="20"/>
              </w:rPr>
            </w:pPr>
            <w:r>
              <w:rPr>
                <w:rFonts w:ascii="Arial" w:hAnsi="Arial" w:cs="Arial"/>
                <w:sz w:val="20"/>
                <w:szCs w:val="20"/>
              </w:rPr>
              <w:t>Drukowanie cyfrowe</w:t>
            </w:r>
          </w:p>
        </w:tc>
        <w:tc>
          <w:tcPr>
            <w:tcW w:w="2572" w:type="dxa"/>
            <w:gridSpan w:val="2"/>
            <w:vAlign w:val="center"/>
          </w:tcPr>
          <w:p w:rsidR="008065A4" w:rsidRPr="007E1A2F" w:rsidRDefault="008065A4" w:rsidP="007E7D40">
            <w:pPr>
              <w:pStyle w:val="Akapitzlist"/>
              <w:numPr>
                <w:ilvl w:val="0"/>
                <w:numId w:val="124"/>
              </w:numPr>
              <w:ind w:left="265" w:hanging="265"/>
              <w:rPr>
                <w:rFonts w:ascii="Arial" w:hAnsi="Arial" w:cs="Arial"/>
                <w:sz w:val="20"/>
                <w:szCs w:val="20"/>
              </w:rPr>
            </w:pPr>
            <w:r>
              <w:rPr>
                <w:rFonts w:ascii="Arial" w:hAnsi="Arial" w:cs="Arial"/>
                <w:sz w:val="20"/>
                <w:szCs w:val="20"/>
              </w:rPr>
              <w:t>Drukowanie na cyfrowej maszynie małoformatowej</w:t>
            </w:r>
          </w:p>
        </w:tc>
        <w:tc>
          <w:tcPr>
            <w:tcW w:w="1244" w:type="dxa"/>
            <w:vAlign w:val="center"/>
          </w:tcPr>
          <w:p w:rsidR="008065A4" w:rsidRPr="004F437C" w:rsidRDefault="008065A4" w:rsidP="00CD0CDB">
            <w:pPr>
              <w:pStyle w:val="Akapitzlist"/>
              <w:ind w:hanging="327"/>
              <w:rPr>
                <w:rFonts w:ascii="Arial" w:hAnsi="Arial" w:cs="Arial"/>
                <w:sz w:val="20"/>
                <w:szCs w:val="20"/>
              </w:rPr>
            </w:pPr>
          </w:p>
        </w:tc>
        <w:tc>
          <w:tcPr>
            <w:tcW w:w="3333" w:type="dxa"/>
          </w:tcPr>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podłoże do druku cyfrowego małoformatowego</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przygotować podłoże do druku cyfrowego małoformatowego</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podłoże w maszynie stosowanej w druku cyfrowym małoformatowym</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przygotować materiały eksploatacyjnych stosowane w druku cyfrowym małoformatowym</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materiały eksploatacyjne w cyfrowej maszynie małoformatowej</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przygotować maszynę do procesu drukowania cyfrowego małoformatowego</w:t>
            </w:r>
          </w:p>
          <w:p w:rsidR="008065A4" w:rsidRPr="008B169D"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optymalne nastawy maszyny oraz parametry sterownika pod kątem jak najlepszej jakości wydruku</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wydrukować różne produkty poligraficzne na cyfrowej maszynie małoformatowej</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przyrządy pomiarowo-kontrolne do oceny jakości wydruków cyfrowych małoformatowych</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dokonać oceny jakości wydruków cyfrowych nakładowych</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narzędzia wspomagające personalizację wydruków cyfrowych</w:t>
            </w:r>
          </w:p>
          <w:p w:rsidR="008065A4" w:rsidRPr="008B169D"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opracować personalizację wydruków cyfrowych</w:t>
            </w:r>
          </w:p>
        </w:tc>
        <w:tc>
          <w:tcPr>
            <w:tcW w:w="2967" w:type="dxa"/>
          </w:tcPr>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różnego typu podłoże do druku cyfrowego nakładowego</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pozyskać materiały eksploatacyjne stosowane w druku cyfrowym małoformatowym</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skalibrować cyfrową maszynę drukującą małoformatową</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zweryfikować prawidłowe działanie poszczególnych podzespołów maszyny cyfrowej małoformatowej</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zmodyfikować ustawienia wydruku maszyny do druku małoformatowego</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zmodyfikować metodę personalizacji wydruków cyfrowych</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dokonać wydruku spersonalizowanego wydruku za pomocą maszyny cyfrowej nakładowej</w:t>
            </w:r>
          </w:p>
        </w:tc>
        <w:tc>
          <w:tcPr>
            <w:tcW w:w="1685" w:type="dxa"/>
          </w:tcPr>
          <w:p w:rsidR="008065A4" w:rsidRPr="004F437C" w:rsidRDefault="008065A4" w:rsidP="00CD0CDB">
            <w:pPr>
              <w:ind w:left="170" w:hanging="170"/>
              <w:jc w:val="center"/>
              <w:rPr>
                <w:rFonts w:ascii="Arial" w:hAnsi="Arial" w:cs="Arial"/>
                <w:sz w:val="20"/>
                <w:szCs w:val="20"/>
              </w:rPr>
            </w:pPr>
            <w:r>
              <w:rPr>
                <w:rFonts w:ascii="Arial" w:hAnsi="Arial" w:cs="Arial"/>
                <w:sz w:val="20"/>
                <w:szCs w:val="20"/>
              </w:rPr>
              <w:t>Klasa IV</w:t>
            </w:r>
          </w:p>
        </w:tc>
      </w:tr>
      <w:tr w:rsidR="008065A4" w:rsidTr="00CD0CDB">
        <w:tc>
          <w:tcPr>
            <w:tcW w:w="2204" w:type="dxa"/>
            <w:tcBorders>
              <w:top w:val="nil"/>
            </w:tcBorders>
            <w:vAlign w:val="center"/>
          </w:tcPr>
          <w:p w:rsidR="008065A4" w:rsidRPr="007E1A2F" w:rsidRDefault="008065A4" w:rsidP="00CD0CDB">
            <w:pPr>
              <w:pStyle w:val="Akapitzlist"/>
              <w:ind w:left="360"/>
              <w:rPr>
                <w:rFonts w:ascii="Arial" w:hAnsi="Arial" w:cs="Arial"/>
                <w:sz w:val="20"/>
                <w:szCs w:val="20"/>
              </w:rPr>
            </w:pPr>
          </w:p>
        </w:tc>
        <w:tc>
          <w:tcPr>
            <w:tcW w:w="2572" w:type="dxa"/>
            <w:gridSpan w:val="2"/>
            <w:vAlign w:val="center"/>
          </w:tcPr>
          <w:p w:rsidR="008065A4" w:rsidRPr="007E1A2F" w:rsidRDefault="008065A4" w:rsidP="007E7D40">
            <w:pPr>
              <w:pStyle w:val="Akapitzlist"/>
              <w:numPr>
                <w:ilvl w:val="0"/>
                <w:numId w:val="124"/>
              </w:numPr>
              <w:ind w:left="265" w:hanging="265"/>
              <w:rPr>
                <w:rFonts w:ascii="Arial" w:hAnsi="Arial" w:cs="Arial"/>
                <w:sz w:val="20"/>
                <w:szCs w:val="20"/>
              </w:rPr>
            </w:pPr>
            <w:r>
              <w:rPr>
                <w:rFonts w:ascii="Arial" w:hAnsi="Arial" w:cs="Arial"/>
                <w:sz w:val="20"/>
                <w:szCs w:val="20"/>
              </w:rPr>
              <w:t>Drukowanie na cyfrowej maszynie wielkoformatowej</w:t>
            </w:r>
          </w:p>
        </w:tc>
        <w:tc>
          <w:tcPr>
            <w:tcW w:w="1244" w:type="dxa"/>
            <w:vAlign w:val="center"/>
          </w:tcPr>
          <w:p w:rsidR="008065A4" w:rsidRPr="004F437C" w:rsidRDefault="008065A4" w:rsidP="00CD0CDB">
            <w:pPr>
              <w:pStyle w:val="Akapitzlist"/>
              <w:ind w:hanging="327"/>
              <w:rPr>
                <w:rFonts w:ascii="Arial" w:hAnsi="Arial" w:cs="Arial"/>
                <w:sz w:val="20"/>
                <w:szCs w:val="20"/>
              </w:rPr>
            </w:pPr>
          </w:p>
        </w:tc>
        <w:tc>
          <w:tcPr>
            <w:tcW w:w="3333" w:type="dxa"/>
          </w:tcPr>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podłoże do druku cyfrowego wielkoformatowego</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przygotować podłoże do druku cyfrowego wielkoformatowego</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podłoże w maszynie stosowanej w druku cyfrowym wielkoformatowym</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przygotować materiały eksploatacyjnych stosowane w druku cyfrowym wielkoformatowym</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materiały eksploatacyjne w cyfrowej maszynie wielkoformatowej</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przygotować maszynę do procesu drukowania cyfrowego wielkoformatowego</w:t>
            </w:r>
          </w:p>
          <w:p w:rsidR="008065A4" w:rsidRPr="008B169D"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optymalne nastawy maszyny oraz parametry sterownika pod kątem jak najlepszej jakości wydruku</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wydrukować różne produkty poligraficzne na cyfrowej maszynie wielkoformatowej</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przyrządy pomiarowo-kontrolne do oceny jakości wydruków cyfrowych wielkoformatowych</w:t>
            </w:r>
          </w:p>
          <w:p w:rsidR="008065A4" w:rsidRPr="008B169D"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ocenić jakości wydruków cyfrowych wielkoformatowych</w:t>
            </w:r>
          </w:p>
        </w:tc>
        <w:tc>
          <w:tcPr>
            <w:tcW w:w="2967" w:type="dxa"/>
          </w:tcPr>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różnego typu podłoże do druku cyfrowego wielkoformatowego</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pozyskać materiały eksploatacyjne stosowane w druku cyfrowym wielkoformatowym</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skalibrować cyfrową maszynę drukującą wielkoformatową</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zweryfikować prawidłowe działanie poszczególnych podzespołów maszyny cyfrowej wielkoformatowej</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zmodyfikować ustawienia wydruku maszyny do druku wielkoformatowego</w:t>
            </w:r>
          </w:p>
          <w:p w:rsidR="008065A4" w:rsidRPr="00CA19B6"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dokonać wydruku spersonalizowanego za pomocą maszyny cyfrowej wielkoformatowej</w:t>
            </w:r>
          </w:p>
        </w:tc>
        <w:tc>
          <w:tcPr>
            <w:tcW w:w="1685" w:type="dxa"/>
            <w:tcBorders>
              <w:top w:val="nil"/>
            </w:tcBorders>
          </w:tcPr>
          <w:p w:rsidR="008065A4" w:rsidRPr="004F437C" w:rsidRDefault="008065A4" w:rsidP="00CD0CDB">
            <w:pPr>
              <w:ind w:left="170" w:hanging="170"/>
              <w:jc w:val="center"/>
              <w:rPr>
                <w:rFonts w:ascii="Arial" w:hAnsi="Arial" w:cs="Arial"/>
                <w:sz w:val="20"/>
                <w:szCs w:val="20"/>
              </w:rPr>
            </w:pPr>
            <w:r>
              <w:rPr>
                <w:rFonts w:ascii="Arial" w:hAnsi="Arial" w:cs="Arial"/>
                <w:sz w:val="20"/>
                <w:szCs w:val="20"/>
              </w:rPr>
              <w:t>Klasa IV</w:t>
            </w:r>
          </w:p>
        </w:tc>
      </w:tr>
      <w:tr w:rsidR="008065A4" w:rsidTr="00CD0CDB">
        <w:tc>
          <w:tcPr>
            <w:tcW w:w="2204" w:type="dxa"/>
            <w:vAlign w:val="center"/>
          </w:tcPr>
          <w:p w:rsidR="008065A4" w:rsidRPr="00DD1368" w:rsidRDefault="008065A4" w:rsidP="007E7D40">
            <w:pPr>
              <w:pStyle w:val="Akapitzlist"/>
              <w:numPr>
                <w:ilvl w:val="0"/>
                <w:numId w:val="122"/>
              </w:numPr>
              <w:rPr>
                <w:rFonts w:ascii="Arial" w:hAnsi="Arial" w:cs="Arial"/>
                <w:sz w:val="20"/>
                <w:szCs w:val="20"/>
              </w:rPr>
            </w:pPr>
            <w:r w:rsidRPr="00DD1368">
              <w:rPr>
                <w:rFonts w:ascii="Arial" w:hAnsi="Arial" w:cs="Arial"/>
                <w:sz w:val="20"/>
                <w:szCs w:val="20"/>
              </w:rPr>
              <w:t>Obróbka wykończeniowa wydruków cyfrowych</w:t>
            </w:r>
          </w:p>
        </w:tc>
        <w:tc>
          <w:tcPr>
            <w:tcW w:w="2572" w:type="dxa"/>
            <w:gridSpan w:val="2"/>
            <w:vAlign w:val="center"/>
          </w:tcPr>
          <w:p w:rsidR="008065A4" w:rsidRPr="007E1A2F" w:rsidRDefault="008065A4" w:rsidP="007E7D40">
            <w:pPr>
              <w:pStyle w:val="Akapitzlist"/>
              <w:numPr>
                <w:ilvl w:val="0"/>
                <w:numId w:val="125"/>
              </w:numPr>
              <w:ind w:left="265" w:hanging="265"/>
              <w:rPr>
                <w:rFonts w:ascii="Arial" w:hAnsi="Arial" w:cs="Arial"/>
                <w:sz w:val="20"/>
                <w:szCs w:val="20"/>
              </w:rPr>
            </w:pPr>
            <w:r>
              <w:rPr>
                <w:rFonts w:ascii="Arial" w:hAnsi="Arial" w:cs="Arial"/>
                <w:sz w:val="20"/>
                <w:szCs w:val="20"/>
              </w:rPr>
              <w:t>Obróbka wykończeniowa wydruków cyfrowych małoformatowych</w:t>
            </w:r>
          </w:p>
        </w:tc>
        <w:tc>
          <w:tcPr>
            <w:tcW w:w="1244" w:type="dxa"/>
            <w:vAlign w:val="center"/>
          </w:tcPr>
          <w:p w:rsidR="008065A4" w:rsidRPr="004F437C" w:rsidRDefault="008065A4" w:rsidP="00CD0CDB">
            <w:pPr>
              <w:pStyle w:val="Akapitzlist"/>
              <w:ind w:hanging="720"/>
              <w:jc w:val="center"/>
              <w:rPr>
                <w:rFonts w:ascii="Arial" w:hAnsi="Arial" w:cs="Arial"/>
                <w:sz w:val="20"/>
                <w:szCs w:val="20"/>
              </w:rPr>
            </w:pPr>
          </w:p>
        </w:tc>
        <w:tc>
          <w:tcPr>
            <w:tcW w:w="3333" w:type="dxa"/>
          </w:tcPr>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metody obróbki wykończeniowej wydruków cyfrowych małoformatowych</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przygotować maszyny oraz wydruki cyfrowe małoformatowe do obróbki wykończeniowej</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operacje postpresowe wydruków cyfrowych nakładowych</w:t>
            </w:r>
          </w:p>
          <w:p w:rsidR="008065A4" w:rsidRPr="007F6D33"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ocenić jakość wykonania obróbki wykończeniowej wydruków cyfrowych nakładowych</w:t>
            </w:r>
          </w:p>
        </w:tc>
        <w:tc>
          <w:tcPr>
            <w:tcW w:w="2967" w:type="dxa"/>
          </w:tcPr>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metodę dokonania obróbki wykończeniowej wydruków cyfrowych małoformatowych</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oprawę introligatorską cyfrowych wydruków nakładowych</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dokonać analizy oceny jakości wykonania obróbki cyfrowych wydruków nakładowych</w:t>
            </w:r>
          </w:p>
        </w:tc>
        <w:tc>
          <w:tcPr>
            <w:tcW w:w="1685" w:type="dxa"/>
            <w:vMerge w:val="restart"/>
          </w:tcPr>
          <w:p w:rsidR="008065A4" w:rsidRPr="004F437C" w:rsidRDefault="008065A4" w:rsidP="00CD0CDB">
            <w:pPr>
              <w:ind w:left="170" w:hanging="170"/>
              <w:jc w:val="center"/>
              <w:rPr>
                <w:rFonts w:ascii="Arial" w:hAnsi="Arial" w:cs="Arial"/>
                <w:sz w:val="20"/>
                <w:szCs w:val="20"/>
              </w:rPr>
            </w:pPr>
            <w:r>
              <w:rPr>
                <w:rFonts w:ascii="Arial" w:hAnsi="Arial" w:cs="Arial"/>
                <w:sz w:val="20"/>
                <w:szCs w:val="20"/>
              </w:rPr>
              <w:t>Klasa V</w:t>
            </w:r>
          </w:p>
        </w:tc>
      </w:tr>
      <w:tr w:rsidR="008065A4" w:rsidTr="00CD0CDB">
        <w:tc>
          <w:tcPr>
            <w:tcW w:w="2204" w:type="dxa"/>
            <w:vAlign w:val="center"/>
          </w:tcPr>
          <w:p w:rsidR="008065A4" w:rsidRPr="007E1A2F" w:rsidRDefault="008065A4" w:rsidP="00CD0CDB">
            <w:pPr>
              <w:pStyle w:val="Akapitzlist"/>
              <w:ind w:left="360"/>
              <w:rPr>
                <w:rFonts w:ascii="Arial" w:hAnsi="Arial" w:cs="Arial"/>
                <w:sz w:val="20"/>
                <w:szCs w:val="20"/>
              </w:rPr>
            </w:pPr>
          </w:p>
        </w:tc>
        <w:tc>
          <w:tcPr>
            <w:tcW w:w="2572" w:type="dxa"/>
            <w:gridSpan w:val="2"/>
            <w:vAlign w:val="center"/>
          </w:tcPr>
          <w:p w:rsidR="008065A4" w:rsidRPr="007E1A2F" w:rsidRDefault="008065A4" w:rsidP="007E7D40">
            <w:pPr>
              <w:pStyle w:val="Akapitzlist"/>
              <w:numPr>
                <w:ilvl w:val="0"/>
                <w:numId w:val="125"/>
              </w:numPr>
              <w:ind w:left="265" w:hanging="284"/>
              <w:rPr>
                <w:rFonts w:ascii="Arial" w:hAnsi="Arial" w:cs="Arial"/>
                <w:sz w:val="20"/>
                <w:szCs w:val="20"/>
              </w:rPr>
            </w:pPr>
            <w:r>
              <w:rPr>
                <w:rFonts w:ascii="Arial" w:hAnsi="Arial" w:cs="Arial"/>
                <w:sz w:val="20"/>
                <w:szCs w:val="20"/>
              </w:rPr>
              <w:t>Obróbka wykończeniowa wydruków cyfrowych wielkoformatowych</w:t>
            </w:r>
          </w:p>
        </w:tc>
        <w:tc>
          <w:tcPr>
            <w:tcW w:w="1244" w:type="dxa"/>
            <w:vAlign w:val="center"/>
          </w:tcPr>
          <w:p w:rsidR="008065A4" w:rsidRPr="004F437C" w:rsidRDefault="008065A4" w:rsidP="00CD0CDB">
            <w:pPr>
              <w:pStyle w:val="Akapitzlist"/>
              <w:ind w:hanging="720"/>
              <w:jc w:val="center"/>
              <w:rPr>
                <w:rFonts w:ascii="Arial" w:hAnsi="Arial" w:cs="Arial"/>
                <w:sz w:val="20"/>
                <w:szCs w:val="20"/>
              </w:rPr>
            </w:pPr>
          </w:p>
        </w:tc>
        <w:tc>
          <w:tcPr>
            <w:tcW w:w="3333" w:type="dxa"/>
          </w:tcPr>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metody obróbki wykończeniowej wydruków cyfrowych wielkoformatowych</w:t>
            </w:r>
          </w:p>
          <w:p w:rsidR="008065A4" w:rsidRPr="005F4450"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przygotować maszyny oraz wydruki cyfrowe wielkoformatowe do obróbki wykończeniowej</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operacje postpresowe wydruków cyfrowych wielkoformatowych</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ocenić jakość wykonania obróbki wykończeniowej wydruków cyfrowych wielkoformatowych</w:t>
            </w:r>
          </w:p>
          <w:p w:rsidR="008065A4" w:rsidRPr="007F6D33"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przygotować do ekspozycji wydruki cyfrowe wielkoformatowe</w:t>
            </w:r>
          </w:p>
        </w:tc>
        <w:tc>
          <w:tcPr>
            <w:tcW w:w="2967" w:type="dxa"/>
          </w:tcPr>
          <w:p w:rsidR="008065A4" w:rsidRPr="005F4450"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zweryfikować wybraną metodę dokonania obróbki wykończeniowej wydruków cyfrowych wielkoformatowych</w:t>
            </w:r>
          </w:p>
          <w:p w:rsidR="008065A4"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dokonać analizy oceny jakości wykonania obróbki cyfrowych wydruków wielkoformatowych</w:t>
            </w:r>
          </w:p>
          <w:p w:rsidR="008065A4" w:rsidRPr="002B49B1" w:rsidRDefault="008065A4"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ekspozycję wydruków cyfrowych wielkoformatowych</w:t>
            </w:r>
          </w:p>
        </w:tc>
        <w:tc>
          <w:tcPr>
            <w:tcW w:w="1685" w:type="dxa"/>
            <w:vMerge/>
          </w:tcPr>
          <w:p w:rsidR="008065A4" w:rsidRPr="004F437C" w:rsidRDefault="008065A4" w:rsidP="00CD0CDB">
            <w:pPr>
              <w:ind w:left="170" w:hanging="170"/>
              <w:rPr>
                <w:rFonts w:ascii="Arial" w:hAnsi="Arial" w:cs="Arial"/>
                <w:sz w:val="20"/>
                <w:szCs w:val="20"/>
              </w:rPr>
            </w:pPr>
          </w:p>
        </w:tc>
      </w:tr>
      <w:tr w:rsidR="008065A4" w:rsidTr="00CD0CDB">
        <w:tc>
          <w:tcPr>
            <w:tcW w:w="2204" w:type="dxa"/>
            <w:vAlign w:val="center"/>
          </w:tcPr>
          <w:p w:rsidR="008065A4" w:rsidRPr="007E1A2F" w:rsidRDefault="008065A4" w:rsidP="00CD0CDB">
            <w:pPr>
              <w:pStyle w:val="Akapitzlist"/>
              <w:ind w:left="360"/>
              <w:rPr>
                <w:rFonts w:ascii="Arial" w:hAnsi="Arial" w:cs="Arial"/>
                <w:sz w:val="20"/>
                <w:szCs w:val="20"/>
              </w:rPr>
            </w:pPr>
          </w:p>
        </w:tc>
        <w:tc>
          <w:tcPr>
            <w:tcW w:w="2572" w:type="dxa"/>
            <w:gridSpan w:val="2"/>
            <w:vAlign w:val="center"/>
          </w:tcPr>
          <w:p w:rsidR="008065A4" w:rsidRDefault="008065A4" w:rsidP="00CD0CDB">
            <w:pPr>
              <w:pStyle w:val="Akapitzlist"/>
              <w:ind w:left="360"/>
              <w:rPr>
                <w:rFonts w:ascii="Arial" w:hAnsi="Arial" w:cs="Arial"/>
                <w:sz w:val="20"/>
                <w:szCs w:val="20"/>
              </w:rPr>
            </w:pPr>
          </w:p>
        </w:tc>
        <w:tc>
          <w:tcPr>
            <w:tcW w:w="1244" w:type="dxa"/>
            <w:vAlign w:val="center"/>
          </w:tcPr>
          <w:p w:rsidR="008065A4" w:rsidRDefault="008065A4" w:rsidP="00CD0CDB">
            <w:pPr>
              <w:pStyle w:val="Akapitzlist"/>
              <w:rPr>
                <w:rFonts w:ascii="Arial" w:hAnsi="Arial" w:cs="Arial"/>
                <w:sz w:val="20"/>
                <w:szCs w:val="20"/>
              </w:rPr>
            </w:pPr>
          </w:p>
        </w:tc>
        <w:tc>
          <w:tcPr>
            <w:tcW w:w="3333" w:type="dxa"/>
          </w:tcPr>
          <w:p w:rsidR="008065A4" w:rsidRDefault="008065A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C434B5">
              <w:rPr>
                <w:rFonts w:ascii="Arial" w:hAnsi="Arial" w:cs="Arial"/>
                <w:sz w:val="20"/>
                <w:szCs w:val="20"/>
              </w:rPr>
              <w:t>zastosować zasady kultury osobistej i ogólnie przyjęte normy zachowania w środowisku</w:t>
            </w:r>
          </w:p>
          <w:p w:rsidR="008065A4" w:rsidRDefault="008065A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zaplanować wykonanie zadania zawodowego</w:t>
            </w:r>
          </w:p>
          <w:p w:rsidR="008065A4" w:rsidRDefault="008065A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wdrożyć różnego typu rozwiązania wykonywanego zadania zawodowego</w:t>
            </w:r>
          </w:p>
          <w:p w:rsidR="008065A4" w:rsidRDefault="008065A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zadanie zawodowe zgodnie ze sztuką i obowiązującymi procedurami</w:t>
            </w:r>
          </w:p>
          <w:p w:rsidR="008065A4" w:rsidRPr="00C434B5" w:rsidRDefault="008065A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skontrolować umiejętności niezbędne do realizacji zadania zawodowego</w:t>
            </w:r>
          </w:p>
        </w:tc>
        <w:tc>
          <w:tcPr>
            <w:tcW w:w="2967" w:type="dxa"/>
          </w:tcPr>
          <w:p w:rsidR="008065A4" w:rsidRDefault="008065A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C434B5">
              <w:rPr>
                <w:rFonts w:ascii="Arial" w:hAnsi="Arial" w:cs="Arial"/>
                <w:sz w:val="20"/>
                <w:szCs w:val="20"/>
              </w:rPr>
              <w:t>zastosować zasady etyki zawodowej</w:t>
            </w:r>
          </w:p>
          <w:p w:rsidR="008065A4" w:rsidRDefault="008065A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zrealizować plan wykonania zadania zawodowego</w:t>
            </w:r>
          </w:p>
          <w:p w:rsidR="008065A4" w:rsidRDefault="008065A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innowacyjną metodę rozwiązania zadania zawodowego</w:t>
            </w:r>
          </w:p>
          <w:p w:rsidR="008065A4" w:rsidRDefault="008065A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zdiagnozować przypadki łamania norm i procedur podczas wykonywania zadania zawodowego</w:t>
            </w:r>
          </w:p>
          <w:p w:rsidR="008065A4" w:rsidRPr="00C434B5" w:rsidRDefault="008065A4"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wykorzystać różne źródła informacji do rozwiązania problemu podczas wykonywania zadania zawodowego</w:t>
            </w:r>
          </w:p>
        </w:tc>
        <w:tc>
          <w:tcPr>
            <w:tcW w:w="1685" w:type="dxa"/>
          </w:tcPr>
          <w:p w:rsidR="008065A4" w:rsidRPr="004F437C" w:rsidRDefault="008065A4" w:rsidP="00CD0CDB">
            <w:pPr>
              <w:ind w:left="170" w:hanging="170"/>
              <w:rPr>
                <w:rFonts w:ascii="Arial" w:hAnsi="Arial" w:cs="Arial"/>
                <w:sz w:val="20"/>
                <w:szCs w:val="20"/>
              </w:rPr>
            </w:pPr>
          </w:p>
        </w:tc>
      </w:tr>
      <w:tr w:rsidR="008065A4" w:rsidTr="00CD0CDB">
        <w:tc>
          <w:tcPr>
            <w:tcW w:w="2204" w:type="dxa"/>
            <w:vAlign w:val="center"/>
          </w:tcPr>
          <w:p w:rsidR="008065A4" w:rsidRPr="007E1A2F" w:rsidRDefault="008065A4" w:rsidP="00CD0CDB">
            <w:pPr>
              <w:pStyle w:val="Akapitzlist"/>
              <w:ind w:left="360"/>
              <w:rPr>
                <w:rFonts w:ascii="Arial" w:hAnsi="Arial" w:cs="Arial"/>
                <w:sz w:val="20"/>
                <w:szCs w:val="20"/>
              </w:rPr>
            </w:pPr>
          </w:p>
        </w:tc>
        <w:tc>
          <w:tcPr>
            <w:tcW w:w="2572" w:type="dxa"/>
            <w:gridSpan w:val="2"/>
            <w:vAlign w:val="center"/>
          </w:tcPr>
          <w:p w:rsidR="008065A4" w:rsidRDefault="008065A4" w:rsidP="00CD0CDB">
            <w:pPr>
              <w:pStyle w:val="Akapitzlist"/>
              <w:ind w:left="360"/>
              <w:rPr>
                <w:rFonts w:ascii="Arial" w:hAnsi="Arial" w:cs="Arial"/>
                <w:sz w:val="20"/>
                <w:szCs w:val="20"/>
              </w:rPr>
            </w:pPr>
          </w:p>
        </w:tc>
        <w:tc>
          <w:tcPr>
            <w:tcW w:w="1244" w:type="dxa"/>
            <w:vAlign w:val="center"/>
          </w:tcPr>
          <w:p w:rsidR="008065A4" w:rsidRDefault="008065A4" w:rsidP="00CD0CDB">
            <w:pPr>
              <w:pStyle w:val="Akapitzlist"/>
              <w:rPr>
                <w:rFonts w:ascii="Arial" w:hAnsi="Arial" w:cs="Arial"/>
                <w:sz w:val="20"/>
                <w:szCs w:val="20"/>
              </w:rPr>
            </w:pPr>
          </w:p>
        </w:tc>
        <w:tc>
          <w:tcPr>
            <w:tcW w:w="3333" w:type="dxa"/>
          </w:tcPr>
          <w:p w:rsidR="008065A4" w:rsidRDefault="008065A4"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zaplanować pracę zespołu do wykonania zadania zawodowego</w:t>
            </w:r>
          </w:p>
          <w:p w:rsidR="008065A4" w:rsidRPr="009542CF" w:rsidRDefault="008065A4"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s</w:t>
            </w:r>
            <w:r w:rsidRPr="00CD065E">
              <w:rPr>
                <w:rFonts w:ascii="Arial" w:hAnsi="Arial" w:cs="Arial"/>
                <w:sz w:val="20"/>
                <w:szCs w:val="20"/>
              </w:rPr>
              <w:t>tworzyć</w:t>
            </w:r>
            <w:r>
              <w:rPr>
                <w:rFonts w:ascii="Arial" w:hAnsi="Arial" w:cs="Arial"/>
                <w:sz w:val="20"/>
                <w:szCs w:val="20"/>
              </w:rPr>
              <w:t xml:space="preserve"> zespół do wykonania zadania zawodowego</w:t>
            </w:r>
          </w:p>
          <w:p w:rsidR="008065A4" w:rsidRDefault="008065A4"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brać udział w pracach zespołu do wykonania zadania zawodowego</w:t>
            </w:r>
          </w:p>
          <w:p w:rsidR="008065A4" w:rsidRPr="00CD065E" w:rsidRDefault="008065A4"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przedstawić efekty pracy zespołu do wykonania zadania zawodowego</w:t>
            </w:r>
          </w:p>
        </w:tc>
        <w:tc>
          <w:tcPr>
            <w:tcW w:w="2967" w:type="dxa"/>
          </w:tcPr>
          <w:p w:rsidR="008065A4" w:rsidRPr="009542CF" w:rsidRDefault="008065A4"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kierować zespołem do wykonania zadania zawodowego</w:t>
            </w:r>
          </w:p>
          <w:p w:rsidR="008065A4" w:rsidRPr="009542CF" w:rsidRDefault="008065A4"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ocenić efekty pracy zespołu do wykonania zadania zawodowego</w:t>
            </w:r>
          </w:p>
          <w:p w:rsidR="008065A4" w:rsidRPr="009542CF" w:rsidRDefault="008065A4"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dokonać korekty pracy zespołu do wykonania zadania zawodowego</w:t>
            </w:r>
          </w:p>
          <w:p w:rsidR="008065A4" w:rsidRDefault="008065A4"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ocenić jakość wykonanego zadania</w:t>
            </w:r>
          </w:p>
        </w:tc>
        <w:tc>
          <w:tcPr>
            <w:tcW w:w="1685" w:type="dxa"/>
          </w:tcPr>
          <w:p w:rsidR="008065A4" w:rsidRPr="004F437C" w:rsidRDefault="008065A4" w:rsidP="00CD0CDB">
            <w:pPr>
              <w:ind w:left="170" w:hanging="170"/>
              <w:rPr>
                <w:rFonts w:ascii="Arial" w:hAnsi="Arial" w:cs="Arial"/>
                <w:sz w:val="20"/>
                <w:szCs w:val="20"/>
              </w:rPr>
            </w:pPr>
          </w:p>
        </w:tc>
      </w:tr>
      <w:tr w:rsidR="008065A4" w:rsidTr="00CD0CDB">
        <w:tc>
          <w:tcPr>
            <w:tcW w:w="4776" w:type="dxa"/>
            <w:gridSpan w:val="3"/>
          </w:tcPr>
          <w:p w:rsidR="008065A4" w:rsidRPr="007A27AE" w:rsidRDefault="008065A4" w:rsidP="00CD0CDB">
            <w:pPr>
              <w:rPr>
                <w:rFonts w:ascii="Arial" w:hAnsi="Arial" w:cs="Arial"/>
                <w:b/>
                <w:sz w:val="20"/>
                <w:szCs w:val="20"/>
              </w:rPr>
            </w:pPr>
            <w:r w:rsidRPr="007A27AE">
              <w:rPr>
                <w:rFonts w:ascii="Arial" w:hAnsi="Arial" w:cs="Arial"/>
                <w:b/>
                <w:sz w:val="20"/>
                <w:szCs w:val="20"/>
              </w:rPr>
              <w:t>Łącznie</w:t>
            </w:r>
          </w:p>
        </w:tc>
        <w:tc>
          <w:tcPr>
            <w:tcW w:w="1244" w:type="dxa"/>
            <w:vAlign w:val="center"/>
          </w:tcPr>
          <w:p w:rsidR="008065A4" w:rsidRPr="007A27AE" w:rsidRDefault="008065A4" w:rsidP="00CD0CDB">
            <w:pPr>
              <w:jc w:val="center"/>
              <w:rPr>
                <w:rFonts w:ascii="Arial" w:hAnsi="Arial" w:cs="Arial"/>
                <w:b/>
                <w:sz w:val="20"/>
                <w:szCs w:val="20"/>
              </w:rPr>
            </w:pPr>
          </w:p>
        </w:tc>
        <w:tc>
          <w:tcPr>
            <w:tcW w:w="7985" w:type="dxa"/>
            <w:gridSpan w:val="3"/>
            <w:vAlign w:val="center"/>
          </w:tcPr>
          <w:p w:rsidR="008065A4" w:rsidRDefault="008065A4" w:rsidP="00CD0CDB">
            <w:pPr>
              <w:ind w:left="170" w:hanging="170"/>
              <w:jc w:val="center"/>
              <w:rPr>
                <w:rFonts w:ascii="Arial" w:hAnsi="Arial" w:cs="Arial"/>
                <w:sz w:val="20"/>
                <w:szCs w:val="20"/>
              </w:rPr>
            </w:pPr>
          </w:p>
        </w:tc>
      </w:tr>
    </w:tbl>
    <w:p w:rsidR="008065A4" w:rsidRDefault="008065A4" w:rsidP="008065A4"/>
    <w:p w:rsidR="008065A4" w:rsidRPr="00525488" w:rsidRDefault="008065A4" w:rsidP="008065A4">
      <w:pPr>
        <w:jc w:val="both"/>
        <w:rPr>
          <w:rFonts w:ascii="Arial" w:hAnsi="Arial" w:cs="Arial"/>
          <w:color w:val="ACB9CA" w:themeColor="text2" w:themeTint="66"/>
          <w:sz w:val="20"/>
          <w:szCs w:val="20"/>
        </w:rPr>
      </w:pPr>
      <w:r w:rsidRPr="00525488">
        <w:rPr>
          <w:rFonts w:ascii="Arial" w:hAnsi="Arial" w:cs="Arial"/>
          <w:b/>
          <w:sz w:val="20"/>
          <w:szCs w:val="20"/>
        </w:rPr>
        <w:t>PROCEDURY OSIĄGANIA CELÓW KSZTAŁCENIA PRZEDMIOTU</w:t>
      </w:r>
    </w:p>
    <w:p w:rsidR="008065A4" w:rsidRPr="00D0588E" w:rsidRDefault="008065A4" w:rsidP="008065A4">
      <w:pPr>
        <w:jc w:val="both"/>
        <w:rPr>
          <w:rFonts w:ascii="Arial" w:hAnsi="Arial" w:cs="Arial"/>
          <w:sz w:val="20"/>
          <w:szCs w:val="20"/>
        </w:rPr>
      </w:pPr>
      <w:r w:rsidRPr="00D0588E">
        <w:rPr>
          <w:rFonts w:ascii="Arial" w:hAnsi="Arial" w:cs="Arial"/>
          <w:sz w:val="20"/>
          <w:szCs w:val="20"/>
        </w:rPr>
        <w:t xml:space="preserve">Warunkiem osiągania założonych efektów kształcenia </w:t>
      </w:r>
      <w:r>
        <w:rPr>
          <w:rFonts w:ascii="Arial" w:hAnsi="Arial" w:cs="Arial"/>
          <w:sz w:val="20"/>
          <w:szCs w:val="20"/>
        </w:rPr>
        <w:t xml:space="preserve">w zakresie przedmiotu </w:t>
      </w:r>
      <w:r w:rsidRPr="00044B7E">
        <w:rPr>
          <w:rFonts w:ascii="Arial" w:hAnsi="Arial" w:cs="Arial"/>
          <w:i/>
          <w:sz w:val="20"/>
          <w:szCs w:val="20"/>
        </w:rPr>
        <w:t>Drukowanie cyfrowe</w:t>
      </w:r>
      <w:r>
        <w:rPr>
          <w:rFonts w:ascii="Arial" w:hAnsi="Arial" w:cs="Arial"/>
          <w:sz w:val="20"/>
          <w:szCs w:val="20"/>
        </w:rPr>
        <w:t xml:space="preserve"> </w:t>
      </w:r>
      <w:r w:rsidRPr="00D0588E">
        <w:rPr>
          <w:rFonts w:ascii="Arial" w:hAnsi="Arial" w:cs="Arial"/>
          <w:sz w:val="20"/>
          <w:szCs w:val="20"/>
        </w:rPr>
        <w:t>jest opracowanie odpowiednich dla danego zawodu procedur a w tym:</w:t>
      </w:r>
    </w:p>
    <w:p w:rsidR="008065A4" w:rsidRPr="0060752D" w:rsidRDefault="008065A4"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zaplanowanie lekcji (wskazanie celów szczegółowych jakie powinny zostać osiągnięte)</w:t>
      </w:r>
      <w:r>
        <w:rPr>
          <w:rFonts w:ascii="Arial" w:hAnsi="Arial" w:cs="Arial"/>
          <w:sz w:val="20"/>
          <w:szCs w:val="20"/>
        </w:rPr>
        <w:t>,</w:t>
      </w:r>
    </w:p>
    <w:p w:rsidR="008065A4" w:rsidRPr="0060752D" w:rsidRDefault="008065A4"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wykorzystanie różnorodnych metod nauczania (szczególnie aktywizujących ucznia do pracy)</w:t>
      </w:r>
      <w:r>
        <w:rPr>
          <w:rFonts w:ascii="Arial" w:hAnsi="Arial" w:cs="Arial"/>
          <w:sz w:val="20"/>
          <w:szCs w:val="20"/>
        </w:rPr>
        <w:t>,</w:t>
      </w:r>
    </w:p>
    <w:p w:rsidR="008065A4" w:rsidRPr="0060752D" w:rsidRDefault="008065A4"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dobór środków dydaktycznych do treści i celów nauczania</w:t>
      </w:r>
      <w:r>
        <w:rPr>
          <w:rFonts w:ascii="Arial" w:hAnsi="Arial" w:cs="Arial"/>
          <w:sz w:val="20"/>
          <w:szCs w:val="20"/>
        </w:rPr>
        <w:t>,</w:t>
      </w:r>
    </w:p>
    <w:p w:rsidR="008065A4" w:rsidRPr="0060752D" w:rsidRDefault="008065A4"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dobór formy pracy z uczniami – określenie ilości osób w grupie, określenie indywidualizacji zajęć</w:t>
      </w:r>
      <w:r>
        <w:rPr>
          <w:rFonts w:ascii="Arial" w:hAnsi="Arial" w:cs="Arial"/>
          <w:sz w:val="20"/>
          <w:szCs w:val="20"/>
        </w:rPr>
        <w:t>,</w:t>
      </w:r>
    </w:p>
    <w:p w:rsidR="008065A4" w:rsidRPr="0060752D" w:rsidRDefault="008065A4"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systematyczne sprawdzanie wiedzy i umiejętności uczniów poprzez sprawdziany w formie testu wielokrotnego wyboru oraz testów praktycznych i innych form sprawdzania wiedzy i umiejętności w zależności od metody nauczania</w:t>
      </w:r>
      <w:r>
        <w:rPr>
          <w:rFonts w:ascii="Arial" w:hAnsi="Arial" w:cs="Arial"/>
          <w:sz w:val="20"/>
          <w:szCs w:val="20"/>
        </w:rPr>
        <w:t>,</w:t>
      </w:r>
    </w:p>
    <w:p w:rsidR="008065A4" w:rsidRPr="0060752D" w:rsidRDefault="008065A4"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stosowanie oceniania sumującego i kształtującego</w:t>
      </w:r>
      <w:r>
        <w:rPr>
          <w:rFonts w:ascii="Arial" w:hAnsi="Arial" w:cs="Arial"/>
          <w:sz w:val="20"/>
          <w:szCs w:val="20"/>
        </w:rPr>
        <w:t>,</w:t>
      </w:r>
    </w:p>
    <w:p w:rsidR="008065A4" w:rsidRPr="0060752D" w:rsidRDefault="008065A4"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przeprowadzenie ewaluacji doboru treści nauczania do założonych celów, metod pracy, środków dydaktycznych, sposobu oceniania i informacji zwrotnej dla ucznia</w:t>
      </w:r>
      <w:r>
        <w:rPr>
          <w:rFonts w:ascii="Arial" w:hAnsi="Arial" w:cs="Arial"/>
          <w:sz w:val="20"/>
          <w:szCs w:val="20"/>
        </w:rPr>
        <w:t>.</w:t>
      </w:r>
    </w:p>
    <w:p w:rsidR="008065A4" w:rsidRDefault="008065A4" w:rsidP="008065A4">
      <w:pPr>
        <w:rPr>
          <w:rFonts w:ascii="Arial" w:hAnsi="Arial" w:cs="Arial"/>
          <w:b/>
          <w:sz w:val="20"/>
          <w:szCs w:val="20"/>
        </w:rPr>
      </w:pPr>
    </w:p>
    <w:p w:rsidR="008065A4" w:rsidRPr="003B2534" w:rsidRDefault="008065A4" w:rsidP="008065A4">
      <w:pPr>
        <w:rPr>
          <w:rFonts w:ascii="Arial" w:hAnsi="Arial" w:cs="Arial"/>
          <w:b/>
          <w:sz w:val="20"/>
          <w:szCs w:val="20"/>
        </w:rPr>
      </w:pPr>
      <w:r>
        <w:rPr>
          <w:rFonts w:ascii="Arial" w:hAnsi="Arial" w:cs="Arial"/>
          <w:b/>
          <w:sz w:val="20"/>
          <w:szCs w:val="20"/>
        </w:rPr>
        <w:t>M</w:t>
      </w:r>
      <w:r w:rsidRPr="003B2534">
        <w:rPr>
          <w:rFonts w:ascii="Arial" w:hAnsi="Arial" w:cs="Arial"/>
          <w:b/>
          <w:sz w:val="20"/>
          <w:szCs w:val="20"/>
        </w:rPr>
        <w:t>etod</w:t>
      </w:r>
      <w:r>
        <w:rPr>
          <w:rFonts w:ascii="Arial" w:hAnsi="Arial" w:cs="Arial"/>
          <w:b/>
          <w:sz w:val="20"/>
          <w:szCs w:val="20"/>
        </w:rPr>
        <w:t>y</w:t>
      </w:r>
      <w:r w:rsidRPr="003B2534">
        <w:rPr>
          <w:rFonts w:ascii="Arial" w:hAnsi="Arial" w:cs="Arial"/>
          <w:b/>
          <w:sz w:val="20"/>
          <w:szCs w:val="20"/>
        </w:rPr>
        <w:t xml:space="preserve"> nauczania</w:t>
      </w:r>
    </w:p>
    <w:p w:rsidR="008065A4" w:rsidRPr="00E5700C" w:rsidRDefault="008065A4" w:rsidP="008065A4">
      <w:pPr>
        <w:jc w:val="both"/>
        <w:rPr>
          <w:rFonts w:ascii="Arial" w:hAnsi="Arial" w:cs="Arial"/>
          <w:sz w:val="20"/>
          <w:szCs w:val="20"/>
        </w:rPr>
      </w:pPr>
      <w:r w:rsidRPr="00E5700C">
        <w:rPr>
          <w:rFonts w:ascii="Arial" w:hAnsi="Arial" w:cs="Arial"/>
          <w:sz w:val="20"/>
          <w:szCs w:val="20"/>
        </w:rPr>
        <w:t>W procesie nauczania-uczenia się jest wskazane stosowanie aktywizujących metod kształcenia, ze szczególnym uwzględnieniem metody ćwiczeń praktycznych, które pozwalają na osiągnięcia założonych efektów kształcenia. Wykonywanie ćwiczeń należy poprzedzić szczegółowym instruktażem.</w:t>
      </w:r>
    </w:p>
    <w:p w:rsidR="008065A4" w:rsidRPr="008571EC" w:rsidRDefault="008065A4" w:rsidP="008065A4">
      <w:pPr>
        <w:jc w:val="both"/>
        <w:rPr>
          <w:rFonts w:ascii="Arial" w:hAnsi="Arial" w:cs="Arial"/>
          <w:b/>
          <w:sz w:val="20"/>
          <w:szCs w:val="20"/>
        </w:rPr>
      </w:pPr>
      <w:r w:rsidRPr="008571EC">
        <w:rPr>
          <w:rFonts w:ascii="Arial" w:hAnsi="Arial" w:cs="Arial"/>
          <w:b/>
          <w:sz w:val="20"/>
          <w:szCs w:val="20"/>
        </w:rPr>
        <w:t>Środki dydaktyczne:</w:t>
      </w:r>
    </w:p>
    <w:p w:rsidR="008065A4" w:rsidRDefault="008065A4" w:rsidP="008065A4">
      <w:pPr>
        <w:jc w:val="both"/>
        <w:rPr>
          <w:rFonts w:ascii="Arial" w:hAnsi="Arial" w:cs="Arial"/>
          <w:sz w:val="20"/>
          <w:szCs w:val="20"/>
        </w:rPr>
      </w:pPr>
      <w:r w:rsidRPr="00E5700C">
        <w:rPr>
          <w:rFonts w:ascii="Arial" w:hAnsi="Arial" w:cs="Arial"/>
          <w:b/>
          <w:sz w:val="20"/>
          <w:szCs w:val="20"/>
        </w:rPr>
        <w:t>Pracownia druku cyfrowego</w:t>
      </w:r>
      <w:r>
        <w:rPr>
          <w:rFonts w:ascii="Arial" w:hAnsi="Arial" w:cs="Arial"/>
          <w:sz w:val="20"/>
          <w:szCs w:val="20"/>
        </w:rPr>
        <w:t xml:space="preserve"> wyposażona w </w:t>
      </w:r>
      <w:r w:rsidRPr="00E5700C">
        <w:rPr>
          <w:rFonts w:ascii="Arial" w:hAnsi="Arial" w:cs="Arial"/>
          <w:sz w:val="20"/>
          <w:szCs w:val="20"/>
        </w:rPr>
        <w:t>stanowisko komputerowe dla nauczyciela, z systemem operacyjnym, podłączone do sieci lokalnej z dostępem i Internetu, oprogramowaniem do edycji tekstu, do tworzenia i obróbki grafiki bitmapowej i wektorowej, oprogramowaniem do tworzenia i edycji plików PDF, oprogramowaniem do wykonywania impozycji</w:t>
      </w:r>
      <w:r>
        <w:rPr>
          <w:rFonts w:ascii="Arial" w:hAnsi="Arial" w:cs="Arial"/>
          <w:sz w:val="20"/>
          <w:szCs w:val="20"/>
        </w:rPr>
        <w:t xml:space="preserve">, projektor multimedialny, </w:t>
      </w:r>
      <w:r w:rsidRPr="00E5700C">
        <w:rPr>
          <w:rFonts w:ascii="Arial" w:hAnsi="Arial" w:cs="Arial"/>
          <w:sz w:val="20"/>
          <w:szCs w:val="20"/>
        </w:rPr>
        <w:t>stanowiska komputerowe do obsługi cyfrowych urządzeń drukujących (jedno stanowisko dla jednego ucznia) z systemem operacyjnym, podłączone do sieci lokalnej z dostępem i internetu, oprogramowaniem do edycji tekstu, do tworzenia i obróbki grafiki bitmapowej i wektorowej, oprogramowaniem do tworzenia i edycji plików PDF, oprogramow</w:t>
      </w:r>
      <w:r>
        <w:rPr>
          <w:rFonts w:ascii="Arial" w:hAnsi="Arial" w:cs="Arial"/>
          <w:sz w:val="20"/>
          <w:szCs w:val="20"/>
        </w:rPr>
        <w:t xml:space="preserve">aniem do wykonywania impozycji, </w:t>
      </w:r>
      <w:r w:rsidRPr="00E5700C">
        <w:rPr>
          <w:rFonts w:ascii="Arial" w:hAnsi="Arial" w:cs="Arial"/>
          <w:sz w:val="20"/>
          <w:szCs w:val="20"/>
        </w:rPr>
        <w:t>urządzenie do drukowania cyfrowego nakładowego z finiszerem prostym wraz z jednostką sterującą i oprogramowaniem (jedno urządzenie na grupę</w:t>
      </w:r>
      <w:r>
        <w:rPr>
          <w:rFonts w:ascii="Arial" w:hAnsi="Arial" w:cs="Arial"/>
          <w:sz w:val="20"/>
          <w:szCs w:val="20"/>
        </w:rPr>
        <w:t xml:space="preserve">), </w:t>
      </w:r>
      <w:r w:rsidRPr="00E5700C">
        <w:rPr>
          <w:rFonts w:ascii="Arial" w:hAnsi="Arial" w:cs="Arial"/>
          <w:sz w:val="20"/>
          <w:szCs w:val="20"/>
        </w:rPr>
        <w:t>urządzenie do drukowania wielkoformatowego wraz z jednostką sterującą i oprogramowaniem (jedno urządzenie na grupę</w:t>
      </w:r>
      <w:r>
        <w:rPr>
          <w:rFonts w:ascii="Arial" w:hAnsi="Arial" w:cs="Arial"/>
          <w:sz w:val="20"/>
          <w:szCs w:val="20"/>
        </w:rPr>
        <w:t xml:space="preserve">), </w:t>
      </w:r>
      <w:r w:rsidRPr="00E5700C">
        <w:rPr>
          <w:rFonts w:ascii="Arial" w:hAnsi="Arial" w:cs="Arial"/>
          <w:sz w:val="20"/>
          <w:szCs w:val="20"/>
        </w:rPr>
        <w:t>stanowisko do kontroli druku (jedno stanowisko na grupę</w:t>
      </w:r>
      <w:r>
        <w:rPr>
          <w:rFonts w:ascii="Arial" w:hAnsi="Arial" w:cs="Arial"/>
          <w:sz w:val="20"/>
          <w:szCs w:val="20"/>
        </w:rPr>
        <w:t xml:space="preserve">), </w:t>
      </w:r>
      <w:r w:rsidRPr="00E5700C">
        <w:rPr>
          <w:rFonts w:ascii="Arial" w:hAnsi="Arial" w:cs="Arial"/>
          <w:sz w:val="20"/>
          <w:szCs w:val="20"/>
        </w:rPr>
        <w:t>densytometr refleksyjny (jeden densytometr na grupę).</w:t>
      </w:r>
    </w:p>
    <w:p w:rsidR="008065A4" w:rsidRDefault="008065A4" w:rsidP="008065A4">
      <w:pPr>
        <w:jc w:val="both"/>
        <w:rPr>
          <w:rFonts w:ascii="Arial" w:hAnsi="Arial" w:cs="Arial"/>
          <w:sz w:val="20"/>
          <w:szCs w:val="20"/>
        </w:rPr>
      </w:pPr>
      <w:r>
        <w:rPr>
          <w:rFonts w:ascii="Arial" w:hAnsi="Arial" w:cs="Arial"/>
          <w:sz w:val="20"/>
          <w:szCs w:val="20"/>
        </w:rPr>
        <w:t xml:space="preserve">oraz </w:t>
      </w:r>
    </w:p>
    <w:p w:rsidR="008065A4" w:rsidRDefault="008065A4" w:rsidP="008065A4">
      <w:pPr>
        <w:jc w:val="both"/>
        <w:rPr>
          <w:rFonts w:ascii="Arial" w:hAnsi="Arial" w:cs="Arial"/>
          <w:sz w:val="20"/>
          <w:szCs w:val="20"/>
        </w:rPr>
      </w:pPr>
      <w:r w:rsidRPr="00E5700C">
        <w:rPr>
          <w:rFonts w:ascii="Arial" w:hAnsi="Arial" w:cs="Arial"/>
          <w:b/>
          <w:sz w:val="20"/>
          <w:szCs w:val="20"/>
        </w:rPr>
        <w:t>Pracownia obróbki druków</w:t>
      </w:r>
      <w:r>
        <w:rPr>
          <w:rFonts w:ascii="Arial" w:hAnsi="Arial" w:cs="Arial"/>
          <w:sz w:val="20"/>
          <w:szCs w:val="20"/>
        </w:rPr>
        <w:t xml:space="preserve"> wyposażona w: </w:t>
      </w:r>
      <w:r w:rsidRPr="00E5700C">
        <w:rPr>
          <w:rFonts w:ascii="Arial" w:hAnsi="Arial" w:cs="Arial"/>
          <w:sz w:val="20"/>
          <w:szCs w:val="20"/>
        </w:rPr>
        <w:t>stanowis</w:t>
      </w:r>
      <w:r>
        <w:rPr>
          <w:rFonts w:ascii="Arial" w:hAnsi="Arial" w:cs="Arial"/>
          <w:sz w:val="20"/>
          <w:szCs w:val="20"/>
        </w:rPr>
        <w:t xml:space="preserve">ko komputerowe dla nauczyciela, projektor multimedialny, </w:t>
      </w:r>
      <w:r w:rsidRPr="00E5700C">
        <w:rPr>
          <w:rFonts w:ascii="Arial" w:hAnsi="Arial" w:cs="Arial"/>
          <w:sz w:val="20"/>
          <w:szCs w:val="20"/>
        </w:rPr>
        <w:t>urządzenie do krojenia druków dostosowane do formatu drukującego cyfrowego urządzenia nakładowego (jedno urządzenie na grupę),</w:t>
      </w:r>
      <w:r>
        <w:rPr>
          <w:rFonts w:ascii="Arial" w:hAnsi="Arial" w:cs="Arial"/>
          <w:sz w:val="20"/>
          <w:szCs w:val="20"/>
        </w:rPr>
        <w:t xml:space="preserve"> </w:t>
      </w:r>
      <w:r w:rsidRPr="00E5700C">
        <w:rPr>
          <w:rFonts w:ascii="Arial" w:hAnsi="Arial" w:cs="Arial"/>
          <w:sz w:val="20"/>
          <w:szCs w:val="20"/>
        </w:rPr>
        <w:t>bigówkę (jedna na grupę</w:t>
      </w:r>
      <w:r>
        <w:rPr>
          <w:rFonts w:ascii="Arial" w:hAnsi="Arial" w:cs="Arial"/>
          <w:sz w:val="20"/>
          <w:szCs w:val="20"/>
        </w:rPr>
        <w:t xml:space="preserve">), </w:t>
      </w:r>
      <w:r w:rsidRPr="00E5700C">
        <w:rPr>
          <w:rFonts w:ascii="Arial" w:hAnsi="Arial" w:cs="Arial"/>
          <w:sz w:val="20"/>
          <w:szCs w:val="20"/>
        </w:rPr>
        <w:t>zszywarkę drutem, albo profesjonalny zszywacz (jedna na grupę</w:t>
      </w:r>
      <w:r>
        <w:rPr>
          <w:rFonts w:ascii="Arial" w:hAnsi="Arial" w:cs="Arial"/>
          <w:sz w:val="20"/>
          <w:szCs w:val="20"/>
        </w:rPr>
        <w:t xml:space="preserve">), </w:t>
      </w:r>
      <w:r w:rsidRPr="00E5700C">
        <w:rPr>
          <w:rFonts w:ascii="Arial" w:hAnsi="Arial" w:cs="Arial"/>
          <w:sz w:val="20"/>
          <w:szCs w:val="20"/>
        </w:rPr>
        <w:t>laminarkę rolową (jedna na grupę</w:t>
      </w:r>
      <w:r>
        <w:rPr>
          <w:rFonts w:ascii="Arial" w:hAnsi="Arial" w:cs="Arial"/>
          <w:sz w:val="20"/>
          <w:szCs w:val="20"/>
        </w:rPr>
        <w:t xml:space="preserve">), </w:t>
      </w:r>
      <w:r w:rsidRPr="00E5700C">
        <w:rPr>
          <w:rFonts w:ascii="Arial" w:hAnsi="Arial" w:cs="Arial"/>
          <w:sz w:val="20"/>
          <w:szCs w:val="20"/>
        </w:rPr>
        <w:t>urządzenie do kro</w:t>
      </w:r>
      <w:r>
        <w:rPr>
          <w:rFonts w:ascii="Arial" w:hAnsi="Arial" w:cs="Arial"/>
          <w:sz w:val="20"/>
          <w:szCs w:val="20"/>
        </w:rPr>
        <w:t xml:space="preserve">jenia druków wielkoformatowych, przyrządy kontrolno-pomiarowe, </w:t>
      </w:r>
      <w:r w:rsidRPr="00E5700C">
        <w:rPr>
          <w:rFonts w:ascii="Arial" w:hAnsi="Arial" w:cs="Arial"/>
          <w:sz w:val="20"/>
          <w:szCs w:val="20"/>
        </w:rPr>
        <w:t>złamywarkę (jedna na grupę</w:t>
      </w:r>
      <w:r>
        <w:rPr>
          <w:rFonts w:ascii="Arial" w:hAnsi="Arial" w:cs="Arial"/>
          <w:sz w:val="20"/>
          <w:szCs w:val="20"/>
        </w:rPr>
        <w:t xml:space="preserve">), </w:t>
      </w:r>
      <w:r w:rsidRPr="00E5700C">
        <w:rPr>
          <w:rFonts w:ascii="Arial" w:hAnsi="Arial" w:cs="Arial"/>
          <w:sz w:val="20"/>
          <w:szCs w:val="20"/>
        </w:rPr>
        <w:t>bindownicę do spiral (jedna na grupę</w:t>
      </w:r>
      <w:r>
        <w:rPr>
          <w:rFonts w:ascii="Arial" w:hAnsi="Arial" w:cs="Arial"/>
          <w:sz w:val="20"/>
          <w:szCs w:val="20"/>
        </w:rPr>
        <w:t xml:space="preserve">), wzorniki barw,  </w:t>
      </w:r>
      <w:r w:rsidRPr="00E5700C">
        <w:rPr>
          <w:rFonts w:ascii="Arial" w:hAnsi="Arial" w:cs="Arial"/>
          <w:sz w:val="20"/>
          <w:szCs w:val="20"/>
        </w:rPr>
        <w:t>wzorniki podłoży do druku cyfrowego nakł</w:t>
      </w:r>
      <w:r>
        <w:rPr>
          <w:rFonts w:ascii="Arial" w:hAnsi="Arial" w:cs="Arial"/>
          <w:sz w:val="20"/>
          <w:szCs w:val="20"/>
        </w:rPr>
        <w:t xml:space="preserve">adowego oraz wielkoformatowego, </w:t>
      </w:r>
      <w:r w:rsidRPr="00E5700C">
        <w:rPr>
          <w:rFonts w:ascii="Arial" w:hAnsi="Arial" w:cs="Arial"/>
          <w:sz w:val="20"/>
          <w:szCs w:val="20"/>
        </w:rPr>
        <w:t>przykładowe wydruki cyfrowe nakładowe i wielkoformatowe</w:t>
      </w:r>
    </w:p>
    <w:p w:rsidR="008065A4" w:rsidRDefault="008065A4" w:rsidP="008065A4">
      <w:pPr>
        <w:jc w:val="both"/>
        <w:rPr>
          <w:rFonts w:ascii="Arial" w:hAnsi="Arial" w:cs="Arial"/>
          <w:sz w:val="20"/>
          <w:szCs w:val="20"/>
        </w:rPr>
      </w:pPr>
    </w:p>
    <w:p w:rsidR="008065A4" w:rsidRDefault="008065A4" w:rsidP="008065A4">
      <w:pPr>
        <w:jc w:val="both"/>
        <w:rPr>
          <w:rFonts w:ascii="Arial" w:hAnsi="Arial" w:cs="Arial"/>
          <w:b/>
          <w:sz w:val="20"/>
          <w:szCs w:val="20"/>
        </w:rPr>
      </w:pPr>
      <w:r>
        <w:rPr>
          <w:rFonts w:ascii="Arial" w:hAnsi="Arial" w:cs="Arial"/>
          <w:b/>
          <w:sz w:val="20"/>
          <w:szCs w:val="20"/>
        </w:rPr>
        <w:t>Formy organizacyjne</w:t>
      </w:r>
      <w:r w:rsidRPr="008571EC">
        <w:rPr>
          <w:rFonts w:ascii="Arial" w:hAnsi="Arial" w:cs="Arial"/>
          <w:b/>
          <w:sz w:val="20"/>
          <w:szCs w:val="20"/>
        </w:rPr>
        <w:t>:</w:t>
      </w:r>
    </w:p>
    <w:p w:rsidR="008065A4" w:rsidRDefault="008065A4" w:rsidP="008065A4">
      <w:pPr>
        <w:jc w:val="both"/>
        <w:rPr>
          <w:rFonts w:ascii="Arial" w:hAnsi="Arial" w:cs="Arial"/>
          <w:sz w:val="20"/>
          <w:szCs w:val="20"/>
        </w:rPr>
      </w:pPr>
      <w:r w:rsidRPr="008571EC">
        <w:rPr>
          <w:rFonts w:ascii="Arial" w:hAnsi="Arial" w:cs="Arial"/>
          <w:sz w:val="20"/>
          <w:szCs w:val="20"/>
        </w:rPr>
        <w:t>Zajęcia powinny być prowadzone z wykorzystaniem różnych form organizacyjnych: indywidualnie i zespołowo. Istotną kwestią w kształceniu zawodowym jest indywidualizacja pracy w kierunku potrzeb i możliwości ucznia w zakresie metod, środków oraz form kształcenia.</w:t>
      </w:r>
      <w:r>
        <w:rPr>
          <w:rFonts w:ascii="Arial" w:hAnsi="Arial" w:cs="Arial"/>
          <w:sz w:val="20"/>
          <w:szCs w:val="20"/>
        </w:rPr>
        <w:t xml:space="preserve"> Nauczyciel realizujący program powinien:</w:t>
      </w:r>
    </w:p>
    <w:p w:rsidR="008065A4" w:rsidRDefault="008065A4" w:rsidP="007E7D40">
      <w:pPr>
        <w:numPr>
          <w:ilvl w:val="0"/>
          <w:numId w:val="51"/>
        </w:numPr>
        <w:spacing w:after="0"/>
        <w:contextualSpacing/>
        <w:jc w:val="both"/>
        <w:rPr>
          <w:rFonts w:ascii="Arial" w:hAnsi="Arial" w:cs="Arial"/>
          <w:sz w:val="20"/>
          <w:szCs w:val="20"/>
        </w:rPr>
      </w:pPr>
      <w:r>
        <w:rPr>
          <w:rFonts w:ascii="Arial" w:hAnsi="Arial" w:cs="Arial"/>
          <w:sz w:val="20"/>
          <w:szCs w:val="20"/>
        </w:rPr>
        <w:t>motywować uczniów do pracy,</w:t>
      </w:r>
    </w:p>
    <w:p w:rsidR="008065A4" w:rsidRDefault="008065A4" w:rsidP="007E7D40">
      <w:pPr>
        <w:numPr>
          <w:ilvl w:val="0"/>
          <w:numId w:val="51"/>
        </w:numPr>
        <w:spacing w:after="0"/>
        <w:contextualSpacing/>
        <w:jc w:val="both"/>
        <w:rPr>
          <w:rFonts w:ascii="Arial" w:hAnsi="Arial" w:cs="Arial"/>
          <w:sz w:val="20"/>
          <w:szCs w:val="20"/>
        </w:rPr>
      </w:pPr>
      <w:r>
        <w:rPr>
          <w:rFonts w:ascii="Arial" w:hAnsi="Arial" w:cs="Arial"/>
          <w:sz w:val="20"/>
          <w:szCs w:val="20"/>
        </w:rPr>
        <w:t>dostosowywać stopień trudności planowanych ćwiczeń do możliwości i potrzeb uczniów,</w:t>
      </w:r>
    </w:p>
    <w:p w:rsidR="008065A4" w:rsidRDefault="008065A4" w:rsidP="007E7D40">
      <w:pPr>
        <w:numPr>
          <w:ilvl w:val="0"/>
          <w:numId w:val="51"/>
        </w:numPr>
        <w:spacing w:after="0"/>
        <w:contextualSpacing/>
        <w:jc w:val="both"/>
        <w:rPr>
          <w:rFonts w:ascii="Arial" w:hAnsi="Arial" w:cs="Arial"/>
          <w:sz w:val="20"/>
          <w:szCs w:val="20"/>
        </w:rPr>
      </w:pPr>
      <w:r>
        <w:rPr>
          <w:rFonts w:ascii="Arial" w:hAnsi="Arial" w:cs="Arial"/>
          <w:sz w:val="20"/>
          <w:szCs w:val="20"/>
        </w:rPr>
        <w:t>planując zadania do wykonania przez uczniów z uwzględnieniem ich zainteresowań,</w:t>
      </w:r>
    </w:p>
    <w:p w:rsidR="008065A4" w:rsidRDefault="008065A4" w:rsidP="007E7D40">
      <w:pPr>
        <w:numPr>
          <w:ilvl w:val="0"/>
          <w:numId w:val="51"/>
        </w:numPr>
        <w:spacing w:after="0"/>
        <w:contextualSpacing/>
        <w:jc w:val="both"/>
        <w:rPr>
          <w:rFonts w:ascii="Arial" w:hAnsi="Arial" w:cs="Arial"/>
          <w:sz w:val="20"/>
          <w:szCs w:val="20"/>
        </w:rPr>
      </w:pPr>
      <w:r>
        <w:rPr>
          <w:rFonts w:ascii="Arial" w:hAnsi="Arial" w:cs="Arial"/>
          <w:sz w:val="20"/>
          <w:szCs w:val="20"/>
        </w:rPr>
        <w:t>przygotowywać zadania o różnym stopniu trudności i złożoności,</w:t>
      </w:r>
    </w:p>
    <w:p w:rsidR="008065A4" w:rsidRDefault="008065A4" w:rsidP="007E7D40">
      <w:pPr>
        <w:numPr>
          <w:ilvl w:val="0"/>
          <w:numId w:val="51"/>
        </w:numPr>
        <w:spacing w:after="0"/>
        <w:contextualSpacing/>
        <w:jc w:val="both"/>
        <w:rPr>
          <w:rFonts w:ascii="Arial" w:hAnsi="Arial" w:cs="Arial"/>
          <w:sz w:val="20"/>
          <w:szCs w:val="20"/>
        </w:rPr>
      </w:pPr>
      <w:r>
        <w:rPr>
          <w:rFonts w:ascii="Arial" w:hAnsi="Arial" w:cs="Arial"/>
          <w:sz w:val="20"/>
          <w:szCs w:val="20"/>
        </w:rPr>
        <w:t>zachęcać uczniów do korzystania z różnych źródeł informacji zawodowej.</w:t>
      </w:r>
    </w:p>
    <w:p w:rsidR="008065A4" w:rsidRPr="008571EC" w:rsidRDefault="008065A4" w:rsidP="008065A4">
      <w:pPr>
        <w:jc w:val="both"/>
        <w:rPr>
          <w:rFonts w:ascii="Arial" w:hAnsi="Arial" w:cs="Arial"/>
          <w:b/>
          <w:sz w:val="20"/>
          <w:szCs w:val="20"/>
        </w:rPr>
      </w:pPr>
    </w:p>
    <w:p w:rsidR="008065A4" w:rsidRDefault="008065A4" w:rsidP="008065A4">
      <w:pPr>
        <w:rPr>
          <w:rFonts w:ascii="Arial" w:hAnsi="Arial" w:cs="Arial"/>
          <w:b/>
          <w:sz w:val="20"/>
          <w:szCs w:val="20"/>
        </w:rPr>
      </w:pPr>
      <w:r w:rsidRPr="00525488">
        <w:rPr>
          <w:rFonts w:ascii="Arial" w:hAnsi="Arial" w:cs="Arial"/>
          <w:b/>
          <w:sz w:val="20"/>
          <w:szCs w:val="20"/>
        </w:rPr>
        <w:t>PROPONOWANE METODY SPRAWDZANIA OSIĄGNIĘ</w:t>
      </w:r>
      <w:r>
        <w:rPr>
          <w:rFonts w:ascii="Arial" w:hAnsi="Arial" w:cs="Arial"/>
          <w:b/>
          <w:sz w:val="20"/>
          <w:szCs w:val="20"/>
        </w:rPr>
        <w:t>Ć EDUKACYJNYCH UCZNIA/SŁUCHACZA</w:t>
      </w:r>
    </w:p>
    <w:p w:rsidR="008065A4" w:rsidRPr="00901ACE" w:rsidRDefault="008065A4"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s</w:t>
      </w:r>
      <w:r w:rsidRPr="00901ACE">
        <w:rPr>
          <w:rFonts w:ascii="Arial" w:hAnsi="Arial" w:cs="Arial"/>
          <w:sz w:val="20"/>
          <w:szCs w:val="20"/>
        </w:rPr>
        <w:t>prawdziany z pytaniami otwartymi</w:t>
      </w:r>
      <w:r>
        <w:rPr>
          <w:rFonts w:ascii="Arial" w:hAnsi="Arial" w:cs="Arial"/>
          <w:sz w:val="20"/>
          <w:szCs w:val="20"/>
        </w:rPr>
        <w:t xml:space="preserve"> </w:t>
      </w:r>
      <w:r w:rsidRPr="003B2534">
        <w:rPr>
          <w:rFonts w:ascii="Arial" w:hAnsi="Arial" w:cs="Arial"/>
          <w:sz w:val="20"/>
          <w:szCs w:val="20"/>
        </w:rPr>
        <w:t>(np. krótkiej odpowiedzi, z luką, rozszerzonej odpowiedzi)</w:t>
      </w:r>
      <w:r>
        <w:rPr>
          <w:rFonts w:ascii="Arial" w:hAnsi="Arial" w:cs="Arial"/>
          <w:sz w:val="20"/>
          <w:szCs w:val="20"/>
        </w:rPr>
        <w:t>,</w:t>
      </w:r>
    </w:p>
    <w:p w:rsidR="008065A4" w:rsidRDefault="008065A4"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t</w:t>
      </w:r>
      <w:r w:rsidRPr="00901ACE">
        <w:rPr>
          <w:rFonts w:ascii="Arial" w:hAnsi="Arial" w:cs="Arial"/>
          <w:sz w:val="20"/>
          <w:szCs w:val="20"/>
        </w:rPr>
        <w:t xml:space="preserve">esty z pytaniami zamkniętymi </w:t>
      </w:r>
      <w:r w:rsidRPr="003B2534">
        <w:rPr>
          <w:rFonts w:ascii="Arial" w:hAnsi="Arial" w:cs="Arial"/>
          <w:sz w:val="20"/>
          <w:szCs w:val="20"/>
        </w:rPr>
        <w:t>(np. prawda-fałsz</w:t>
      </w:r>
      <w:r>
        <w:rPr>
          <w:rFonts w:ascii="Arial" w:hAnsi="Arial" w:cs="Arial"/>
          <w:sz w:val="20"/>
          <w:szCs w:val="20"/>
        </w:rPr>
        <w:t>, wyboru wielokrotnego, z luką),</w:t>
      </w:r>
    </w:p>
    <w:p w:rsidR="008065A4" w:rsidRPr="00901ACE" w:rsidRDefault="008065A4"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testy mieszane,</w:t>
      </w:r>
    </w:p>
    <w:p w:rsidR="008065A4" w:rsidRPr="00901ACE" w:rsidRDefault="008065A4"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s</w:t>
      </w:r>
      <w:r w:rsidRPr="00901ACE">
        <w:rPr>
          <w:rFonts w:ascii="Arial" w:hAnsi="Arial" w:cs="Arial"/>
          <w:sz w:val="20"/>
          <w:szCs w:val="20"/>
        </w:rPr>
        <w:t>ystemów e-l</w:t>
      </w:r>
      <w:r>
        <w:rPr>
          <w:rFonts w:ascii="Arial" w:hAnsi="Arial" w:cs="Arial"/>
          <w:sz w:val="20"/>
          <w:szCs w:val="20"/>
        </w:rPr>
        <w:t>ea</w:t>
      </w:r>
      <w:r w:rsidRPr="00901ACE">
        <w:rPr>
          <w:rFonts w:ascii="Arial" w:hAnsi="Arial" w:cs="Arial"/>
          <w:sz w:val="20"/>
          <w:szCs w:val="20"/>
        </w:rPr>
        <w:t>rning umożliw</w:t>
      </w:r>
      <w:r>
        <w:rPr>
          <w:rFonts w:ascii="Arial" w:hAnsi="Arial" w:cs="Arial"/>
          <w:sz w:val="20"/>
          <w:szCs w:val="20"/>
        </w:rPr>
        <w:t>iające analizę osiągnieć ucznia,</w:t>
      </w:r>
    </w:p>
    <w:p w:rsidR="008065A4" w:rsidRPr="00901ACE" w:rsidRDefault="008065A4"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p</w:t>
      </w:r>
      <w:r w:rsidRPr="00901ACE">
        <w:rPr>
          <w:rFonts w:ascii="Arial" w:hAnsi="Arial" w:cs="Arial"/>
          <w:sz w:val="20"/>
          <w:szCs w:val="20"/>
        </w:rPr>
        <w:t>race indywidulane i zespołowe w formie</w:t>
      </w:r>
      <w:r>
        <w:rPr>
          <w:rFonts w:ascii="Arial" w:hAnsi="Arial" w:cs="Arial"/>
          <w:sz w:val="20"/>
          <w:szCs w:val="20"/>
        </w:rPr>
        <w:t xml:space="preserve"> prac praktycznych lub projektowych,</w:t>
      </w:r>
    </w:p>
    <w:p w:rsidR="008065A4" w:rsidRDefault="008065A4"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q</w:t>
      </w:r>
      <w:r w:rsidRPr="00901ACE">
        <w:rPr>
          <w:rFonts w:ascii="Arial" w:hAnsi="Arial" w:cs="Arial"/>
          <w:sz w:val="20"/>
          <w:szCs w:val="20"/>
        </w:rPr>
        <w:t>uizy i konkursy wie</w:t>
      </w:r>
      <w:r>
        <w:rPr>
          <w:rFonts w:ascii="Arial" w:hAnsi="Arial" w:cs="Arial"/>
          <w:sz w:val="20"/>
          <w:szCs w:val="20"/>
        </w:rPr>
        <w:t>dzy indywidualnie lub zespołowo.</w:t>
      </w:r>
    </w:p>
    <w:p w:rsidR="008065A4" w:rsidRDefault="008065A4" w:rsidP="008065A4">
      <w:pPr>
        <w:rPr>
          <w:rFonts w:ascii="Arial" w:hAnsi="Arial" w:cs="Arial"/>
          <w:sz w:val="20"/>
          <w:szCs w:val="20"/>
        </w:rPr>
      </w:pPr>
    </w:p>
    <w:p w:rsidR="008065A4" w:rsidRPr="00525488" w:rsidRDefault="008065A4" w:rsidP="008065A4">
      <w:pPr>
        <w:jc w:val="both"/>
        <w:rPr>
          <w:rFonts w:ascii="Arial" w:hAnsi="Arial" w:cs="Arial"/>
          <w:b/>
          <w:sz w:val="20"/>
          <w:szCs w:val="20"/>
        </w:rPr>
      </w:pPr>
      <w:r w:rsidRPr="00525488">
        <w:rPr>
          <w:rFonts w:ascii="Arial" w:hAnsi="Arial" w:cs="Arial"/>
          <w:b/>
          <w:sz w:val="20"/>
          <w:szCs w:val="20"/>
        </w:rPr>
        <w:t>EWALUACJA PRZEDMIOTU</w:t>
      </w:r>
    </w:p>
    <w:p w:rsidR="008065A4" w:rsidRPr="00732A78" w:rsidRDefault="008065A4" w:rsidP="008065A4">
      <w:pPr>
        <w:jc w:val="both"/>
        <w:rPr>
          <w:rFonts w:ascii="Arial" w:hAnsi="Arial" w:cs="Arial"/>
          <w:sz w:val="20"/>
          <w:szCs w:val="20"/>
        </w:rPr>
      </w:pPr>
      <w:r w:rsidRPr="00C21750">
        <w:rPr>
          <w:rFonts w:ascii="Arial" w:hAnsi="Arial" w:cs="Arial"/>
          <w:sz w:val="20"/>
          <w:szCs w:val="20"/>
        </w:rPr>
        <w:t>Podczas realizacji procesu ewaluacji zaleca się stosowanie zarówno metod ilościowych jak</w:t>
      </w:r>
      <w:r>
        <w:rPr>
          <w:rFonts w:ascii="Arial" w:hAnsi="Arial" w:cs="Arial"/>
          <w:sz w:val="20"/>
          <w:szCs w:val="20"/>
        </w:rPr>
        <w:t xml:space="preserve"> i</w:t>
      </w:r>
      <w:r w:rsidRPr="00C21750">
        <w:rPr>
          <w:rFonts w:ascii="Arial" w:hAnsi="Arial" w:cs="Arial"/>
          <w:sz w:val="20"/>
          <w:szCs w:val="20"/>
        </w:rPr>
        <w:t xml:space="preserve"> jakościowych. Metody ilościowe mają w głównej mierze postać ankiet audytoryjnych (rzadziej pocztowych lub internetowych). Główną zaletą tego typu rozwiązania jest możliwość dotarcia do dużej liczby osób, wadą natomiast brak pogłębionej refleksji. W przypadku zastosowania metod jakościowych (wywiad, obserwacja, analiza dokumentów) można dogłębnie poznać i zinterpretować problem. W trakcie badań ewaluacyjnych powinno się zastosować wiele metod badawczych. Daje to możliwość na uzupełnianie oraz pogłębianie danych i informacji zdobytych jedną metodą, innymi, a także, co istotne, sprzyja zachowaniu obiektywizmu.</w:t>
      </w:r>
    </w:p>
    <w:p w:rsidR="008065A4" w:rsidRDefault="008065A4" w:rsidP="008065A4">
      <w:pPr>
        <w:jc w:val="both"/>
        <w:rPr>
          <w:rFonts w:ascii="Arial" w:hAnsi="Arial" w:cs="Arial"/>
          <w:sz w:val="20"/>
          <w:szCs w:val="20"/>
        </w:rPr>
      </w:pPr>
      <w:r w:rsidRPr="00C21750">
        <w:rPr>
          <w:rFonts w:ascii="Arial" w:hAnsi="Arial" w:cs="Arial"/>
          <w:sz w:val="20"/>
          <w:szCs w:val="20"/>
        </w:rPr>
        <w:t xml:space="preserve">W przypadku przedmiotu zawodowego jedną z ważnych metod jest samoocena, w ramach której nauczyciel musi dokonać weryfikacji stanu swojej aktualnej wiedzy z zakresu </w:t>
      </w:r>
      <w:r>
        <w:rPr>
          <w:rFonts w:ascii="Arial" w:hAnsi="Arial" w:cs="Arial"/>
          <w:sz w:val="20"/>
          <w:szCs w:val="20"/>
        </w:rPr>
        <w:t>drukowania cyfrowego</w:t>
      </w:r>
      <w:r w:rsidRPr="00C21750">
        <w:rPr>
          <w:rFonts w:ascii="Arial" w:hAnsi="Arial" w:cs="Arial"/>
          <w:sz w:val="20"/>
          <w:szCs w:val="20"/>
        </w:rPr>
        <w:t>, w aspekcie znajomości nowości technologicznych, czy zmian w procesach, wynikających m.in. z postępującej automatyzacji informatyzacji. Powinien też dokonać oceny posia</w:t>
      </w:r>
      <w:r>
        <w:rPr>
          <w:rFonts w:ascii="Arial" w:hAnsi="Arial" w:cs="Arial"/>
          <w:sz w:val="20"/>
          <w:szCs w:val="20"/>
        </w:rPr>
        <w:t>danych materiałów dydaktycznych</w:t>
      </w:r>
      <w:r w:rsidRPr="00C21750">
        <w:rPr>
          <w:rFonts w:ascii="Arial" w:hAnsi="Arial" w:cs="Arial"/>
          <w:sz w:val="20"/>
          <w:szCs w:val="20"/>
        </w:rPr>
        <w:t xml:space="preserve">, materiałów wideo czy dostępnych materiałów dydaktycznych – prasy branżowej, publikacji tematycznych itp. W obliczu </w:t>
      </w:r>
      <w:r>
        <w:rPr>
          <w:rFonts w:ascii="Arial" w:hAnsi="Arial" w:cs="Arial"/>
          <w:sz w:val="20"/>
          <w:szCs w:val="20"/>
        </w:rPr>
        <w:t>rozwijającej się</w:t>
      </w:r>
      <w:r w:rsidRPr="00C21750">
        <w:rPr>
          <w:rFonts w:ascii="Arial" w:hAnsi="Arial" w:cs="Arial"/>
          <w:sz w:val="20"/>
          <w:szCs w:val="20"/>
        </w:rPr>
        <w:t xml:space="preserve"> się branży, jaką jest </w:t>
      </w:r>
      <w:r>
        <w:rPr>
          <w:rFonts w:ascii="Arial" w:hAnsi="Arial" w:cs="Arial"/>
          <w:sz w:val="20"/>
          <w:szCs w:val="20"/>
        </w:rPr>
        <w:t>poligrafia cyfrowa</w:t>
      </w:r>
      <w:r w:rsidRPr="00C21750">
        <w:rPr>
          <w:rFonts w:ascii="Arial" w:hAnsi="Arial" w:cs="Arial"/>
          <w:sz w:val="20"/>
          <w:szCs w:val="20"/>
        </w:rPr>
        <w:t xml:space="preserve">, ewaluacja poprzez samoocenę jest niezbędna do późniejszej oceny stanu aktualności wiedzy przekazywanej uczniowi. </w:t>
      </w:r>
    </w:p>
    <w:p w:rsidR="008065A4" w:rsidRPr="00732A78" w:rsidRDefault="008065A4" w:rsidP="008065A4">
      <w:pPr>
        <w:jc w:val="both"/>
        <w:rPr>
          <w:rFonts w:ascii="Arial" w:hAnsi="Arial" w:cs="Arial"/>
          <w:sz w:val="20"/>
          <w:szCs w:val="20"/>
        </w:rPr>
      </w:pPr>
      <w:r w:rsidRPr="00732A78">
        <w:rPr>
          <w:rFonts w:ascii="Arial" w:hAnsi="Arial" w:cs="Arial"/>
          <w:sz w:val="20"/>
          <w:szCs w:val="20"/>
        </w:rPr>
        <w:t xml:space="preserve">Kluczowe kompetencje dla przedmiotu </w:t>
      </w:r>
      <w:r>
        <w:rPr>
          <w:rFonts w:ascii="Arial" w:hAnsi="Arial" w:cs="Arial"/>
          <w:i/>
          <w:sz w:val="20"/>
          <w:szCs w:val="20"/>
        </w:rPr>
        <w:t xml:space="preserve">drukowanie cyfrowe </w:t>
      </w:r>
      <w:r w:rsidRPr="00732A78">
        <w:rPr>
          <w:rFonts w:ascii="Arial" w:hAnsi="Arial" w:cs="Arial"/>
          <w:sz w:val="20"/>
          <w:szCs w:val="20"/>
        </w:rPr>
        <w:t>to:</w:t>
      </w:r>
    </w:p>
    <w:p w:rsidR="008065A4" w:rsidRDefault="008065A4" w:rsidP="007E7D40">
      <w:pPr>
        <w:pStyle w:val="Akapitzlist"/>
        <w:numPr>
          <w:ilvl w:val="0"/>
          <w:numId w:val="104"/>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wykonywanie wydruków na maszynach cyfrowych nakładowych i wielkoformatowych,</w:t>
      </w:r>
    </w:p>
    <w:p w:rsidR="008065A4" w:rsidRPr="00594FC3" w:rsidRDefault="008065A4" w:rsidP="007E7D40">
      <w:pPr>
        <w:pStyle w:val="Akapitzlist"/>
        <w:numPr>
          <w:ilvl w:val="0"/>
          <w:numId w:val="104"/>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wykonywanie obróbki wydruków cyfrowych nakładowych i wielkoformatowych</w:t>
      </w:r>
    </w:p>
    <w:p w:rsidR="008065A4" w:rsidRPr="008533A4" w:rsidRDefault="008065A4" w:rsidP="008065A4">
      <w:pPr>
        <w:jc w:val="both"/>
        <w:rPr>
          <w:rFonts w:ascii="Arial" w:hAnsi="Arial" w:cs="Arial"/>
          <w:sz w:val="20"/>
          <w:szCs w:val="20"/>
        </w:rPr>
      </w:pPr>
    </w:p>
    <w:p w:rsidR="008065A4" w:rsidRDefault="008065A4" w:rsidP="008065A4">
      <w:pPr>
        <w:spacing w:after="160" w:line="259" w:lineRule="auto"/>
      </w:pPr>
      <w:r>
        <w:br w:type="page"/>
      </w:r>
    </w:p>
    <w:p w:rsidR="00F84CCD" w:rsidRPr="00440B67" w:rsidRDefault="00F84CCD" w:rsidP="00D92662">
      <w:pPr>
        <w:pStyle w:val="Nagwek2"/>
      </w:pPr>
      <w:bookmarkStart w:id="21" w:name="_Toc18399543"/>
      <w:r w:rsidRPr="00440B67">
        <w:t>Kontrola produkcji poligraficznej</w:t>
      </w:r>
      <w:bookmarkEnd w:id="21"/>
    </w:p>
    <w:p w:rsidR="00F84CCD" w:rsidRPr="00D844F1" w:rsidRDefault="00F84CCD" w:rsidP="00F84CCD">
      <w:pPr>
        <w:jc w:val="both"/>
        <w:rPr>
          <w:rFonts w:ascii="Arial" w:hAnsi="Arial" w:cs="Arial"/>
          <w:sz w:val="20"/>
          <w:szCs w:val="20"/>
        </w:rPr>
      </w:pPr>
    </w:p>
    <w:p w:rsidR="00F84CCD" w:rsidRDefault="00F84CCD" w:rsidP="00F84CCD">
      <w:pPr>
        <w:jc w:val="both"/>
        <w:rPr>
          <w:rFonts w:ascii="Arial" w:hAnsi="Arial" w:cs="Arial"/>
          <w:b/>
          <w:sz w:val="20"/>
          <w:szCs w:val="20"/>
        </w:rPr>
      </w:pPr>
      <w:r w:rsidRPr="008533A4">
        <w:rPr>
          <w:rFonts w:ascii="Arial" w:hAnsi="Arial" w:cs="Arial"/>
          <w:b/>
          <w:sz w:val="20"/>
          <w:szCs w:val="20"/>
        </w:rPr>
        <w:t>Cele ogólne przedmiotu</w:t>
      </w:r>
    </w:p>
    <w:p w:rsidR="00F84CCD" w:rsidRPr="008533A4" w:rsidRDefault="00F84CCD" w:rsidP="007E7D40">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Nabywanie umiejętności planowania produkcji poligraficznej.</w:t>
      </w:r>
    </w:p>
    <w:p w:rsidR="00F84CCD" w:rsidRPr="008533A4" w:rsidRDefault="00F84CCD" w:rsidP="007E7D40">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Zdobywanie wiedzy o zasadach przygotowania kalkulacji kosztów produkcji poligraficznej.</w:t>
      </w:r>
    </w:p>
    <w:p w:rsidR="00F84CCD" w:rsidRPr="008533A4" w:rsidRDefault="00F84CCD" w:rsidP="007E7D40">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Kształtowanie umiejętności planowania pracy zespołu i zarządzania nim.</w:t>
      </w:r>
    </w:p>
    <w:p w:rsidR="00F84CCD" w:rsidRPr="008533A4" w:rsidRDefault="00F84CCD" w:rsidP="00F84CCD">
      <w:pPr>
        <w:jc w:val="both"/>
        <w:rPr>
          <w:rFonts w:ascii="Arial" w:hAnsi="Arial" w:cs="Arial"/>
          <w:b/>
          <w:sz w:val="20"/>
          <w:szCs w:val="20"/>
        </w:rPr>
      </w:pPr>
    </w:p>
    <w:p w:rsidR="00F84CCD" w:rsidRPr="008533A4" w:rsidRDefault="00F84CCD" w:rsidP="00F84CCD">
      <w:pPr>
        <w:jc w:val="both"/>
        <w:rPr>
          <w:rFonts w:ascii="Arial" w:hAnsi="Arial" w:cs="Arial"/>
          <w:b/>
          <w:sz w:val="20"/>
          <w:szCs w:val="20"/>
        </w:rPr>
      </w:pPr>
      <w:r w:rsidRPr="008533A4">
        <w:rPr>
          <w:rFonts w:ascii="Arial" w:hAnsi="Arial" w:cs="Arial"/>
          <w:b/>
          <w:sz w:val="20"/>
          <w:szCs w:val="20"/>
        </w:rPr>
        <w:t>Cele operacyjne:</w:t>
      </w:r>
    </w:p>
    <w:p w:rsidR="00F84CCD" w:rsidRPr="008533A4" w:rsidRDefault="00F84CCD" w:rsidP="007E7D40">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ustalić parametry techniczne produktu poligraficznego,</w:t>
      </w:r>
    </w:p>
    <w:p w:rsidR="00F84CCD" w:rsidRPr="008533A4" w:rsidRDefault="00F84CCD" w:rsidP="007E7D40">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dobrać technologię wykonania form drukowych,</w:t>
      </w:r>
    </w:p>
    <w:p w:rsidR="00F84CCD" w:rsidRPr="008533A4" w:rsidRDefault="00F84CCD" w:rsidP="007E7D40">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dobrać technikę drukowania,</w:t>
      </w:r>
    </w:p>
    <w:p w:rsidR="00F84CCD" w:rsidRPr="008533A4" w:rsidRDefault="00F84CCD" w:rsidP="007E7D40">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dobrać podłoże drukowe i materiały do produkcji,</w:t>
      </w:r>
    </w:p>
    <w:p w:rsidR="00F84CCD" w:rsidRPr="008533A4" w:rsidRDefault="00F84CCD" w:rsidP="007E7D40">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dobrać maszyny i urządzenia do produkcji poligraficznej,</w:t>
      </w:r>
    </w:p>
    <w:p w:rsidR="00F84CCD" w:rsidRPr="008533A4" w:rsidRDefault="00F84CCD" w:rsidP="007E7D40">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zaplanować procesy produkcyjne,</w:t>
      </w:r>
    </w:p>
    <w:p w:rsidR="00F84CCD" w:rsidRPr="008533A4" w:rsidRDefault="00F84CCD" w:rsidP="007E7D40">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wykonać schemat technologiczny produkcji poligraficznej,</w:t>
      </w:r>
    </w:p>
    <w:p w:rsidR="00F84CCD" w:rsidRPr="008533A4" w:rsidRDefault="00F84CCD" w:rsidP="007E7D40">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przygotować kartę technologiczną produkcji poligraficznej,</w:t>
      </w:r>
    </w:p>
    <w:p w:rsidR="00F84CCD" w:rsidRPr="008533A4" w:rsidRDefault="00F84CCD" w:rsidP="007E7D40">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obliczyć zapotrzebowanie na materiały do produkcji poligraficznej,</w:t>
      </w:r>
    </w:p>
    <w:p w:rsidR="00F84CCD" w:rsidRPr="008533A4" w:rsidRDefault="00F84CCD" w:rsidP="007E7D40">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skalkulować koszty produkcji poligraficznej,</w:t>
      </w:r>
    </w:p>
    <w:p w:rsidR="00F84CCD" w:rsidRPr="008533A4" w:rsidRDefault="00F84CCD" w:rsidP="007E7D40">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8533A4">
        <w:rPr>
          <w:rFonts w:ascii="Arial" w:hAnsi="Arial" w:cs="Arial"/>
          <w:sz w:val="20"/>
          <w:szCs w:val="20"/>
        </w:rPr>
        <w:t>posłużyć się dokumentacją techniczno-technologiczną produkcji poligraficznej.</w:t>
      </w:r>
    </w:p>
    <w:p w:rsidR="00F84CCD" w:rsidRPr="008533A4" w:rsidRDefault="00F84CCD" w:rsidP="007E7D40">
      <w:pPr>
        <w:pStyle w:val="Akapitzlist"/>
        <w:numPr>
          <w:ilvl w:val="0"/>
          <w:numId w:val="17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8533A4">
        <w:rPr>
          <w:rFonts w:ascii="Arial" w:hAnsi="Arial" w:cs="Arial"/>
          <w:b/>
          <w:sz w:val="20"/>
          <w:szCs w:val="20"/>
        </w:rPr>
        <w:br w:type="page"/>
      </w:r>
    </w:p>
    <w:p w:rsidR="00F84CCD" w:rsidRDefault="00010293" w:rsidP="00F84CCD">
      <w:pPr>
        <w:jc w:val="both"/>
        <w:rPr>
          <w:rFonts w:ascii="Arial" w:hAnsi="Arial" w:cs="Arial"/>
          <w:b/>
          <w:sz w:val="20"/>
          <w:szCs w:val="20"/>
        </w:rPr>
      </w:pPr>
      <w:r>
        <w:rPr>
          <w:rFonts w:ascii="Arial" w:hAnsi="Arial" w:cs="Arial"/>
          <w:b/>
          <w:sz w:val="20"/>
          <w:szCs w:val="20"/>
        </w:rPr>
        <w:t>MATERIAŁ NAUCZANIA</w:t>
      </w:r>
    </w:p>
    <w:tbl>
      <w:tblPr>
        <w:tblStyle w:val="Tabela-Siatka"/>
        <w:tblW w:w="14005" w:type="dxa"/>
        <w:tblInd w:w="108" w:type="dxa"/>
        <w:tblLayout w:type="fixed"/>
        <w:tblLook w:val="04A0" w:firstRow="1" w:lastRow="0" w:firstColumn="1" w:lastColumn="0" w:noHBand="0" w:noVBand="1"/>
      </w:tblPr>
      <w:tblGrid>
        <w:gridCol w:w="2216"/>
        <w:gridCol w:w="2562"/>
        <w:gridCol w:w="1244"/>
        <w:gridCol w:w="3184"/>
        <w:gridCol w:w="3118"/>
        <w:gridCol w:w="1681"/>
      </w:tblGrid>
      <w:tr w:rsidR="00F84CCD" w:rsidRPr="00551984" w:rsidTr="00CD0CDB">
        <w:tc>
          <w:tcPr>
            <w:tcW w:w="2216" w:type="dxa"/>
            <w:vMerge w:val="restart"/>
            <w:shd w:val="clear" w:color="auto" w:fill="F2F2F2" w:themeFill="background1" w:themeFillShade="F2"/>
            <w:vAlign w:val="center"/>
          </w:tcPr>
          <w:p w:rsidR="00F84CCD" w:rsidRPr="00551984" w:rsidRDefault="00F84CCD" w:rsidP="00CD0CDB">
            <w:pPr>
              <w:jc w:val="center"/>
              <w:rPr>
                <w:rFonts w:ascii="Arial" w:hAnsi="Arial" w:cs="Arial"/>
                <w:sz w:val="20"/>
                <w:szCs w:val="20"/>
              </w:rPr>
            </w:pPr>
            <w:r w:rsidRPr="00551984">
              <w:rPr>
                <w:rFonts w:ascii="Arial" w:hAnsi="Arial" w:cs="Arial"/>
                <w:sz w:val="20"/>
                <w:szCs w:val="20"/>
              </w:rPr>
              <w:t>Dział programowy</w:t>
            </w:r>
          </w:p>
        </w:tc>
        <w:tc>
          <w:tcPr>
            <w:tcW w:w="2562" w:type="dxa"/>
            <w:vMerge w:val="restart"/>
            <w:shd w:val="clear" w:color="auto" w:fill="F2F2F2" w:themeFill="background1" w:themeFillShade="F2"/>
            <w:vAlign w:val="center"/>
          </w:tcPr>
          <w:p w:rsidR="00F84CCD" w:rsidRPr="00551984" w:rsidRDefault="00F84CCD" w:rsidP="00CD0CDB">
            <w:pPr>
              <w:jc w:val="center"/>
              <w:rPr>
                <w:rFonts w:ascii="Arial" w:hAnsi="Arial" w:cs="Arial"/>
                <w:sz w:val="20"/>
                <w:szCs w:val="20"/>
              </w:rPr>
            </w:pPr>
            <w:r w:rsidRPr="00551984">
              <w:rPr>
                <w:rFonts w:ascii="Arial" w:hAnsi="Arial" w:cs="Arial"/>
                <w:sz w:val="20"/>
                <w:szCs w:val="20"/>
              </w:rPr>
              <w:t>Tematy jednostek metodycznych</w:t>
            </w:r>
          </w:p>
        </w:tc>
        <w:tc>
          <w:tcPr>
            <w:tcW w:w="1244" w:type="dxa"/>
            <w:vMerge w:val="restart"/>
            <w:shd w:val="clear" w:color="auto" w:fill="F2F2F2" w:themeFill="background1" w:themeFillShade="F2"/>
            <w:vAlign w:val="center"/>
          </w:tcPr>
          <w:p w:rsidR="00F84CCD" w:rsidRPr="00551984" w:rsidRDefault="00551984" w:rsidP="00CD0CDB">
            <w:pPr>
              <w:jc w:val="center"/>
              <w:rPr>
                <w:sz w:val="20"/>
                <w:szCs w:val="20"/>
              </w:rPr>
            </w:pPr>
            <w:r w:rsidRPr="00551984">
              <w:rPr>
                <w:sz w:val="20"/>
                <w:szCs w:val="20"/>
              </w:rPr>
              <w:t>Liczba godz.</w:t>
            </w:r>
          </w:p>
        </w:tc>
        <w:tc>
          <w:tcPr>
            <w:tcW w:w="6302" w:type="dxa"/>
            <w:gridSpan w:val="2"/>
            <w:shd w:val="clear" w:color="auto" w:fill="F2F2F2" w:themeFill="background1" w:themeFillShade="F2"/>
            <w:vAlign w:val="center"/>
          </w:tcPr>
          <w:p w:rsidR="00F84CCD" w:rsidRPr="00551984" w:rsidRDefault="00F84CCD" w:rsidP="00CD0CDB">
            <w:pPr>
              <w:ind w:left="340" w:hanging="340"/>
              <w:jc w:val="center"/>
              <w:rPr>
                <w:sz w:val="20"/>
                <w:szCs w:val="20"/>
              </w:rPr>
            </w:pPr>
            <w:r w:rsidRPr="00551984">
              <w:rPr>
                <w:rFonts w:ascii="Arial" w:hAnsi="Arial" w:cs="Arial"/>
                <w:sz w:val="20"/>
                <w:szCs w:val="20"/>
              </w:rPr>
              <w:t>Wymagania programowe</w:t>
            </w:r>
          </w:p>
        </w:tc>
        <w:tc>
          <w:tcPr>
            <w:tcW w:w="1681" w:type="dxa"/>
            <w:shd w:val="clear" w:color="auto" w:fill="F2F2F2" w:themeFill="background1" w:themeFillShade="F2"/>
            <w:vAlign w:val="center"/>
          </w:tcPr>
          <w:p w:rsidR="00F84CCD" w:rsidRPr="00551984" w:rsidRDefault="00F84CCD" w:rsidP="00CD0CDB">
            <w:pPr>
              <w:jc w:val="center"/>
              <w:rPr>
                <w:rFonts w:ascii="Arial" w:hAnsi="Arial" w:cs="Arial"/>
                <w:sz w:val="20"/>
                <w:szCs w:val="20"/>
              </w:rPr>
            </w:pPr>
            <w:r w:rsidRPr="00551984">
              <w:rPr>
                <w:rFonts w:ascii="Arial" w:hAnsi="Arial" w:cs="Arial"/>
                <w:sz w:val="20"/>
                <w:szCs w:val="20"/>
              </w:rPr>
              <w:t>Uwagi o realizacji</w:t>
            </w:r>
          </w:p>
        </w:tc>
      </w:tr>
      <w:tr w:rsidR="00F84CCD" w:rsidRPr="008533A4" w:rsidTr="00CD0CDB">
        <w:tc>
          <w:tcPr>
            <w:tcW w:w="2216" w:type="dxa"/>
            <w:vMerge/>
            <w:shd w:val="clear" w:color="auto" w:fill="F2F2F2" w:themeFill="background1" w:themeFillShade="F2"/>
          </w:tcPr>
          <w:p w:rsidR="00F84CCD" w:rsidRDefault="00F84CCD" w:rsidP="007E7D40">
            <w:pPr>
              <w:pStyle w:val="Akapitzlist"/>
              <w:numPr>
                <w:ilvl w:val="0"/>
                <w:numId w:val="169"/>
              </w:numPr>
              <w:pBdr>
                <w:top w:val="none" w:sz="0" w:space="0" w:color="auto"/>
                <w:left w:val="none" w:sz="0" w:space="0" w:color="auto"/>
                <w:bottom w:val="none" w:sz="0" w:space="0" w:color="auto"/>
                <w:right w:val="none" w:sz="0" w:space="0" w:color="auto"/>
                <w:between w:val="none" w:sz="0" w:space="0" w:color="auto"/>
              </w:pBdr>
              <w:spacing w:line="276" w:lineRule="auto"/>
              <w:ind w:left="318" w:hanging="318"/>
              <w:rPr>
                <w:rFonts w:ascii="Arial" w:hAnsi="Arial" w:cs="Arial"/>
                <w:sz w:val="20"/>
                <w:szCs w:val="20"/>
              </w:rPr>
            </w:pPr>
          </w:p>
        </w:tc>
        <w:tc>
          <w:tcPr>
            <w:tcW w:w="2562" w:type="dxa"/>
            <w:vMerge/>
            <w:shd w:val="clear" w:color="auto" w:fill="F2F2F2" w:themeFill="background1" w:themeFillShade="F2"/>
          </w:tcPr>
          <w:p w:rsidR="00F84CCD" w:rsidRPr="008533A4" w:rsidRDefault="00F84CCD" w:rsidP="007E7D40">
            <w:pPr>
              <w:pStyle w:val="Akapitzlist"/>
              <w:numPr>
                <w:ilvl w:val="0"/>
                <w:numId w:val="170"/>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1244" w:type="dxa"/>
            <w:vMerge/>
            <w:shd w:val="clear" w:color="auto" w:fill="F2F2F2" w:themeFill="background1" w:themeFillShade="F2"/>
          </w:tcPr>
          <w:p w:rsidR="00F84CCD" w:rsidRPr="008533A4" w:rsidRDefault="00F84CCD" w:rsidP="00CD0CDB">
            <w:pPr>
              <w:jc w:val="center"/>
              <w:rPr>
                <w:rFonts w:ascii="Arial" w:hAnsi="Arial" w:cs="Arial"/>
                <w:sz w:val="20"/>
                <w:szCs w:val="20"/>
              </w:rPr>
            </w:pPr>
          </w:p>
        </w:tc>
        <w:tc>
          <w:tcPr>
            <w:tcW w:w="3184" w:type="dxa"/>
            <w:shd w:val="clear" w:color="auto" w:fill="F2F2F2" w:themeFill="background1" w:themeFillShade="F2"/>
            <w:vAlign w:val="center"/>
          </w:tcPr>
          <w:p w:rsidR="00F84CCD" w:rsidRPr="005672C7" w:rsidRDefault="00F84CCD" w:rsidP="00CD0CDB">
            <w:pPr>
              <w:ind w:left="340" w:hanging="340"/>
              <w:jc w:val="center"/>
              <w:rPr>
                <w:b/>
                <w:sz w:val="20"/>
                <w:szCs w:val="20"/>
              </w:rPr>
            </w:pPr>
            <w:r w:rsidRPr="005672C7">
              <w:rPr>
                <w:rFonts w:ascii="Arial" w:hAnsi="Arial" w:cs="Arial"/>
                <w:b/>
                <w:sz w:val="20"/>
                <w:szCs w:val="20"/>
              </w:rPr>
              <w:t>ponadpodstawowe</w:t>
            </w:r>
          </w:p>
        </w:tc>
        <w:tc>
          <w:tcPr>
            <w:tcW w:w="3118" w:type="dxa"/>
            <w:shd w:val="clear" w:color="auto" w:fill="F2F2F2" w:themeFill="background1" w:themeFillShade="F2"/>
            <w:vAlign w:val="center"/>
          </w:tcPr>
          <w:p w:rsidR="00F84CCD" w:rsidRPr="005672C7" w:rsidRDefault="00F84CCD" w:rsidP="00CD0CDB">
            <w:pPr>
              <w:jc w:val="center"/>
              <w:rPr>
                <w:rFonts w:ascii="Arial" w:hAnsi="Arial" w:cs="Arial"/>
                <w:b/>
                <w:sz w:val="20"/>
                <w:szCs w:val="20"/>
              </w:rPr>
            </w:pPr>
            <w:r w:rsidRPr="005672C7">
              <w:rPr>
                <w:rFonts w:ascii="Arial" w:hAnsi="Arial" w:cs="Arial"/>
                <w:b/>
                <w:sz w:val="20"/>
                <w:szCs w:val="20"/>
              </w:rPr>
              <w:t>Etap realizacji</w:t>
            </w:r>
          </w:p>
        </w:tc>
        <w:tc>
          <w:tcPr>
            <w:tcW w:w="1681" w:type="dxa"/>
            <w:shd w:val="clear" w:color="auto" w:fill="F2F2F2" w:themeFill="background1" w:themeFillShade="F2"/>
          </w:tcPr>
          <w:p w:rsidR="00F84CCD" w:rsidRDefault="00F84CCD" w:rsidP="00CD0CDB">
            <w:pPr>
              <w:rPr>
                <w:rFonts w:ascii="Arial" w:hAnsi="Arial" w:cs="Arial"/>
                <w:sz w:val="20"/>
                <w:szCs w:val="20"/>
              </w:rPr>
            </w:pPr>
          </w:p>
        </w:tc>
      </w:tr>
      <w:tr w:rsidR="00F84CCD" w:rsidRPr="008533A4" w:rsidTr="00CD0CDB">
        <w:tc>
          <w:tcPr>
            <w:tcW w:w="2216" w:type="dxa"/>
            <w:vMerge w:val="restart"/>
          </w:tcPr>
          <w:p w:rsidR="00F84CCD" w:rsidRPr="008533A4" w:rsidRDefault="00F84CCD" w:rsidP="007E7D40">
            <w:pPr>
              <w:pStyle w:val="Akapitzlist"/>
              <w:numPr>
                <w:ilvl w:val="0"/>
                <w:numId w:val="111"/>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b/>
                <w:sz w:val="20"/>
                <w:szCs w:val="20"/>
              </w:rPr>
            </w:pPr>
            <w:r>
              <w:rPr>
                <w:rFonts w:ascii="Arial" w:hAnsi="Arial" w:cs="Arial"/>
                <w:sz w:val="20"/>
                <w:szCs w:val="20"/>
              </w:rPr>
              <w:t xml:space="preserve">Planowanie kontroli produkcji w poligrafii i kontrola materiałów, </w:t>
            </w:r>
            <w:r w:rsidRPr="008533A4">
              <w:rPr>
                <w:rFonts w:ascii="Arial" w:hAnsi="Arial" w:cs="Arial"/>
                <w:sz w:val="20"/>
                <w:szCs w:val="20"/>
              </w:rPr>
              <w:t>półproduktów i produktów poligraficznych</w:t>
            </w:r>
          </w:p>
        </w:tc>
        <w:tc>
          <w:tcPr>
            <w:tcW w:w="2562" w:type="dxa"/>
          </w:tcPr>
          <w:p w:rsidR="00F84CCD" w:rsidRPr="008533A4" w:rsidRDefault="00F84CCD" w:rsidP="007E7D40">
            <w:pPr>
              <w:pStyle w:val="Akapitzlist"/>
              <w:numPr>
                <w:ilvl w:val="0"/>
                <w:numId w:val="11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8533A4">
              <w:rPr>
                <w:rFonts w:ascii="Arial" w:hAnsi="Arial" w:cs="Arial"/>
                <w:sz w:val="20"/>
                <w:szCs w:val="20"/>
              </w:rPr>
              <w:t xml:space="preserve">Etapy kontroli jakości </w:t>
            </w:r>
            <w:r>
              <w:rPr>
                <w:rFonts w:ascii="Arial" w:hAnsi="Arial" w:cs="Arial"/>
                <w:sz w:val="20"/>
                <w:szCs w:val="20"/>
              </w:rPr>
              <w:t xml:space="preserve">i materiałów, </w:t>
            </w:r>
            <w:r w:rsidRPr="008533A4">
              <w:rPr>
                <w:rFonts w:ascii="Arial" w:hAnsi="Arial" w:cs="Arial"/>
                <w:sz w:val="20"/>
                <w:szCs w:val="20"/>
              </w:rPr>
              <w:t>półproduktów i produktów poligraficznych</w:t>
            </w:r>
          </w:p>
        </w:tc>
        <w:tc>
          <w:tcPr>
            <w:tcW w:w="1244" w:type="dxa"/>
          </w:tcPr>
          <w:p w:rsidR="00F84CCD" w:rsidRPr="008533A4" w:rsidRDefault="00F84CCD" w:rsidP="00CD0CDB">
            <w:pPr>
              <w:jc w:val="center"/>
              <w:rPr>
                <w:rFonts w:ascii="Arial" w:hAnsi="Arial" w:cs="Arial"/>
                <w:sz w:val="20"/>
                <w:szCs w:val="20"/>
              </w:rPr>
            </w:pPr>
          </w:p>
        </w:tc>
        <w:tc>
          <w:tcPr>
            <w:tcW w:w="3184" w:type="dxa"/>
          </w:tcPr>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 xml:space="preserve">wymienić etapy wejściowej </w:t>
            </w:r>
            <w:r>
              <w:rPr>
                <w:rFonts w:ascii="Arial" w:hAnsi="Arial" w:cs="Arial"/>
                <w:sz w:val="20"/>
                <w:szCs w:val="20"/>
              </w:rPr>
              <w:t xml:space="preserve">i wyjściowej </w:t>
            </w:r>
            <w:r w:rsidRPr="008533A4">
              <w:rPr>
                <w:rFonts w:ascii="Arial" w:hAnsi="Arial" w:cs="Arial"/>
                <w:sz w:val="20"/>
                <w:szCs w:val="20"/>
              </w:rPr>
              <w:t xml:space="preserve">kontroli jakości </w:t>
            </w:r>
            <w:r>
              <w:rPr>
                <w:rFonts w:ascii="Arial" w:hAnsi="Arial" w:cs="Arial"/>
                <w:sz w:val="20"/>
                <w:szCs w:val="20"/>
              </w:rPr>
              <w:t xml:space="preserve">materiałów, </w:t>
            </w:r>
            <w:r w:rsidRPr="008533A4">
              <w:rPr>
                <w:rFonts w:ascii="Arial" w:hAnsi="Arial" w:cs="Arial"/>
                <w:sz w:val="20"/>
                <w:szCs w:val="20"/>
              </w:rPr>
              <w:t>półproduktów i produktów poligraficznych</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wymienić punkty kontrolne wejściowej kontroli jakości surowców i materiałów poligraficznych</w:t>
            </w:r>
          </w:p>
        </w:tc>
        <w:tc>
          <w:tcPr>
            <w:tcW w:w="3118" w:type="dxa"/>
          </w:tcPr>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 xml:space="preserve">zaplanować etapy wejściowej </w:t>
            </w:r>
            <w:r>
              <w:rPr>
                <w:rFonts w:ascii="Arial" w:hAnsi="Arial" w:cs="Arial"/>
                <w:sz w:val="20"/>
                <w:szCs w:val="20"/>
              </w:rPr>
              <w:t xml:space="preserve">i wyjściowej </w:t>
            </w:r>
            <w:r w:rsidRPr="008533A4">
              <w:rPr>
                <w:rFonts w:ascii="Arial" w:hAnsi="Arial" w:cs="Arial"/>
                <w:sz w:val="20"/>
                <w:szCs w:val="20"/>
              </w:rPr>
              <w:t xml:space="preserve">kontroli jakości </w:t>
            </w:r>
            <w:r>
              <w:rPr>
                <w:rFonts w:ascii="Arial" w:hAnsi="Arial" w:cs="Arial"/>
                <w:sz w:val="20"/>
                <w:szCs w:val="20"/>
              </w:rPr>
              <w:t xml:space="preserve">materiałów, </w:t>
            </w:r>
            <w:r w:rsidRPr="008533A4">
              <w:rPr>
                <w:rFonts w:ascii="Arial" w:hAnsi="Arial" w:cs="Arial"/>
                <w:sz w:val="20"/>
                <w:szCs w:val="20"/>
              </w:rPr>
              <w:t>półproduktów i produktów poligraficznych</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 xml:space="preserve">zaplanować punkty kontrolne wejściowej </w:t>
            </w:r>
            <w:r>
              <w:rPr>
                <w:rFonts w:ascii="Arial" w:hAnsi="Arial" w:cs="Arial"/>
                <w:sz w:val="20"/>
                <w:szCs w:val="20"/>
              </w:rPr>
              <w:t xml:space="preserve">i wyjściowej </w:t>
            </w:r>
            <w:r w:rsidRPr="008533A4">
              <w:rPr>
                <w:rFonts w:ascii="Arial" w:hAnsi="Arial" w:cs="Arial"/>
                <w:sz w:val="20"/>
                <w:szCs w:val="20"/>
              </w:rPr>
              <w:t xml:space="preserve">kontroli jakości </w:t>
            </w:r>
            <w:r>
              <w:rPr>
                <w:rFonts w:ascii="Arial" w:hAnsi="Arial" w:cs="Arial"/>
                <w:sz w:val="20"/>
                <w:szCs w:val="20"/>
              </w:rPr>
              <w:t xml:space="preserve">materiałów, </w:t>
            </w:r>
            <w:r w:rsidRPr="008533A4">
              <w:rPr>
                <w:rFonts w:ascii="Arial" w:hAnsi="Arial" w:cs="Arial"/>
                <w:sz w:val="20"/>
                <w:szCs w:val="20"/>
              </w:rPr>
              <w:t>półproduktów i produktów poligraficznych</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sporządzić schemat kontroli jakości surowców i materiałów poligraficznych</w:t>
            </w:r>
          </w:p>
        </w:tc>
        <w:tc>
          <w:tcPr>
            <w:tcW w:w="1681" w:type="dxa"/>
            <w:vMerge w:val="restart"/>
          </w:tcPr>
          <w:p w:rsidR="00F84CCD" w:rsidRPr="008533A4" w:rsidRDefault="00F84CCD" w:rsidP="00CD0CDB">
            <w:pPr>
              <w:rPr>
                <w:rFonts w:ascii="Arial" w:hAnsi="Arial" w:cs="Arial"/>
                <w:sz w:val="20"/>
                <w:szCs w:val="20"/>
              </w:rPr>
            </w:pPr>
            <w:r>
              <w:rPr>
                <w:rFonts w:ascii="Arial" w:hAnsi="Arial" w:cs="Arial"/>
                <w:sz w:val="20"/>
                <w:szCs w:val="20"/>
              </w:rPr>
              <w:t>Klasa IV</w:t>
            </w:r>
          </w:p>
          <w:p w:rsidR="00F84CCD" w:rsidRPr="008533A4" w:rsidRDefault="00F84CCD" w:rsidP="00CD0CDB">
            <w:pPr>
              <w:rPr>
                <w:rFonts w:ascii="Arial" w:hAnsi="Arial" w:cs="Arial"/>
                <w:sz w:val="20"/>
                <w:szCs w:val="20"/>
              </w:rPr>
            </w:pPr>
          </w:p>
        </w:tc>
      </w:tr>
      <w:tr w:rsidR="00F84CCD" w:rsidRPr="008533A4" w:rsidTr="00CD0CDB">
        <w:tc>
          <w:tcPr>
            <w:tcW w:w="2216" w:type="dxa"/>
            <w:vMerge/>
          </w:tcPr>
          <w:p w:rsidR="00F84CCD" w:rsidRPr="008533A4" w:rsidRDefault="00F84CCD" w:rsidP="00CD0CDB">
            <w:pPr>
              <w:pStyle w:val="Akapitzlist"/>
              <w:ind w:left="0"/>
              <w:rPr>
                <w:rFonts w:ascii="Arial" w:hAnsi="Arial" w:cs="Arial"/>
                <w:sz w:val="20"/>
                <w:szCs w:val="20"/>
              </w:rPr>
            </w:pPr>
          </w:p>
        </w:tc>
        <w:tc>
          <w:tcPr>
            <w:tcW w:w="2562" w:type="dxa"/>
          </w:tcPr>
          <w:p w:rsidR="00F84CCD" w:rsidRPr="008533A4" w:rsidRDefault="00F84CCD" w:rsidP="007E7D40">
            <w:pPr>
              <w:pStyle w:val="Akapitzlist"/>
              <w:numPr>
                <w:ilvl w:val="0"/>
                <w:numId w:val="112"/>
              </w:numPr>
              <w:pBdr>
                <w:top w:val="none" w:sz="0" w:space="0" w:color="auto"/>
                <w:left w:val="none" w:sz="0" w:space="0" w:color="auto"/>
                <w:bottom w:val="none" w:sz="0" w:space="0" w:color="auto"/>
                <w:right w:val="none" w:sz="0" w:space="0" w:color="auto"/>
                <w:between w:val="none" w:sz="0" w:space="0" w:color="auto"/>
              </w:pBdr>
              <w:spacing w:line="276" w:lineRule="auto"/>
              <w:ind w:left="403" w:hanging="403"/>
              <w:rPr>
                <w:rFonts w:ascii="Arial" w:hAnsi="Arial" w:cs="Arial"/>
                <w:sz w:val="20"/>
                <w:szCs w:val="20"/>
              </w:rPr>
            </w:pPr>
            <w:r w:rsidRPr="008533A4">
              <w:rPr>
                <w:rFonts w:ascii="Arial" w:hAnsi="Arial" w:cs="Arial"/>
                <w:sz w:val="20"/>
                <w:szCs w:val="20"/>
              </w:rPr>
              <w:t>Urządzenia i przyrządy kontrolno-pomiarowe do wejściowej</w:t>
            </w:r>
            <w:r>
              <w:rPr>
                <w:rFonts w:ascii="Arial" w:hAnsi="Arial" w:cs="Arial"/>
                <w:sz w:val="20"/>
                <w:szCs w:val="20"/>
              </w:rPr>
              <w:t xml:space="preserve"> i wyjściowej </w:t>
            </w:r>
            <w:r w:rsidRPr="008533A4">
              <w:rPr>
                <w:rFonts w:ascii="Arial" w:hAnsi="Arial" w:cs="Arial"/>
                <w:sz w:val="20"/>
                <w:szCs w:val="20"/>
              </w:rPr>
              <w:t xml:space="preserve"> kontroli jakości </w:t>
            </w:r>
            <w:r>
              <w:rPr>
                <w:rFonts w:ascii="Arial" w:hAnsi="Arial" w:cs="Arial"/>
                <w:sz w:val="20"/>
                <w:szCs w:val="20"/>
              </w:rPr>
              <w:t xml:space="preserve">materiałów, </w:t>
            </w:r>
            <w:r w:rsidRPr="008533A4">
              <w:rPr>
                <w:rFonts w:ascii="Arial" w:hAnsi="Arial" w:cs="Arial"/>
                <w:sz w:val="20"/>
                <w:szCs w:val="20"/>
              </w:rPr>
              <w:t>półproduktów i produktów poligraficznych</w:t>
            </w:r>
          </w:p>
        </w:tc>
        <w:tc>
          <w:tcPr>
            <w:tcW w:w="1244" w:type="dxa"/>
          </w:tcPr>
          <w:p w:rsidR="00F84CCD" w:rsidRPr="008533A4" w:rsidRDefault="00F84CCD" w:rsidP="00CD0CDB">
            <w:pPr>
              <w:jc w:val="center"/>
              <w:rPr>
                <w:rFonts w:ascii="Arial" w:hAnsi="Arial" w:cs="Arial"/>
                <w:sz w:val="20"/>
                <w:szCs w:val="20"/>
              </w:rPr>
            </w:pPr>
          </w:p>
        </w:tc>
        <w:tc>
          <w:tcPr>
            <w:tcW w:w="3184" w:type="dxa"/>
          </w:tcPr>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sklasyfikować</w:t>
            </w:r>
            <w:r w:rsidRPr="008533A4">
              <w:rPr>
                <w:rFonts w:ascii="Arial" w:hAnsi="Arial" w:cs="Arial"/>
                <w:sz w:val="20"/>
                <w:szCs w:val="20"/>
              </w:rPr>
              <w:t xml:space="preserve"> urządzenia i przyrządy kontrolno-pomiarowe do wejściowej</w:t>
            </w:r>
            <w:r>
              <w:rPr>
                <w:rFonts w:ascii="Arial" w:hAnsi="Arial" w:cs="Arial"/>
                <w:sz w:val="20"/>
                <w:szCs w:val="20"/>
              </w:rPr>
              <w:t xml:space="preserve"> i wyjściowej</w:t>
            </w:r>
            <w:r w:rsidRPr="008533A4">
              <w:rPr>
                <w:rFonts w:ascii="Arial" w:hAnsi="Arial" w:cs="Arial"/>
                <w:sz w:val="20"/>
                <w:szCs w:val="20"/>
              </w:rPr>
              <w:t xml:space="preserve"> kontroli jakości </w:t>
            </w:r>
            <w:r>
              <w:rPr>
                <w:rFonts w:ascii="Arial" w:hAnsi="Arial" w:cs="Arial"/>
                <w:sz w:val="20"/>
                <w:szCs w:val="20"/>
              </w:rPr>
              <w:t xml:space="preserve">materiałów, </w:t>
            </w:r>
            <w:r w:rsidRPr="008533A4">
              <w:rPr>
                <w:rFonts w:ascii="Arial" w:hAnsi="Arial" w:cs="Arial"/>
                <w:sz w:val="20"/>
                <w:szCs w:val="20"/>
              </w:rPr>
              <w:t>półproduktów i produktów poligraficznych</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 xml:space="preserve">rozróżnić urządzenia i przyrządy kontrolno-pomiarowe do wejściowej </w:t>
            </w:r>
            <w:r>
              <w:rPr>
                <w:rFonts w:ascii="Arial" w:hAnsi="Arial" w:cs="Arial"/>
                <w:sz w:val="20"/>
                <w:szCs w:val="20"/>
              </w:rPr>
              <w:t xml:space="preserve">i wyjściowej </w:t>
            </w:r>
            <w:r w:rsidRPr="008533A4">
              <w:rPr>
                <w:rFonts w:ascii="Arial" w:hAnsi="Arial" w:cs="Arial"/>
                <w:sz w:val="20"/>
                <w:szCs w:val="20"/>
              </w:rPr>
              <w:t xml:space="preserve">kontroli jakości </w:t>
            </w:r>
            <w:r>
              <w:rPr>
                <w:rFonts w:ascii="Arial" w:hAnsi="Arial" w:cs="Arial"/>
                <w:sz w:val="20"/>
                <w:szCs w:val="20"/>
              </w:rPr>
              <w:t xml:space="preserve">materiałów, </w:t>
            </w:r>
            <w:r w:rsidRPr="008533A4">
              <w:rPr>
                <w:rFonts w:ascii="Arial" w:hAnsi="Arial" w:cs="Arial"/>
                <w:sz w:val="20"/>
                <w:szCs w:val="20"/>
              </w:rPr>
              <w:t>półproduktów i produktów poligraficznych</w:t>
            </w:r>
          </w:p>
        </w:tc>
        <w:tc>
          <w:tcPr>
            <w:tcW w:w="3118" w:type="dxa"/>
          </w:tcPr>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 xml:space="preserve">dobrać urządzenia i przyrządy kontrolno-pomiarowe do wejściowej </w:t>
            </w:r>
            <w:r>
              <w:rPr>
                <w:rFonts w:ascii="Arial" w:hAnsi="Arial" w:cs="Arial"/>
                <w:sz w:val="20"/>
                <w:szCs w:val="20"/>
              </w:rPr>
              <w:t xml:space="preserve">i wyjściowej </w:t>
            </w:r>
            <w:r w:rsidRPr="008533A4">
              <w:rPr>
                <w:rFonts w:ascii="Arial" w:hAnsi="Arial" w:cs="Arial"/>
                <w:sz w:val="20"/>
                <w:szCs w:val="20"/>
              </w:rPr>
              <w:t xml:space="preserve">kontroli jakości </w:t>
            </w:r>
            <w:r>
              <w:rPr>
                <w:rFonts w:ascii="Arial" w:hAnsi="Arial" w:cs="Arial"/>
                <w:sz w:val="20"/>
                <w:szCs w:val="20"/>
              </w:rPr>
              <w:t xml:space="preserve">materiałów, </w:t>
            </w:r>
            <w:r w:rsidRPr="008533A4">
              <w:rPr>
                <w:rFonts w:ascii="Arial" w:hAnsi="Arial" w:cs="Arial"/>
                <w:sz w:val="20"/>
                <w:szCs w:val="20"/>
              </w:rPr>
              <w:t>półproduktów i produktów poligraficznych</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 xml:space="preserve">opisać zasady działania urządzeń i przyrządów kontrolno-pomiarowych do wejściowej </w:t>
            </w:r>
            <w:r>
              <w:rPr>
                <w:rFonts w:ascii="Arial" w:hAnsi="Arial" w:cs="Arial"/>
                <w:sz w:val="20"/>
                <w:szCs w:val="20"/>
              </w:rPr>
              <w:t xml:space="preserve">i wyjściowej </w:t>
            </w:r>
            <w:r w:rsidRPr="008533A4">
              <w:rPr>
                <w:rFonts w:ascii="Arial" w:hAnsi="Arial" w:cs="Arial"/>
                <w:sz w:val="20"/>
                <w:szCs w:val="20"/>
              </w:rPr>
              <w:t xml:space="preserve">kontroli jakości </w:t>
            </w:r>
            <w:r>
              <w:rPr>
                <w:rFonts w:ascii="Arial" w:hAnsi="Arial" w:cs="Arial"/>
                <w:sz w:val="20"/>
                <w:szCs w:val="20"/>
              </w:rPr>
              <w:t xml:space="preserve">materiałów, </w:t>
            </w:r>
            <w:r w:rsidRPr="008533A4">
              <w:rPr>
                <w:rFonts w:ascii="Arial" w:hAnsi="Arial" w:cs="Arial"/>
                <w:sz w:val="20"/>
                <w:szCs w:val="20"/>
              </w:rPr>
              <w:t>półproduktów i produktów poligraficznych</w:t>
            </w:r>
          </w:p>
        </w:tc>
        <w:tc>
          <w:tcPr>
            <w:tcW w:w="1681" w:type="dxa"/>
            <w:vMerge/>
          </w:tcPr>
          <w:p w:rsidR="00F84CCD" w:rsidRPr="008533A4" w:rsidRDefault="00F84CCD" w:rsidP="00CD0CDB">
            <w:pPr>
              <w:jc w:val="center"/>
              <w:rPr>
                <w:rFonts w:ascii="Arial" w:hAnsi="Arial" w:cs="Arial"/>
                <w:sz w:val="20"/>
                <w:szCs w:val="20"/>
              </w:rPr>
            </w:pPr>
          </w:p>
        </w:tc>
      </w:tr>
      <w:tr w:rsidR="00F84CCD" w:rsidRPr="008533A4" w:rsidTr="00CD0CDB">
        <w:tc>
          <w:tcPr>
            <w:tcW w:w="2216" w:type="dxa"/>
            <w:vMerge/>
          </w:tcPr>
          <w:p w:rsidR="00F84CCD" w:rsidRPr="008533A4" w:rsidRDefault="00F84CCD" w:rsidP="00CD0CDB">
            <w:pPr>
              <w:pStyle w:val="Akapitzlist"/>
              <w:ind w:left="0"/>
              <w:rPr>
                <w:rFonts w:ascii="Arial" w:hAnsi="Arial" w:cs="Arial"/>
                <w:sz w:val="20"/>
                <w:szCs w:val="20"/>
              </w:rPr>
            </w:pPr>
          </w:p>
        </w:tc>
        <w:tc>
          <w:tcPr>
            <w:tcW w:w="2562" w:type="dxa"/>
          </w:tcPr>
          <w:p w:rsidR="00F84CCD" w:rsidRPr="008533A4" w:rsidRDefault="00F84CCD" w:rsidP="007E7D40">
            <w:pPr>
              <w:pStyle w:val="Akapitzlist"/>
              <w:numPr>
                <w:ilvl w:val="0"/>
                <w:numId w:val="112"/>
              </w:numPr>
              <w:pBdr>
                <w:top w:val="none" w:sz="0" w:space="0" w:color="auto"/>
                <w:left w:val="none" w:sz="0" w:space="0" w:color="auto"/>
                <w:bottom w:val="none" w:sz="0" w:space="0" w:color="auto"/>
                <w:right w:val="none" w:sz="0" w:space="0" w:color="auto"/>
                <w:between w:val="none" w:sz="0" w:space="0" w:color="auto"/>
              </w:pBdr>
              <w:spacing w:line="276" w:lineRule="auto"/>
              <w:ind w:left="403" w:hanging="403"/>
              <w:rPr>
                <w:rFonts w:ascii="Arial" w:hAnsi="Arial" w:cs="Arial"/>
                <w:sz w:val="20"/>
                <w:szCs w:val="20"/>
              </w:rPr>
            </w:pPr>
            <w:r w:rsidRPr="008533A4">
              <w:rPr>
                <w:rFonts w:ascii="Arial" w:hAnsi="Arial" w:cs="Arial"/>
                <w:sz w:val="20"/>
                <w:szCs w:val="20"/>
              </w:rPr>
              <w:t xml:space="preserve">Wymagania jakościowe dla </w:t>
            </w:r>
            <w:r>
              <w:rPr>
                <w:rFonts w:ascii="Arial" w:hAnsi="Arial" w:cs="Arial"/>
                <w:sz w:val="20"/>
                <w:szCs w:val="20"/>
              </w:rPr>
              <w:t xml:space="preserve">materiałów, </w:t>
            </w:r>
            <w:r w:rsidRPr="008533A4">
              <w:rPr>
                <w:rFonts w:ascii="Arial" w:hAnsi="Arial" w:cs="Arial"/>
                <w:sz w:val="20"/>
                <w:szCs w:val="20"/>
              </w:rPr>
              <w:t>półproduktów i produktów poligraficznych</w:t>
            </w:r>
          </w:p>
        </w:tc>
        <w:tc>
          <w:tcPr>
            <w:tcW w:w="1244" w:type="dxa"/>
          </w:tcPr>
          <w:p w:rsidR="00F84CCD" w:rsidRPr="008533A4" w:rsidRDefault="00F84CCD" w:rsidP="00CD0CDB">
            <w:pPr>
              <w:jc w:val="center"/>
              <w:rPr>
                <w:rFonts w:ascii="Arial" w:hAnsi="Arial" w:cs="Arial"/>
                <w:sz w:val="20"/>
                <w:szCs w:val="20"/>
              </w:rPr>
            </w:pPr>
          </w:p>
        </w:tc>
        <w:tc>
          <w:tcPr>
            <w:tcW w:w="3184" w:type="dxa"/>
          </w:tcPr>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 xml:space="preserve">wymienić parametry </w:t>
            </w:r>
            <w:r>
              <w:rPr>
                <w:rFonts w:ascii="Arial" w:hAnsi="Arial" w:cs="Arial"/>
                <w:sz w:val="20"/>
                <w:szCs w:val="20"/>
              </w:rPr>
              <w:t xml:space="preserve">materiałów, </w:t>
            </w:r>
            <w:r w:rsidRPr="008533A4">
              <w:rPr>
                <w:rFonts w:ascii="Arial" w:hAnsi="Arial" w:cs="Arial"/>
                <w:sz w:val="20"/>
                <w:szCs w:val="20"/>
              </w:rPr>
              <w:t>półproduktów i produktów poligraficznych podlegających kontroli jakości</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 xml:space="preserve">scharakteryzować parametry </w:t>
            </w:r>
            <w:r>
              <w:rPr>
                <w:rFonts w:ascii="Arial" w:hAnsi="Arial" w:cs="Arial"/>
                <w:sz w:val="20"/>
                <w:szCs w:val="20"/>
              </w:rPr>
              <w:t xml:space="preserve">materiałów, </w:t>
            </w:r>
            <w:r w:rsidRPr="008533A4">
              <w:rPr>
                <w:rFonts w:ascii="Arial" w:hAnsi="Arial" w:cs="Arial"/>
                <w:sz w:val="20"/>
                <w:szCs w:val="20"/>
              </w:rPr>
              <w:t>półproduktów i produktów poligraficznych podlegających kontroli jakości</w:t>
            </w:r>
          </w:p>
        </w:tc>
        <w:tc>
          <w:tcPr>
            <w:tcW w:w="3118" w:type="dxa"/>
          </w:tcPr>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 xml:space="preserve">określić parametry </w:t>
            </w:r>
            <w:r>
              <w:rPr>
                <w:rFonts w:ascii="Arial" w:hAnsi="Arial" w:cs="Arial"/>
                <w:sz w:val="20"/>
                <w:szCs w:val="20"/>
              </w:rPr>
              <w:t xml:space="preserve">materiałów, </w:t>
            </w:r>
            <w:r w:rsidRPr="008533A4">
              <w:rPr>
                <w:rFonts w:ascii="Arial" w:hAnsi="Arial" w:cs="Arial"/>
                <w:sz w:val="20"/>
                <w:szCs w:val="20"/>
              </w:rPr>
              <w:t>półproduktów i produktów poligraficznych podlegających kontroli jakości</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 xml:space="preserve">określić wymagania jakościowe dla </w:t>
            </w:r>
            <w:r>
              <w:rPr>
                <w:rFonts w:ascii="Arial" w:hAnsi="Arial" w:cs="Arial"/>
                <w:sz w:val="20"/>
                <w:szCs w:val="20"/>
              </w:rPr>
              <w:t xml:space="preserve">materiałów, </w:t>
            </w:r>
            <w:r w:rsidRPr="008533A4">
              <w:rPr>
                <w:rFonts w:ascii="Arial" w:hAnsi="Arial" w:cs="Arial"/>
                <w:sz w:val="20"/>
                <w:szCs w:val="20"/>
              </w:rPr>
              <w:t>półproduktów i produktów poligraficznych</w:t>
            </w:r>
          </w:p>
        </w:tc>
        <w:tc>
          <w:tcPr>
            <w:tcW w:w="1681" w:type="dxa"/>
            <w:vMerge/>
          </w:tcPr>
          <w:p w:rsidR="00F84CCD" w:rsidRPr="008533A4" w:rsidRDefault="00F84CCD" w:rsidP="00CD0CDB">
            <w:pPr>
              <w:jc w:val="center"/>
              <w:rPr>
                <w:rFonts w:ascii="Arial" w:hAnsi="Arial" w:cs="Arial"/>
                <w:sz w:val="20"/>
                <w:szCs w:val="20"/>
              </w:rPr>
            </w:pPr>
          </w:p>
        </w:tc>
      </w:tr>
      <w:tr w:rsidR="00F84CCD" w:rsidRPr="008533A4" w:rsidTr="00CD0CDB">
        <w:tc>
          <w:tcPr>
            <w:tcW w:w="2216" w:type="dxa"/>
            <w:vMerge/>
          </w:tcPr>
          <w:p w:rsidR="00F84CCD" w:rsidRPr="008533A4" w:rsidRDefault="00F84CCD" w:rsidP="00CD0CDB">
            <w:pPr>
              <w:pStyle w:val="Akapitzlist"/>
              <w:ind w:left="0"/>
              <w:rPr>
                <w:rFonts w:ascii="Arial" w:hAnsi="Arial" w:cs="Arial"/>
                <w:sz w:val="20"/>
                <w:szCs w:val="20"/>
              </w:rPr>
            </w:pPr>
          </w:p>
        </w:tc>
        <w:tc>
          <w:tcPr>
            <w:tcW w:w="2562" w:type="dxa"/>
          </w:tcPr>
          <w:p w:rsidR="00F84CCD" w:rsidRPr="008533A4" w:rsidRDefault="00F84CCD" w:rsidP="007E7D40">
            <w:pPr>
              <w:pStyle w:val="Akapitzlist"/>
              <w:numPr>
                <w:ilvl w:val="0"/>
                <w:numId w:val="112"/>
              </w:numPr>
              <w:pBdr>
                <w:top w:val="none" w:sz="0" w:space="0" w:color="auto"/>
                <w:left w:val="none" w:sz="0" w:space="0" w:color="auto"/>
                <w:bottom w:val="none" w:sz="0" w:space="0" w:color="auto"/>
                <w:right w:val="none" w:sz="0" w:space="0" w:color="auto"/>
                <w:between w:val="none" w:sz="0" w:space="0" w:color="auto"/>
              </w:pBdr>
              <w:spacing w:line="276" w:lineRule="auto"/>
              <w:ind w:left="403" w:hanging="403"/>
              <w:rPr>
                <w:rFonts w:ascii="Arial" w:hAnsi="Arial" w:cs="Arial"/>
                <w:sz w:val="20"/>
                <w:szCs w:val="20"/>
              </w:rPr>
            </w:pPr>
            <w:r w:rsidRPr="008533A4">
              <w:rPr>
                <w:rFonts w:ascii="Arial" w:hAnsi="Arial" w:cs="Arial"/>
                <w:sz w:val="20"/>
                <w:szCs w:val="20"/>
              </w:rPr>
              <w:t xml:space="preserve">Ocena jakości </w:t>
            </w:r>
            <w:r>
              <w:rPr>
                <w:rFonts w:ascii="Arial" w:hAnsi="Arial" w:cs="Arial"/>
                <w:sz w:val="20"/>
                <w:szCs w:val="20"/>
              </w:rPr>
              <w:t xml:space="preserve">materiałów, </w:t>
            </w:r>
            <w:r w:rsidRPr="008533A4">
              <w:rPr>
                <w:rFonts w:ascii="Arial" w:hAnsi="Arial" w:cs="Arial"/>
                <w:sz w:val="20"/>
                <w:szCs w:val="20"/>
              </w:rPr>
              <w:t>półproduktów i produktów poligraficznych</w:t>
            </w:r>
          </w:p>
        </w:tc>
        <w:tc>
          <w:tcPr>
            <w:tcW w:w="1244" w:type="dxa"/>
          </w:tcPr>
          <w:p w:rsidR="00F84CCD" w:rsidRPr="008533A4" w:rsidRDefault="00F84CCD" w:rsidP="00CD0CDB">
            <w:pPr>
              <w:jc w:val="center"/>
              <w:rPr>
                <w:rFonts w:ascii="Arial" w:hAnsi="Arial" w:cs="Arial"/>
                <w:sz w:val="20"/>
                <w:szCs w:val="20"/>
              </w:rPr>
            </w:pPr>
          </w:p>
        </w:tc>
        <w:tc>
          <w:tcPr>
            <w:tcW w:w="3184" w:type="dxa"/>
          </w:tcPr>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 xml:space="preserve">rozróżnić urządzenia i przyrządy kontrolno-pomiarowe do kontroli jakości </w:t>
            </w:r>
            <w:r>
              <w:rPr>
                <w:rFonts w:ascii="Arial" w:hAnsi="Arial" w:cs="Arial"/>
                <w:sz w:val="20"/>
                <w:szCs w:val="20"/>
              </w:rPr>
              <w:t xml:space="preserve">materiałów, </w:t>
            </w:r>
            <w:r w:rsidRPr="008533A4">
              <w:rPr>
                <w:rFonts w:ascii="Arial" w:hAnsi="Arial" w:cs="Arial"/>
                <w:sz w:val="20"/>
                <w:szCs w:val="20"/>
              </w:rPr>
              <w:t>półproduktów i produktów poligraficznych</w:t>
            </w:r>
          </w:p>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613BE0">
              <w:rPr>
                <w:rFonts w:ascii="Arial" w:hAnsi="Arial" w:cs="Arial"/>
                <w:sz w:val="20"/>
                <w:szCs w:val="20"/>
              </w:rPr>
              <w:t>dokonać oceny jakości materiałów, półproduktów i produktów poligraficznych</w:t>
            </w:r>
          </w:p>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613BE0">
              <w:rPr>
                <w:rFonts w:ascii="Arial" w:hAnsi="Arial" w:cs="Arial"/>
                <w:sz w:val="20"/>
                <w:szCs w:val="20"/>
              </w:rPr>
              <w:t>dokonać oceny wizualnej materiałów, półproduktów i produktów poligraficznych</w:t>
            </w:r>
          </w:p>
          <w:p w:rsidR="00F84CCD" w:rsidRPr="00613BE0"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613BE0">
              <w:rPr>
                <w:rFonts w:ascii="Arial" w:hAnsi="Arial" w:cs="Arial"/>
                <w:sz w:val="20"/>
                <w:szCs w:val="20"/>
              </w:rPr>
              <w:t>dokonać pomiaru parametrów wytrzymałościowych oraz fizyko-chemicznych materiałów, półproduktów i produktów poligraficznych</w:t>
            </w:r>
          </w:p>
        </w:tc>
        <w:tc>
          <w:tcPr>
            <w:tcW w:w="3118" w:type="dxa"/>
          </w:tcPr>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 xml:space="preserve">dobrać urządzenia i przyrządy kontrolno-pomiarowe do kontroli jakości </w:t>
            </w:r>
            <w:r>
              <w:rPr>
                <w:rFonts w:ascii="Arial" w:hAnsi="Arial" w:cs="Arial"/>
                <w:sz w:val="20"/>
                <w:szCs w:val="20"/>
              </w:rPr>
              <w:t xml:space="preserve">materiałów, </w:t>
            </w:r>
            <w:r w:rsidRPr="008533A4">
              <w:rPr>
                <w:rFonts w:ascii="Arial" w:hAnsi="Arial" w:cs="Arial"/>
                <w:sz w:val="20"/>
                <w:szCs w:val="20"/>
              </w:rPr>
              <w:t>półproduktów i produktów poligraficznych</w:t>
            </w:r>
          </w:p>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 xml:space="preserve">opisać zasady działania urządzeń i przyrządów kontrolno-pomiarowych do kontroli jakości </w:t>
            </w:r>
            <w:r>
              <w:rPr>
                <w:rFonts w:ascii="Arial" w:hAnsi="Arial" w:cs="Arial"/>
                <w:sz w:val="20"/>
                <w:szCs w:val="20"/>
              </w:rPr>
              <w:t xml:space="preserve">materiałów, </w:t>
            </w:r>
            <w:r w:rsidRPr="008533A4">
              <w:rPr>
                <w:rFonts w:ascii="Arial" w:hAnsi="Arial" w:cs="Arial"/>
                <w:sz w:val="20"/>
                <w:szCs w:val="20"/>
              </w:rPr>
              <w:t>półproduktów i produktów poligraficznych</w:t>
            </w:r>
          </w:p>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613BE0">
              <w:rPr>
                <w:rFonts w:ascii="Arial" w:hAnsi="Arial" w:cs="Arial"/>
                <w:sz w:val="20"/>
                <w:szCs w:val="20"/>
              </w:rPr>
              <w:t>przeanalizować wyniki oceny jakości materiałów, półproduktów i produktów poligraficznych</w:t>
            </w:r>
          </w:p>
          <w:p w:rsidR="00F84CCD" w:rsidRPr="00613BE0"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613BE0">
              <w:rPr>
                <w:rFonts w:ascii="Arial" w:hAnsi="Arial" w:cs="Arial"/>
                <w:sz w:val="20"/>
                <w:szCs w:val="20"/>
              </w:rPr>
              <w:t>porównać wyniki oceny jakości materiałów, półproduktów i produktów poligraficznych z wymaganiami zatwierdzonymi wzorcami</w:t>
            </w:r>
          </w:p>
        </w:tc>
        <w:tc>
          <w:tcPr>
            <w:tcW w:w="1681" w:type="dxa"/>
            <w:vMerge/>
          </w:tcPr>
          <w:p w:rsidR="00F84CCD" w:rsidRPr="008533A4" w:rsidRDefault="00F84CCD" w:rsidP="00CD0CDB">
            <w:pPr>
              <w:jc w:val="center"/>
              <w:rPr>
                <w:rFonts w:ascii="Arial" w:hAnsi="Arial" w:cs="Arial"/>
                <w:sz w:val="20"/>
                <w:szCs w:val="20"/>
              </w:rPr>
            </w:pPr>
          </w:p>
        </w:tc>
      </w:tr>
      <w:tr w:rsidR="00F84CCD" w:rsidRPr="008533A4" w:rsidTr="00CD0CDB">
        <w:tc>
          <w:tcPr>
            <w:tcW w:w="2216" w:type="dxa"/>
            <w:vMerge w:val="restart"/>
          </w:tcPr>
          <w:p w:rsidR="00F84CCD" w:rsidRPr="008533A4" w:rsidRDefault="00F84CCD" w:rsidP="007E7D40">
            <w:pPr>
              <w:pStyle w:val="Akapitzlist"/>
              <w:numPr>
                <w:ilvl w:val="0"/>
                <w:numId w:val="111"/>
              </w:numPr>
              <w:pBdr>
                <w:top w:val="none" w:sz="0" w:space="0" w:color="auto"/>
                <w:left w:val="none" w:sz="0" w:space="0" w:color="auto"/>
                <w:bottom w:val="none" w:sz="0" w:space="0" w:color="auto"/>
                <w:right w:val="none" w:sz="0" w:space="0" w:color="auto"/>
                <w:between w:val="none" w:sz="0" w:space="0" w:color="auto"/>
              </w:pBdr>
              <w:spacing w:line="276" w:lineRule="auto"/>
              <w:ind w:left="349" w:hanging="349"/>
              <w:rPr>
                <w:rFonts w:ascii="Arial" w:hAnsi="Arial" w:cs="Arial"/>
                <w:sz w:val="20"/>
                <w:szCs w:val="20"/>
              </w:rPr>
            </w:pPr>
            <w:r w:rsidRPr="008533A4">
              <w:rPr>
                <w:rFonts w:ascii="Arial" w:hAnsi="Arial" w:cs="Arial"/>
                <w:sz w:val="20"/>
                <w:szCs w:val="20"/>
              </w:rPr>
              <w:t>Kontrola jakości w procesach poligraficznych</w:t>
            </w:r>
          </w:p>
        </w:tc>
        <w:tc>
          <w:tcPr>
            <w:tcW w:w="2562" w:type="dxa"/>
          </w:tcPr>
          <w:p w:rsidR="00F84CCD" w:rsidRPr="008533A4" w:rsidRDefault="00F84CCD" w:rsidP="007E7D40">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8533A4">
              <w:rPr>
                <w:rFonts w:ascii="Arial" w:hAnsi="Arial" w:cs="Arial"/>
                <w:sz w:val="20"/>
                <w:szCs w:val="20"/>
              </w:rPr>
              <w:t>Etapy kontroli w procesach poligraficznych</w:t>
            </w:r>
          </w:p>
        </w:tc>
        <w:tc>
          <w:tcPr>
            <w:tcW w:w="1244" w:type="dxa"/>
          </w:tcPr>
          <w:p w:rsidR="00F84CCD" w:rsidRPr="008533A4" w:rsidRDefault="00F84CCD" w:rsidP="00CD0CDB">
            <w:pPr>
              <w:jc w:val="center"/>
              <w:rPr>
                <w:rFonts w:ascii="Arial" w:hAnsi="Arial" w:cs="Arial"/>
                <w:sz w:val="20"/>
                <w:szCs w:val="20"/>
              </w:rPr>
            </w:pPr>
          </w:p>
        </w:tc>
        <w:tc>
          <w:tcPr>
            <w:tcW w:w="3184" w:type="dxa"/>
          </w:tcPr>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wymienić etapy kontroli w procesach poligraficznych</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wymienić punkty kontrolne w poszczególnych etapach kontroli w procesach poligraficznych</w:t>
            </w:r>
          </w:p>
        </w:tc>
        <w:tc>
          <w:tcPr>
            <w:tcW w:w="3118" w:type="dxa"/>
          </w:tcPr>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zaplanować etapy kontroli w procesach poligraficznych</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zaplanować punkty kontrolne w poszczególnych etapach kontroli w procesach poligraficznych</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sporządzić schemat kontroli w procesach poligraficznych</w:t>
            </w:r>
          </w:p>
        </w:tc>
        <w:tc>
          <w:tcPr>
            <w:tcW w:w="1681" w:type="dxa"/>
            <w:vMerge w:val="restart"/>
          </w:tcPr>
          <w:p w:rsidR="00F84CCD" w:rsidRPr="008533A4" w:rsidRDefault="00F84CCD" w:rsidP="00CD0CDB">
            <w:pPr>
              <w:jc w:val="center"/>
              <w:rPr>
                <w:rFonts w:ascii="Arial" w:hAnsi="Arial" w:cs="Arial"/>
                <w:sz w:val="20"/>
                <w:szCs w:val="20"/>
              </w:rPr>
            </w:pPr>
            <w:r w:rsidRPr="008533A4">
              <w:rPr>
                <w:rFonts w:ascii="Arial" w:hAnsi="Arial" w:cs="Arial"/>
                <w:sz w:val="20"/>
                <w:szCs w:val="20"/>
              </w:rPr>
              <w:t>Klasa V</w:t>
            </w:r>
          </w:p>
        </w:tc>
      </w:tr>
      <w:tr w:rsidR="00F84CCD" w:rsidRPr="008533A4" w:rsidTr="00CD0CDB">
        <w:tc>
          <w:tcPr>
            <w:tcW w:w="2216" w:type="dxa"/>
            <w:vMerge/>
          </w:tcPr>
          <w:p w:rsidR="00F84CCD" w:rsidRPr="008533A4" w:rsidRDefault="00F84CCD" w:rsidP="00CD0CDB">
            <w:pPr>
              <w:pStyle w:val="Akapitzlist"/>
              <w:ind w:left="0"/>
              <w:rPr>
                <w:rFonts w:ascii="Arial" w:hAnsi="Arial" w:cs="Arial"/>
                <w:sz w:val="20"/>
                <w:szCs w:val="20"/>
              </w:rPr>
            </w:pPr>
          </w:p>
        </w:tc>
        <w:tc>
          <w:tcPr>
            <w:tcW w:w="2562" w:type="dxa"/>
          </w:tcPr>
          <w:p w:rsidR="00F84CCD" w:rsidRPr="008533A4" w:rsidRDefault="00F84CCD" w:rsidP="007E7D40">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ind w:left="403" w:hanging="424"/>
              <w:rPr>
                <w:rFonts w:ascii="Arial" w:hAnsi="Arial" w:cs="Arial"/>
                <w:sz w:val="20"/>
                <w:szCs w:val="20"/>
              </w:rPr>
            </w:pPr>
            <w:r w:rsidRPr="008533A4">
              <w:rPr>
                <w:rFonts w:ascii="Arial" w:hAnsi="Arial" w:cs="Arial"/>
                <w:sz w:val="20"/>
                <w:szCs w:val="20"/>
              </w:rPr>
              <w:t>Urządzenia i przyrządy kontrolno-pomiarowe stosowane w procesach poligraficznych</w:t>
            </w:r>
          </w:p>
        </w:tc>
        <w:tc>
          <w:tcPr>
            <w:tcW w:w="1244" w:type="dxa"/>
          </w:tcPr>
          <w:p w:rsidR="00F84CCD" w:rsidRPr="008533A4" w:rsidRDefault="00F84CCD" w:rsidP="00CD0CDB">
            <w:pPr>
              <w:jc w:val="center"/>
              <w:rPr>
                <w:rFonts w:ascii="Arial" w:hAnsi="Arial" w:cs="Arial"/>
                <w:sz w:val="20"/>
                <w:szCs w:val="20"/>
              </w:rPr>
            </w:pPr>
          </w:p>
        </w:tc>
        <w:tc>
          <w:tcPr>
            <w:tcW w:w="3184" w:type="dxa"/>
          </w:tcPr>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wymienić urządzenia i przyrządy kontrolno-pomiarowe stosowane na etapie procesów przygotowania do drukowania</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wymienić urządzenia i przyrządy kontrolno-pomiarowe wykorzystywane  na etapie druku</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wymienić urządzenia i przyrządy kontrolno-pomiarowe wykorzystywane na etapie procesów obróbki wykończeniowej wydrukowanych prac</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opisać zasady działania urządzeń i przyrządów kontrolno-pomiarowych stosowanych w kontroli procesów poligraficznych</w:t>
            </w:r>
          </w:p>
        </w:tc>
        <w:tc>
          <w:tcPr>
            <w:tcW w:w="3118" w:type="dxa"/>
          </w:tcPr>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dobrać urządzenia i przyrządy kontrolno-pomiarowe stosowane w kontroli na etapie procesów przygotowania do drukowania</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dobrać urządzenia i przyrządy kontrolno-pomiarowe stosowane w kontroli na etapie druku</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dobrać urządzenia i przyrządy kontrolno-pomiarowe stosowane w kontroli na etapie procesów obróbki wykończeniowej wydrukowanych prac</w:t>
            </w:r>
          </w:p>
          <w:p w:rsidR="00F84CCD" w:rsidRPr="008533A4" w:rsidRDefault="00F84CCD" w:rsidP="008A2D1D">
            <w:pPr>
              <w:pStyle w:val="Akapitzlist"/>
              <w:numPr>
                <w:ilvl w:val="0"/>
                <w:numId w:val="47"/>
              </w:numPr>
              <w:tabs>
                <w:tab w:val="left" w:pos="177"/>
              </w:tabs>
              <w:spacing w:line="276" w:lineRule="auto"/>
              <w:ind w:left="170" w:hanging="170"/>
              <w:rPr>
                <w:rFonts w:ascii="Arial" w:hAnsi="Arial" w:cs="Arial"/>
                <w:sz w:val="20"/>
                <w:szCs w:val="20"/>
              </w:rPr>
            </w:pPr>
          </w:p>
        </w:tc>
        <w:tc>
          <w:tcPr>
            <w:tcW w:w="1681" w:type="dxa"/>
            <w:vMerge/>
          </w:tcPr>
          <w:p w:rsidR="00F84CCD" w:rsidRPr="008533A4" w:rsidRDefault="00F84CCD" w:rsidP="00CD0CDB">
            <w:pPr>
              <w:jc w:val="center"/>
              <w:rPr>
                <w:rFonts w:ascii="Arial" w:hAnsi="Arial" w:cs="Arial"/>
                <w:sz w:val="20"/>
                <w:szCs w:val="20"/>
              </w:rPr>
            </w:pPr>
          </w:p>
        </w:tc>
      </w:tr>
      <w:tr w:rsidR="00F84CCD" w:rsidRPr="008533A4" w:rsidTr="00CD0CDB">
        <w:tc>
          <w:tcPr>
            <w:tcW w:w="2216" w:type="dxa"/>
            <w:vMerge/>
          </w:tcPr>
          <w:p w:rsidR="00F84CCD" w:rsidRPr="008533A4" w:rsidRDefault="00F84CCD" w:rsidP="00CD0CDB">
            <w:pPr>
              <w:pStyle w:val="Akapitzlist"/>
              <w:ind w:left="0"/>
              <w:rPr>
                <w:rFonts w:ascii="Arial" w:hAnsi="Arial" w:cs="Arial"/>
                <w:sz w:val="20"/>
                <w:szCs w:val="20"/>
              </w:rPr>
            </w:pPr>
          </w:p>
        </w:tc>
        <w:tc>
          <w:tcPr>
            <w:tcW w:w="2562" w:type="dxa"/>
          </w:tcPr>
          <w:p w:rsidR="00F84CCD" w:rsidRPr="008533A4" w:rsidRDefault="00F84CCD" w:rsidP="007E7D40">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ind w:left="403" w:hanging="403"/>
              <w:rPr>
                <w:rFonts w:ascii="Arial" w:hAnsi="Arial" w:cs="Arial"/>
                <w:sz w:val="20"/>
                <w:szCs w:val="20"/>
              </w:rPr>
            </w:pPr>
            <w:r w:rsidRPr="008533A4">
              <w:rPr>
                <w:rFonts w:ascii="Arial" w:hAnsi="Arial" w:cs="Arial"/>
                <w:sz w:val="20"/>
                <w:szCs w:val="20"/>
              </w:rPr>
              <w:t>Ocena jakości w procesach poligraficznych</w:t>
            </w:r>
          </w:p>
        </w:tc>
        <w:tc>
          <w:tcPr>
            <w:tcW w:w="1244" w:type="dxa"/>
          </w:tcPr>
          <w:p w:rsidR="00F84CCD" w:rsidRPr="008533A4" w:rsidRDefault="00F84CCD" w:rsidP="00CD0CDB">
            <w:pPr>
              <w:jc w:val="center"/>
              <w:rPr>
                <w:rFonts w:ascii="Arial" w:hAnsi="Arial" w:cs="Arial"/>
                <w:sz w:val="20"/>
                <w:szCs w:val="20"/>
              </w:rPr>
            </w:pPr>
          </w:p>
        </w:tc>
        <w:tc>
          <w:tcPr>
            <w:tcW w:w="3184" w:type="dxa"/>
          </w:tcPr>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dokonać oceny poprawności plików cyfrowych wykorzystywanych w procesie przygotowania do drukowania</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dokonać wizualnej kontroli jakości wykonanej formy drukowej</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dokonać pomiaru parametrów fizyko-chemicznych farb, lakierów i  chemicznych środków pomocniczych wykorzystywanych na etapie druku</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dokonać pomiarów zespołów drukujących pod względem parametrów fizycznych wpływających na jakość drukowania</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dokonać kontroli odbitek drukowych pod względem zgodności z odbitką wzorcową w trakcie etapu druku</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dokonać kontroli na etapie procesów obróbki wykończeniowej druków</w:t>
            </w:r>
          </w:p>
        </w:tc>
        <w:tc>
          <w:tcPr>
            <w:tcW w:w="3118" w:type="dxa"/>
          </w:tcPr>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dokonać kontroli zgodności wzorcowej odbitki drukowej z ustalonymi wymaganiami (proof, odbitka kontraktowa)</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przeanalizować wyniki oceny jakości</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 xml:space="preserve">wprowadzić działania korygujące i zapobiegawcze w procesach poligraficznych mające na celu wyeliminowanie stwierdzonych wad </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dokonać kontroli narzędzi wykorzystywanych w etapie procesów obróbki wykończeniowej wydrukowanych prac (sprawdzenie poprawności wykonania wykrojników, matryc do uszlachetniania, itp.)</w:t>
            </w:r>
          </w:p>
        </w:tc>
        <w:tc>
          <w:tcPr>
            <w:tcW w:w="1681" w:type="dxa"/>
            <w:vMerge/>
          </w:tcPr>
          <w:p w:rsidR="00F84CCD" w:rsidRPr="008533A4" w:rsidRDefault="00F84CCD" w:rsidP="00CD0CDB">
            <w:pPr>
              <w:jc w:val="center"/>
              <w:rPr>
                <w:rFonts w:ascii="Arial" w:hAnsi="Arial" w:cs="Arial"/>
                <w:sz w:val="20"/>
                <w:szCs w:val="20"/>
              </w:rPr>
            </w:pPr>
          </w:p>
        </w:tc>
      </w:tr>
      <w:tr w:rsidR="00F84CCD" w:rsidRPr="008533A4" w:rsidTr="00CD0CDB">
        <w:tc>
          <w:tcPr>
            <w:tcW w:w="2216" w:type="dxa"/>
            <w:vMerge/>
          </w:tcPr>
          <w:p w:rsidR="00F84CCD" w:rsidRPr="008533A4" w:rsidRDefault="00F84CCD" w:rsidP="00CD0CDB">
            <w:pPr>
              <w:pStyle w:val="Akapitzlist"/>
              <w:ind w:left="0"/>
              <w:rPr>
                <w:rFonts w:ascii="Arial" w:hAnsi="Arial" w:cs="Arial"/>
                <w:sz w:val="20"/>
                <w:szCs w:val="20"/>
              </w:rPr>
            </w:pPr>
          </w:p>
        </w:tc>
        <w:tc>
          <w:tcPr>
            <w:tcW w:w="2562" w:type="dxa"/>
          </w:tcPr>
          <w:p w:rsidR="00F84CCD" w:rsidRPr="008533A4" w:rsidRDefault="00F84CCD" w:rsidP="007E7D40">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ind w:left="403" w:hanging="424"/>
              <w:rPr>
                <w:rFonts w:ascii="Arial" w:hAnsi="Arial" w:cs="Arial"/>
                <w:sz w:val="20"/>
                <w:szCs w:val="20"/>
              </w:rPr>
            </w:pPr>
            <w:r w:rsidRPr="008533A4">
              <w:rPr>
                <w:rFonts w:ascii="Arial" w:hAnsi="Arial" w:cs="Arial"/>
                <w:sz w:val="20"/>
                <w:szCs w:val="20"/>
              </w:rPr>
              <w:t>Sposoby eliminacji wad w procesach poligraficznych</w:t>
            </w:r>
          </w:p>
        </w:tc>
        <w:tc>
          <w:tcPr>
            <w:tcW w:w="1244" w:type="dxa"/>
          </w:tcPr>
          <w:p w:rsidR="00F84CCD" w:rsidRPr="008533A4" w:rsidRDefault="00F84CCD" w:rsidP="00CD0CDB">
            <w:pPr>
              <w:jc w:val="center"/>
              <w:rPr>
                <w:rFonts w:ascii="Arial" w:hAnsi="Arial" w:cs="Arial"/>
                <w:sz w:val="20"/>
                <w:szCs w:val="20"/>
              </w:rPr>
            </w:pPr>
          </w:p>
        </w:tc>
        <w:tc>
          <w:tcPr>
            <w:tcW w:w="3184" w:type="dxa"/>
          </w:tcPr>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wymienić możliwe wady w procesach poligraficznych</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wymienić przyczyny wad w procesach poligraficznych</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wymienić sposoby zapobiegania wadom w procesach poligraficznych</w:t>
            </w:r>
          </w:p>
        </w:tc>
        <w:tc>
          <w:tcPr>
            <w:tcW w:w="3118" w:type="dxa"/>
          </w:tcPr>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scharakteryzować wady</w:t>
            </w:r>
            <w:r>
              <w:rPr>
                <w:rFonts w:ascii="Arial" w:hAnsi="Arial" w:cs="Arial"/>
                <w:sz w:val="20"/>
                <w:szCs w:val="20"/>
              </w:rPr>
              <w:t xml:space="preserve"> powstające</w:t>
            </w:r>
            <w:r w:rsidRPr="008533A4">
              <w:rPr>
                <w:rFonts w:ascii="Arial" w:hAnsi="Arial" w:cs="Arial"/>
                <w:sz w:val="20"/>
                <w:szCs w:val="20"/>
              </w:rPr>
              <w:t xml:space="preserve"> w procesach poligraficznych</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ustalić przyczyny wad w procesach poligraficznych</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ustalić sposoby zapobiegania wadom w procesach poligraficznych</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ustalić plan poprawy jakości dla procesów poligraficznych</w:t>
            </w:r>
          </w:p>
        </w:tc>
        <w:tc>
          <w:tcPr>
            <w:tcW w:w="1681" w:type="dxa"/>
            <w:vMerge/>
          </w:tcPr>
          <w:p w:rsidR="00F84CCD" w:rsidRPr="008533A4" w:rsidRDefault="00F84CCD" w:rsidP="00CD0CDB">
            <w:pPr>
              <w:jc w:val="center"/>
              <w:rPr>
                <w:rFonts w:ascii="Arial" w:hAnsi="Arial" w:cs="Arial"/>
                <w:sz w:val="20"/>
                <w:szCs w:val="20"/>
              </w:rPr>
            </w:pPr>
          </w:p>
        </w:tc>
      </w:tr>
      <w:tr w:rsidR="00F84CCD" w:rsidRPr="008533A4" w:rsidTr="00CD0CDB">
        <w:tc>
          <w:tcPr>
            <w:tcW w:w="2216" w:type="dxa"/>
          </w:tcPr>
          <w:p w:rsidR="00F84CCD" w:rsidRPr="008533A4" w:rsidRDefault="00F84CCD" w:rsidP="00CD0CDB">
            <w:pPr>
              <w:pStyle w:val="Akapitzlist"/>
              <w:ind w:left="0"/>
              <w:rPr>
                <w:rFonts w:ascii="Arial" w:hAnsi="Arial" w:cs="Arial"/>
                <w:sz w:val="20"/>
                <w:szCs w:val="20"/>
              </w:rPr>
            </w:pPr>
          </w:p>
        </w:tc>
        <w:tc>
          <w:tcPr>
            <w:tcW w:w="2562" w:type="dxa"/>
          </w:tcPr>
          <w:p w:rsidR="00F84CCD" w:rsidRPr="008533A4" w:rsidRDefault="00F84CCD" w:rsidP="007E7D40">
            <w:pPr>
              <w:pStyle w:val="Default"/>
              <w:numPr>
                <w:ilvl w:val="0"/>
                <w:numId w:val="113"/>
              </w:numPr>
              <w:spacing w:line="276" w:lineRule="auto"/>
              <w:ind w:left="357" w:hanging="357"/>
              <w:rPr>
                <w:rFonts w:ascii="Arial" w:hAnsi="Arial" w:cs="Arial"/>
                <w:sz w:val="20"/>
                <w:szCs w:val="20"/>
              </w:rPr>
            </w:pPr>
            <w:r>
              <w:rPr>
                <w:rFonts w:ascii="Arial" w:hAnsi="Arial" w:cs="Arial"/>
                <w:sz w:val="20"/>
                <w:szCs w:val="20"/>
              </w:rPr>
              <w:t>Dokumentacja z kontroli poligraficznej</w:t>
            </w:r>
          </w:p>
        </w:tc>
        <w:tc>
          <w:tcPr>
            <w:tcW w:w="1244" w:type="dxa"/>
          </w:tcPr>
          <w:p w:rsidR="00F84CCD" w:rsidRPr="008533A4" w:rsidRDefault="00F84CCD" w:rsidP="00CD0CDB">
            <w:pPr>
              <w:jc w:val="center"/>
              <w:rPr>
                <w:rFonts w:ascii="Arial" w:hAnsi="Arial" w:cs="Arial"/>
                <w:sz w:val="20"/>
                <w:szCs w:val="20"/>
              </w:rPr>
            </w:pPr>
          </w:p>
        </w:tc>
        <w:tc>
          <w:tcPr>
            <w:tcW w:w="3184" w:type="dxa"/>
          </w:tcPr>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 xml:space="preserve">rozróżnić dokumentację techniczną i technologiczną produkcji poligraficznej </w:t>
            </w:r>
          </w:p>
          <w:p w:rsidR="00F84CCD" w:rsidRPr="00613BE0"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 xml:space="preserve">wypełnić </w:t>
            </w:r>
            <w:r>
              <w:rPr>
                <w:rFonts w:ascii="Arial" w:hAnsi="Arial" w:cs="Arial"/>
                <w:sz w:val="20"/>
                <w:szCs w:val="20"/>
              </w:rPr>
              <w:t>dokumentację</w:t>
            </w:r>
            <w:r w:rsidRPr="008533A4">
              <w:rPr>
                <w:rFonts w:ascii="Arial" w:hAnsi="Arial" w:cs="Arial"/>
                <w:sz w:val="20"/>
                <w:szCs w:val="20"/>
              </w:rPr>
              <w:t xml:space="preserve"> na podstawie </w:t>
            </w:r>
            <w:r>
              <w:rPr>
                <w:rFonts w:ascii="Arial" w:hAnsi="Arial" w:cs="Arial"/>
                <w:sz w:val="20"/>
                <w:szCs w:val="20"/>
              </w:rPr>
              <w:t xml:space="preserve">zgromadzonych </w:t>
            </w:r>
            <w:r w:rsidRPr="008533A4">
              <w:rPr>
                <w:rFonts w:ascii="Arial" w:hAnsi="Arial" w:cs="Arial"/>
                <w:sz w:val="20"/>
                <w:szCs w:val="20"/>
              </w:rPr>
              <w:t>danych</w:t>
            </w:r>
          </w:p>
        </w:tc>
        <w:tc>
          <w:tcPr>
            <w:tcW w:w="3118" w:type="dxa"/>
          </w:tcPr>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 xml:space="preserve">przeanalizować dane </w:t>
            </w:r>
            <w:r>
              <w:rPr>
                <w:rFonts w:ascii="Arial" w:hAnsi="Arial" w:cs="Arial"/>
                <w:sz w:val="20"/>
                <w:szCs w:val="20"/>
              </w:rPr>
              <w:t>zgromadzone z kontroli poligraficznej</w:t>
            </w:r>
          </w:p>
          <w:p w:rsidR="00F84CCD" w:rsidRPr="008533A4"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533A4">
              <w:rPr>
                <w:rFonts w:ascii="Arial" w:hAnsi="Arial" w:cs="Arial"/>
                <w:sz w:val="20"/>
                <w:szCs w:val="20"/>
              </w:rPr>
              <w:t xml:space="preserve">przygotować </w:t>
            </w:r>
            <w:r>
              <w:rPr>
                <w:rFonts w:ascii="Arial" w:hAnsi="Arial" w:cs="Arial"/>
                <w:sz w:val="20"/>
                <w:szCs w:val="20"/>
              </w:rPr>
              <w:t>dokumentację z kontroli produkcji poligraficznej</w:t>
            </w:r>
          </w:p>
        </w:tc>
        <w:tc>
          <w:tcPr>
            <w:tcW w:w="1681" w:type="dxa"/>
          </w:tcPr>
          <w:p w:rsidR="00F84CCD" w:rsidRPr="008533A4" w:rsidRDefault="00F84CCD" w:rsidP="00CD0CDB">
            <w:pPr>
              <w:jc w:val="center"/>
              <w:rPr>
                <w:rFonts w:ascii="Arial" w:hAnsi="Arial" w:cs="Arial"/>
                <w:sz w:val="20"/>
                <w:szCs w:val="20"/>
              </w:rPr>
            </w:pPr>
          </w:p>
        </w:tc>
      </w:tr>
      <w:tr w:rsidR="00F84CCD" w:rsidRPr="008533A4" w:rsidTr="00CD0CDB">
        <w:trPr>
          <w:trHeight w:val="7359"/>
        </w:trPr>
        <w:tc>
          <w:tcPr>
            <w:tcW w:w="2216" w:type="dxa"/>
            <w:vMerge w:val="restart"/>
            <w:tcBorders>
              <w:bottom w:val="single" w:sz="4" w:space="0" w:color="auto"/>
            </w:tcBorders>
          </w:tcPr>
          <w:p w:rsidR="00F84CCD" w:rsidRPr="008533A4" w:rsidRDefault="00F84CCD" w:rsidP="00CD0CDB">
            <w:pPr>
              <w:pStyle w:val="Akapitzlist"/>
              <w:ind w:left="0"/>
              <w:rPr>
                <w:rFonts w:ascii="Arial" w:hAnsi="Arial" w:cs="Arial"/>
                <w:sz w:val="20"/>
                <w:szCs w:val="20"/>
              </w:rPr>
            </w:pPr>
          </w:p>
        </w:tc>
        <w:tc>
          <w:tcPr>
            <w:tcW w:w="2562" w:type="dxa"/>
            <w:vMerge w:val="restart"/>
            <w:tcBorders>
              <w:bottom w:val="single" w:sz="4" w:space="0" w:color="auto"/>
            </w:tcBorders>
          </w:tcPr>
          <w:p w:rsidR="00F84CCD" w:rsidRPr="008533A4" w:rsidRDefault="00F84CCD" w:rsidP="00CD0CDB">
            <w:pPr>
              <w:pStyle w:val="Akapitzlist"/>
              <w:ind w:left="-21"/>
              <w:rPr>
                <w:rFonts w:ascii="Arial" w:hAnsi="Arial" w:cs="Arial"/>
                <w:sz w:val="20"/>
                <w:szCs w:val="20"/>
              </w:rPr>
            </w:pPr>
          </w:p>
        </w:tc>
        <w:tc>
          <w:tcPr>
            <w:tcW w:w="1244" w:type="dxa"/>
            <w:vMerge w:val="restart"/>
            <w:tcBorders>
              <w:bottom w:val="single" w:sz="4" w:space="0" w:color="auto"/>
            </w:tcBorders>
          </w:tcPr>
          <w:p w:rsidR="00F84CCD" w:rsidRPr="008533A4" w:rsidRDefault="00F84CCD" w:rsidP="00CD0CDB">
            <w:pPr>
              <w:jc w:val="center"/>
              <w:rPr>
                <w:rFonts w:ascii="Arial" w:hAnsi="Arial" w:cs="Arial"/>
                <w:sz w:val="20"/>
                <w:szCs w:val="20"/>
              </w:rPr>
            </w:pPr>
          </w:p>
        </w:tc>
        <w:tc>
          <w:tcPr>
            <w:tcW w:w="3184" w:type="dxa"/>
            <w:tcBorders>
              <w:bottom w:val="single" w:sz="4" w:space="0" w:color="auto"/>
            </w:tcBorders>
          </w:tcPr>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dobrać środki ochrony indywidualnej do wykonania zadań zawodowych</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wskazać zastosowanie danego środka ochrony indywidualnej pracownika na stanowisku pracy</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rozróżnić zabezpieczenia przeciwurazowe stosowane na maszynach poligraficznych</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opisać procedury zachowania się świadka wypadku przy pracy</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określić warunki, w których należy udzielić pierwszej pomocy w wypadkach</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wymienić czynniki szkodliwe występujące w środowisku pracy działające na organizm człowieka</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dobrać przyrządy, urządzenia, maszyny i elementy wyposażenia stanowiska pracy zgodnie z zasadami ergonomii</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wykonać zalecenia pracodawcy i pracownika odpowiedzialnego za procedury związane z bezpieczeństwem na terenie zakładu produkcyjnego na stanowisku pracy zgodnie z wytycznymi</w:t>
            </w:r>
          </w:p>
        </w:tc>
        <w:tc>
          <w:tcPr>
            <w:tcW w:w="3118" w:type="dxa"/>
            <w:tcBorders>
              <w:bottom w:val="single" w:sz="4" w:space="0" w:color="auto"/>
            </w:tcBorders>
          </w:tcPr>
          <w:p w:rsidR="00F84CCD" w:rsidRPr="008533A4" w:rsidRDefault="00F84CCD" w:rsidP="00CD0CDB">
            <w:pPr>
              <w:pStyle w:val="Akapitzlist"/>
              <w:ind w:left="119"/>
              <w:rPr>
                <w:rFonts w:ascii="Arial" w:hAnsi="Arial" w:cs="Arial"/>
                <w:sz w:val="20"/>
                <w:szCs w:val="20"/>
              </w:rPr>
            </w:pPr>
            <w:r w:rsidRPr="008533A4">
              <w:rPr>
                <w:rFonts w:ascii="Arial" w:hAnsi="Arial" w:cs="Arial"/>
                <w:sz w:val="20"/>
                <w:szCs w:val="20"/>
              </w:rPr>
              <w:t>rozpoznać środki ochrony zbiorowej w zakładzie poligraficznym</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zastosować się do zasad ochrony środowiska w zakresie utylizacji odpadów z poszczególnych procesów poligraficznych</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podjąć działania związane z udzieleniem pierwszej pomocy poszkodowanemu</w:t>
            </w:r>
          </w:p>
          <w:p w:rsidR="00F84CCD" w:rsidRPr="008533A4" w:rsidRDefault="00F84CCD" w:rsidP="00CD0CDB">
            <w:pPr>
              <w:pStyle w:val="Akapitzlist"/>
              <w:ind w:left="119"/>
              <w:rPr>
                <w:rFonts w:ascii="Arial" w:hAnsi="Arial" w:cs="Arial"/>
                <w:sz w:val="20"/>
                <w:szCs w:val="20"/>
              </w:rPr>
            </w:pPr>
            <w:r w:rsidRPr="008533A4">
              <w:rPr>
                <w:rFonts w:ascii="Arial" w:hAnsi="Arial" w:cs="Arial"/>
                <w:sz w:val="20"/>
                <w:szCs w:val="20"/>
              </w:rPr>
              <w:t>omawiać procedury postępowania powypadkowego</w:t>
            </w:r>
          </w:p>
          <w:p w:rsidR="00F84CCD" w:rsidRPr="008533A4" w:rsidRDefault="00F84CCD" w:rsidP="00CD0CDB">
            <w:pPr>
              <w:pStyle w:val="Akapitzlist"/>
              <w:ind w:left="119"/>
              <w:rPr>
                <w:rFonts w:ascii="Arial" w:hAnsi="Arial" w:cs="Arial"/>
                <w:sz w:val="20"/>
                <w:szCs w:val="20"/>
              </w:rPr>
            </w:pPr>
            <w:r w:rsidRPr="008533A4">
              <w:rPr>
                <w:rFonts w:ascii="Arial" w:hAnsi="Arial" w:cs="Arial"/>
                <w:sz w:val="20"/>
                <w:szCs w:val="20"/>
              </w:rPr>
              <w:t>rozróżnić sposoby przeciwdziałania czynnikom szkodliwym</w:t>
            </w:r>
          </w:p>
        </w:tc>
        <w:tc>
          <w:tcPr>
            <w:tcW w:w="1681" w:type="dxa"/>
            <w:vMerge w:val="restart"/>
            <w:tcBorders>
              <w:bottom w:val="single" w:sz="4" w:space="0" w:color="auto"/>
            </w:tcBorders>
          </w:tcPr>
          <w:p w:rsidR="00F84CCD" w:rsidRPr="008533A4" w:rsidRDefault="00F84CCD" w:rsidP="00CD0CDB">
            <w:pPr>
              <w:jc w:val="center"/>
              <w:rPr>
                <w:rFonts w:ascii="Arial" w:hAnsi="Arial" w:cs="Arial"/>
                <w:sz w:val="20"/>
                <w:szCs w:val="20"/>
              </w:rPr>
            </w:pPr>
            <w:r w:rsidRPr="008533A4">
              <w:rPr>
                <w:rFonts w:ascii="Arial" w:hAnsi="Arial" w:cs="Arial"/>
                <w:sz w:val="20"/>
                <w:szCs w:val="20"/>
              </w:rPr>
              <w:t>Klasa III, IV, V</w:t>
            </w:r>
          </w:p>
        </w:tc>
      </w:tr>
      <w:tr w:rsidR="00F84CCD" w:rsidRPr="008533A4" w:rsidTr="00CD0CDB">
        <w:tc>
          <w:tcPr>
            <w:tcW w:w="2216" w:type="dxa"/>
            <w:vMerge/>
          </w:tcPr>
          <w:p w:rsidR="00F84CCD" w:rsidRPr="008533A4" w:rsidRDefault="00F84CCD" w:rsidP="00CD0CDB">
            <w:pPr>
              <w:pStyle w:val="Akapitzlist"/>
              <w:ind w:left="0"/>
              <w:rPr>
                <w:rFonts w:ascii="Arial" w:hAnsi="Arial" w:cs="Arial"/>
                <w:sz w:val="20"/>
                <w:szCs w:val="20"/>
              </w:rPr>
            </w:pPr>
          </w:p>
        </w:tc>
        <w:tc>
          <w:tcPr>
            <w:tcW w:w="2562" w:type="dxa"/>
            <w:vMerge/>
          </w:tcPr>
          <w:p w:rsidR="00F84CCD" w:rsidRPr="008533A4" w:rsidRDefault="00F84CCD" w:rsidP="00CD0CDB">
            <w:pPr>
              <w:pStyle w:val="Akapitzlist"/>
              <w:ind w:left="-21"/>
              <w:rPr>
                <w:rFonts w:ascii="Arial" w:hAnsi="Arial" w:cs="Arial"/>
                <w:sz w:val="20"/>
                <w:szCs w:val="20"/>
              </w:rPr>
            </w:pPr>
          </w:p>
        </w:tc>
        <w:tc>
          <w:tcPr>
            <w:tcW w:w="1244" w:type="dxa"/>
            <w:vMerge/>
          </w:tcPr>
          <w:p w:rsidR="00F84CCD" w:rsidRPr="008533A4" w:rsidRDefault="00F84CCD" w:rsidP="00CD0CDB">
            <w:pPr>
              <w:jc w:val="center"/>
              <w:rPr>
                <w:rFonts w:ascii="Arial" w:hAnsi="Arial" w:cs="Arial"/>
                <w:sz w:val="20"/>
                <w:szCs w:val="20"/>
              </w:rPr>
            </w:pPr>
          </w:p>
        </w:tc>
        <w:tc>
          <w:tcPr>
            <w:tcW w:w="3184" w:type="dxa"/>
          </w:tcPr>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przygotować zadania zespołu do realizacji</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określić wzorce wykonania zadania</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przydziela zadania członkom zespołu</w:t>
            </w:r>
          </w:p>
        </w:tc>
        <w:tc>
          <w:tcPr>
            <w:tcW w:w="3118" w:type="dxa"/>
          </w:tcPr>
          <w:p w:rsidR="00F84CCD" w:rsidRPr="008533A4" w:rsidRDefault="00F84CCD" w:rsidP="00CD0CDB">
            <w:pPr>
              <w:pStyle w:val="Akapitzlist"/>
              <w:ind w:left="119"/>
              <w:rPr>
                <w:rFonts w:ascii="Arial" w:hAnsi="Arial" w:cs="Arial"/>
                <w:sz w:val="20"/>
                <w:szCs w:val="20"/>
              </w:rPr>
            </w:pPr>
          </w:p>
        </w:tc>
        <w:tc>
          <w:tcPr>
            <w:tcW w:w="1681" w:type="dxa"/>
            <w:vMerge/>
          </w:tcPr>
          <w:p w:rsidR="00F84CCD" w:rsidRPr="008533A4" w:rsidRDefault="00F84CCD" w:rsidP="00CD0CDB">
            <w:pPr>
              <w:jc w:val="center"/>
              <w:rPr>
                <w:rFonts w:ascii="Arial" w:hAnsi="Arial" w:cs="Arial"/>
                <w:sz w:val="20"/>
                <w:szCs w:val="20"/>
              </w:rPr>
            </w:pPr>
          </w:p>
        </w:tc>
      </w:tr>
      <w:tr w:rsidR="00F84CCD" w:rsidRPr="008533A4" w:rsidTr="00CD0CDB">
        <w:tc>
          <w:tcPr>
            <w:tcW w:w="2216" w:type="dxa"/>
            <w:vMerge/>
          </w:tcPr>
          <w:p w:rsidR="00F84CCD" w:rsidRPr="008533A4" w:rsidRDefault="00F84CCD" w:rsidP="00CD0CDB">
            <w:pPr>
              <w:pStyle w:val="Akapitzlist"/>
              <w:ind w:left="0"/>
              <w:rPr>
                <w:rFonts w:ascii="Arial" w:hAnsi="Arial" w:cs="Arial"/>
                <w:sz w:val="20"/>
                <w:szCs w:val="20"/>
              </w:rPr>
            </w:pPr>
          </w:p>
        </w:tc>
        <w:tc>
          <w:tcPr>
            <w:tcW w:w="2562" w:type="dxa"/>
            <w:vMerge/>
          </w:tcPr>
          <w:p w:rsidR="00F84CCD" w:rsidRPr="008533A4" w:rsidRDefault="00F84CCD" w:rsidP="00CD0CDB">
            <w:pPr>
              <w:pStyle w:val="Akapitzlist"/>
              <w:ind w:left="-21"/>
              <w:rPr>
                <w:rFonts w:ascii="Arial" w:hAnsi="Arial" w:cs="Arial"/>
                <w:sz w:val="20"/>
                <w:szCs w:val="20"/>
              </w:rPr>
            </w:pPr>
          </w:p>
        </w:tc>
        <w:tc>
          <w:tcPr>
            <w:tcW w:w="1244" w:type="dxa"/>
            <w:vMerge/>
          </w:tcPr>
          <w:p w:rsidR="00F84CCD" w:rsidRPr="008533A4" w:rsidRDefault="00F84CCD" w:rsidP="00CD0CDB">
            <w:pPr>
              <w:jc w:val="center"/>
              <w:rPr>
                <w:rFonts w:ascii="Arial" w:hAnsi="Arial" w:cs="Arial"/>
                <w:sz w:val="20"/>
                <w:szCs w:val="20"/>
              </w:rPr>
            </w:pPr>
          </w:p>
        </w:tc>
        <w:tc>
          <w:tcPr>
            <w:tcW w:w="3184" w:type="dxa"/>
          </w:tcPr>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sformułować zasady wzajemnej pomocy</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ustalić kolejność wykonywanych zadań</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kierować pracą zespołu z uwzględnieniem indywidualności jednostki i grupy</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wskazać zakończone etapy pracy członków grupy</w:t>
            </w:r>
          </w:p>
        </w:tc>
        <w:tc>
          <w:tcPr>
            <w:tcW w:w="3118" w:type="dxa"/>
          </w:tcPr>
          <w:p w:rsidR="00F84CCD" w:rsidRPr="008533A4" w:rsidRDefault="00F84CCD" w:rsidP="00CD0CDB">
            <w:pPr>
              <w:pStyle w:val="Akapitzlist"/>
              <w:ind w:left="119"/>
              <w:rPr>
                <w:rFonts w:ascii="Arial" w:hAnsi="Arial" w:cs="Arial"/>
                <w:sz w:val="20"/>
                <w:szCs w:val="20"/>
              </w:rPr>
            </w:pPr>
          </w:p>
        </w:tc>
        <w:tc>
          <w:tcPr>
            <w:tcW w:w="1681" w:type="dxa"/>
            <w:vMerge/>
          </w:tcPr>
          <w:p w:rsidR="00F84CCD" w:rsidRPr="008533A4" w:rsidRDefault="00F84CCD" w:rsidP="00CD0CDB">
            <w:pPr>
              <w:jc w:val="center"/>
              <w:rPr>
                <w:rFonts w:ascii="Arial" w:hAnsi="Arial" w:cs="Arial"/>
                <w:sz w:val="20"/>
                <w:szCs w:val="20"/>
              </w:rPr>
            </w:pPr>
          </w:p>
        </w:tc>
      </w:tr>
      <w:tr w:rsidR="00F84CCD" w:rsidRPr="008533A4" w:rsidTr="00CD0CDB">
        <w:tc>
          <w:tcPr>
            <w:tcW w:w="2216" w:type="dxa"/>
            <w:vMerge/>
          </w:tcPr>
          <w:p w:rsidR="00F84CCD" w:rsidRPr="008533A4" w:rsidRDefault="00F84CCD" w:rsidP="00CD0CDB">
            <w:pPr>
              <w:pStyle w:val="Akapitzlist"/>
              <w:ind w:left="0"/>
              <w:rPr>
                <w:rFonts w:ascii="Arial" w:hAnsi="Arial" w:cs="Arial"/>
                <w:sz w:val="20"/>
                <w:szCs w:val="20"/>
              </w:rPr>
            </w:pPr>
          </w:p>
        </w:tc>
        <w:tc>
          <w:tcPr>
            <w:tcW w:w="2562" w:type="dxa"/>
            <w:vMerge/>
          </w:tcPr>
          <w:p w:rsidR="00F84CCD" w:rsidRPr="008533A4" w:rsidRDefault="00F84CCD" w:rsidP="00CD0CDB">
            <w:pPr>
              <w:pStyle w:val="Akapitzlist"/>
              <w:ind w:left="-21"/>
              <w:rPr>
                <w:rFonts w:ascii="Arial" w:hAnsi="Arial" w:cs="Arial"/>
                <w:sz w:val="20"/>
                <w:szCs w:val="20"/>
              </w:rPr>
            </w:pPr>
          </w:p>
        </w:tc>
        <w:tc>
          <w:tcPr>
            <w:tcW w:w="1244" w:type="dxa"/>
            <w:vMerge/>
          </w:tcPr>
          <w:p w:rsidR="00F84CCD" w:rsidRPr="008533A4" w:rsidRDefault="00F84CCD" w:rsidP="00CD0CDB">
            <w:pPr>
              <w:jc w:val="center"/>
              <w:rPr>
                <w:rFonts w:ascii="Arial" w:hAnsi="Arial" w:cs="Arial"/>
                <w:sz w:val="20"/>
                <w:szCs w:val="20"/>
              </w:rPr>
            </w:pPr>
          </w:p>
        </w:tc>
        <w:tc>
          <w:tcPr>
            <w:tcW w:w="3184" w:type="dxa"/>
          </w:tcPr>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określić oczekiwaną jakość wykonania przydzielonych zadań</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nadzorować realizację zadań na poszczególnych stanowiskach</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udzielić informacji zwrotnej</w:t>
            </w:r>
          </w:p>
        </w:tc>
        <w:tc>
          <w:tcPr>
            <w:tcW w:w="3118" w:type="dxa"/>
          </w:tcPr>
          <w:p w:rsidR="00F84CCD" w:rsidRPr="008533A4" w:rsidRDefault="00F84CCD" w:rsidP="00CD0CDB">
            <w:pPr>
              <w:pStyle w:val="Akapitzlist"/>
              <w:ind w:left="119"/>
              <w:rPr>
                <w:rFonts w:ascii="Arial" w:hAnsi="Arial" w:cs="Arial"/>
                <w:sz w:val="20"/>
                <w:szCs w:val="20"/>
              </w:rPr>
            </w:pPr>
          </w:p>
        </w:tc>
        <w:tc>
          <w:tcPr>
            <w:tcW w:w="1681" w:type="dxa"/>
            <w:vMerge/>
          </w:tcPr>
          <w:p w:rsidR="00F84CCD" w:rsidRPr="008533A4" w:rsidRDefault="00F84CCD" w:rsidP="00CD0CDB">
            <w:pPr>
              <w:jc w:val="center"/>
              <w:rPr>
                <w:rFonts w:ascii="Arial" w:hAnsi="Arial" w:cs="Arial"/>
                <w:sz w:val="20"/>
                <w:szCs w:val="20"/>
              </w:rPr>
            </w:pPr>
          </w:p>
        </w:tc>
      </w:tr>
      <w:tr w:rsidR="00F84CCD" w:rsidRPr="008533A4" w:rsidTr="00CD0CDB">
        <w:tc>
          <w:tcPr>
            <w:tcW w:w="2216" w:type="dxa"/>
            <w:vMerge/>
          </w:tcPr>
          <w:p w:rsidR="00F84CCD" w:rsidRPr="008533A4" w:rsidRDefault="00F84CCD" w:rsidP="00CD0CDB">
            <w:pPr>
              <w:pStyle w:val="Akapitzlist"/>
              <w:ind w:left="0"/>
              <w:rPr>
                <w:rFonts w:ascii="Arial" w:hAnsi="Arial" w:cs="Arial"/>
                <w:sz w:val="20"/>
                <w:szCs w:val="20"/>
              </w:rPr>
            </w:pPr>
          </w:p>
        </w:tc>
        <w:tc>
          <w:tcPr>
            <w:tcW w:w="2562" w:type="dxa"/>
            <w:vMerge/>
          </w:tcPr>
          <w:p w:rsidR="00F84CCD" w:rsidRPr="008533A4" w:rsidRDefault="00F84CCD" w:rsidP="00CD0CDB">
            <w:pPr>
              <w:pStyle w:val="Akapitzlist"/>
              <w:ind w:left="-21"/>
              <w:rPr>
                <w:rFonts w:ascii="Arial" w:hAnsi="Arial" w:cs="Arial"/>
                <w:sz w:val="20"/>
                <w:szCs w:val="20"/>
              </w:rPr>
            </w:pPr>
          </w:p>
        </w:tc>
        <w:tc>
          <w:tcPr>
            <w:tcW w:w="1244" w:type="dxa"/>
            <w:vMerge/>
          </w:tcPr>
          <w:p w:rsidR="00F84CCD" w:rsidRPr="008533A4" w:rsidRDefault="00F84CCD" w:rsidP="00CD0CDB">
            <w:pPr>
              <w:jc w:val="center"/>
              <w:rPr>
                <w:rFonts w:ascii="Arial" w:hAnsi="Arial" w:cs="Arial"/>
                <w:sz w:val="20"/>
                <w:szCs w:val="20"/>
              </w:rPr>
            </w:pPr>
          </w:p>
        </w:tc>
        <w:tc>
          <w:tcPr>
            <w:tcW w:w="3184" w:type="dxa"/>
          </w:tcPr>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wskazać wpływ postępu technicznego na doskonalenie jakości produkcji</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wskazać możliwości poprawy organizacji na stanowiskach pracy</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wskazać możliwości poprawy warunków i jakości pracy</w:t>
            </w:r>
          </w:p>
        </w:tc>
        <w:tc>
          <w:tcPr>
            <w:tcW w:w="3118" w:type="dxa"/>
          </w:tcPr>
          <w:p w:rsidR="00F84CCD" w:rsidRPr="008533A4" w:rsidRDefault="00F84CCD" w:rsidP="00CD0CDB">
            <w:pPr>
              <w:pStyle w:val="Akapitzlist"/>
              <w:ind w:left="119"/>
              <w:rPr>
                <w:rFonts w:ascii="Arial" w:hAnsi="Arial" w:cs="Arial"/>
                <w:sz w:val="20"/>
                <w:szCs w:val="20"/>
              </w:rPr>
            </w:pPr>
          </w:p>
        </w:tc>
        <w:tc>
          <w:tcPr>
            <w:tcW w:w="1681" w:type="dxa"/>
            <w:vMerge/>
          </w:tcPr>
          <w:p w:rsidR="00F84CCD" w:rsidRPr="008533A4" w:rsidRDefault="00F84CCD" w:rsidP="00CD0CDB">
            <w:pPr>
              <w:jc w:val="center"/>
              <w:rPr>
                <w:rFonts w:ascii="Arial" w:hAnsi="Arial" w:cs="Arial"/>
                <w:sz w:val="20"/>
                <w:szCs w:val="20"/>
              </w:rPr>
            </w:pPr>
          </w:p>
        </w:tc>
      </w:tr>
      <w:tr w:rsidR="00F84CCD" w:rsidRPr="008533A4" w:rsidTr="00CD0CDB">
        <w:tc>
          <w:tcPr>
            <w:tcW w:w="2216" w:type="dxa"/>
            <w:vMerge/>
          </w:tcPr>
          <w:p w:rsidR="00F84CCD" w:rsidRPr="008533A4" w:rsidRDefault="00F84CCD" w:rsidP="00CD0CDB">
            <w:pPr>
              <w:pStyle w:val="Akapitzlist"/>
              <w:ind w:left="0"/>
              <w:rPr>
                <w:rFonts w:ascii="Arial" w:hAnsi="Arial" w:cs="Arial"/>
                <w:sz w:val="20"/>
                <w:szCs w:val="20"/>
              </w:rPr>
            </w:pPr>
          </w:p>
        </w:tc>
        <w:tc>
          <w:tcPr>
            <w:tcW w:w="2562" w:type="dxa"/>
            <w:vMerge/>
          </w:tcPr>
          <w:p w:rsidR="00F84CCD" w:rsidRPr="008533A4" w:rsidRDefault="00F84CCD" w:rsidP="00CD0CDB">
            <w:pPr>
              <w:pStyle w:val="Akapitzlist"/>
              <w:ind w:left="-21"/>
              <w:rPr>
                <w:rFonts w:ascii="Arial" w:hAnsi="Arial" w:cs="Arial"/>
                <w:sz w:val="20"/>
                <w:szCs w:val="20"/>
              </w:rPr>
            </w:pPr>
          </w:p>
        </w:tc>
        <w:tc>
          <w:tcPr>
            <w:tcW w:w="1244" w:type="dxa"/>
            <w:vMerge/>
          </w:tcPr>
          <w:p w:rsidR="00F84CCD" w:rsidRPr="008533A4" w:rsidRDefault="00F84CCD" w:rsidP="00CD0CDB">
            <w:pPr>
              <w:jc w:val="center"/>
              <w:rPr>
                <w:rFonts w:ascii="Arial" w:hAnsi="Arial" w:cs="Arial"/>
                <w:sz w:val="20"/>
                <w:szCs w:val="20"/>
              </w:rPr>
            </w:pPr>
          </w:p>
        </w:tc>
        <w:tc>
          <w:tcPr>
            <w:tcW w:w="3184" w:type="dxa"/>
          </w:tcPr>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opisać zasady motywacji do pracy</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udzielić motywującej informacji zwrotnej członkom zespołu</w:t>
            </w:r>
          </w:p>
        </w:tc>
        <w:tc>
          <w:tcPr>
            <w:tcW w:w="3118" w:type="dxa"/>
          </w:tcPr>
          <w:p w:rsidR="00F84CCD" w:rsidRPr="008533A4" w:rsidRDefault="00F84CCD" w:rsidP="00CD0CDB">
            <w:pPr>
              <w:pStyle w:val="Akapitzlist"/>
              <w:ind w:left="119"/>
              <w:rPr>
                <w:rFonts w:ascii="Arial" w:hAnsi="Arial" w:cs="Arial"/>
                <w:sz w:val="20"/>
                <w:szCs w:val="20"/>
              </w:rPr>
            </w:pPr>
          </w:p>
        </w:tc>
        <w:tc>
          <w:tcPr>
            <w:tcW w:w="1681" w:type="dxa"/>
            <w:vMerge/>
          </w:tcPr>
          <w:p w:rsidR="00F84CCD" w:rsidRPr="008533A4" w:rsidRDefault="00F84CCD" w:rsidP="00CD0CDB">
            <w:pPr>
              <w:jc w:val="center"/>
              <w:rPr>
                <w:rFonts w:ascii="Arial" w:hAnsi="Arial" w:cs="Arial"/>
                <w:sz w:val="20"/>
                <w:szCs w:val="20"/>
              </w:rPr>
            </w:pPr>
          </w:p>
        </w:tc>
      </w:tr>
      <w:tr w:rsidR="00F84CCD" w:rsidRPr="008533A4" w:rsidTr="00CD0CDB">
        <w:tc>
          <w:tcPr>
            <w:tcW w:w="2216" w:type="dxa"/>
            <w:vMerge/>
          </w:tcPr>
          <w:p w:rsidR="00F84CCD" w:rsidRPr="008533A4" w:rsidRDefault="00F84CCD" w:rsidP="00CD0CDB">
            <w:pPr>
              <w:pStyle w:val="Akapitzlist"/>
              <w:ind w:left="0"/>
              <w:rPr>
                <w:rFonts w:ascii="Arial" w:hAnsi="Arial" w:cs="Arial"/>
                <w:sz w:val="20"/>
                <w:szCs w:val="20"/>
              </w:rPr>
            </w:pPr>
          </w:p>
        </w:tc>
        <w:tc>
          <w:tcPr>
            <w:tcW w:w="2562" w:type="dxa"/>
            <w:vMerge/>
          </w:tcPr>
          <w:p w:rsidR="00F84CCD" w:rsidRPr="008533A4" w:rsidRDefault="00F84CCD" w:rsidP="00CD0CDB">
            <w:pPr>
              <w:pStyle w:val="Akapitzlist"/>
              <w:ind w:left="-21"/>
              <w:rPr>
                <w:rFonts w:ascii="Arial" w:hAnsi="Arial" w:cs="Arial"/>
                <w:sz w:val="20"/>
                <w:szCs w:val="20"/>
              </w:rPr>
            </w:pPr>
          </w:p>
        </w:tc>
        <w:tc>
          <w:tcPr>
            <w:tcW w:w="1244" w:type="dxa"/>
            <w:vMerge/>
          </w:tcPr>
          <w:p w:rsidR="00F84CCD" w:rsidRPr="008533A4" w:rsidRDefault="00F84CCD" w:rsidP="00CD0CDB">
            <w:pPr>
              <w:jc w:val="center"/>
              <w:rPr>
                <w:rFonts w:ascii="Arial" w:hAnsi="Arial" w:cs="Arial"/>
                <w:sz w:val="20"/>
                <w:szCs w:val="20"/>
              </w:rPr>
            </w:pPr>
          </w:p>
        </w:tc>
        <w:tc>
          <w:tcPr>
            <w:tcW w:w="3184" w:type="dxa"/>
          </w:tcPr>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zastosować techniki komunikowania się w zespole</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wyjaśnić pojęcie mobbingu</w:t>
            </w:r>
          </w:p>
        </w:tc>
        <w:tc>
          <w:tcPr>
            <w:tcW w:w="3118" w:type="dxa"/>
          </w:tcPr>
          <w:p w:rsidR="00F84CCD" w:rsidRPr="008533A4" w:rsidRDefault="00F84CCD" w:rsidP="00CD0CDB">
            <w:pPr>
              <w:pStyle w:val="Akapitzlist"/>
              <w:ind w:left="119"/>
              <w:rPr>
                <w:rFonts w:ascii="Arial" w:hAnsi="Arial" w:cs="Arial"/>
                <w:sz w:val="20"/>
                <w:szCs w:val="20"/>
              </w:rPr>
            </w:pPr>
          </w:p>
        </w:tc>
        <w:tc>
          <w:tcPr>
            <w:tcW w:w="1681" w:type="dxa"/>
            <w:vMerge/>
          </w:tcPr>
          <w:p w:rsidR="00F84CCD" w:rsidRPr="008533A4" w:rsidRDefault="00F84CCD" w:rsidP="00CD0CDB">
            <w:pPr>
              <w:jc w:val="center"/>
              <w:rPr>
                <w:rFonts w:ascii="Arial" w:hAnsi="Arial" w:cs="Arial"/>
                <w:sz w:val="20"/>
                <w:szCs w:val="20"/>
              </w:rPr>
            </w:pPr>
          </w:p>
        </w:tc>
      </w:tr>
      <w:tr w:rsidR="00F84CCD" w:rsidRPr="008533A4" w:rsidTr="00CD0CDB">
        <w:tc>
          <w:tcPr>
            <w:tcW w:w="2216" w:type="dxa"/>
            <w:vMerge/>
          </w:tcPr>
          <w:p w:rsidR="00F84CCD" w:rsidRPr="008533A4" w:rsidRDefault="00F84CCD" w:rsidP="00CD0CDB">
            <w:pPr>
              <w:pStyle w:val="Akapitzlist"/>
              <w:ind w:left="0"/>
              <w:rPr>
                <w:rFonts w:ascii="Arial" w:hAnsi="Arial" w:cs="Arial"/>
                <w:sz w:val="20"/>
                <w:szCs w:val="20"/>
              </w:rPr>
            </w:pPr>
          </w:p>
        </w:tc>
        <w:tc>
          <w:tcPr>
            <w:tcW w:w="2562" w:type="dxa"/>
            <w:vMerge/>
          </w:tcPr>
          <w:p w:rsidR="00F84CCD" w:rsidRPr="008533A4" w:rsidRDefault="00F84CCD" w:rsidP="00CD0CDB">
            <w:pPr>
              <w:pStyle w:val="Akapitzlist"/>
              <w:ind w:left="-21"/>
              <w:rPr>
                <w:rFonts w:ascii="Arial" w:hAnsi="Arial" w:cs="Arial"/>
                <w:sz w:val="20"/>
                <w:szCs w:val="20"/>
              </w:rPr>
            </w:pPr>
          </w:p>
        </w:tc>
        <w:tc>
          <w:tcPr>
            <w:tcW w:w="1244" w:type="dxa"/>
            <w:vMerge/>
          </w:tcPr>
          <w:p w:rsidR="00F84CCD" w:rsidRPr="008533A4" w:rsidRDefault="00F84CCD" w:rsidP="00CD0CDB">
            <w:pPr>
              <w:jc w:val="center"/>
              <w:rPr>
                <w:rFonts w:ascii="Arial" w:hAnsi="Arial" w:cs="Arial"/>
                <w:sz w:val="20"/>
                <w:szCs w:val="20"/>
              </w:rPr>
            </w:pPr>
          </w:p>
        </w:tc>
        <w:tc>
          <w:tcPr>
            <w:tcW w:w="3184" w:type="dxa"/>
          </w:tcPr>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planować pracę zespołu</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 xml:space="preserve">określić czas realizacji zadań </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realizować zadania w wyznaczonym czasie</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przeanalizować rezultaty działań</w:t>
            </w:r>
          </w:p>
        </w:tc>
        <w:tc>
          <w:tcPr>
            <w:tcW w:w="3118" w:type="dxa"/>
          </w:tcPr>
          <w:p w:rsidR="00F84CCD" w:rsidRPr="008533A4" w:rsidRDefault="00F84CCD" w:rsidP="00CD0CDB">
            <w:pPr>
              <w:pStyle w:val="Akapitzlist"/>
              <w:ind w:left="119"/>
              <w:rPr>
                <w:rFonts w:ascii="Arial" w:hAnsi="Arial" w:cs="Arial"/>
                <w:sz w:val="20"/>
                <w:szCs w:val="20"/>
              </w:rPr>
            </w:pPr>
          </w:p>
        </w:tc>
        <w:tc>
          <w:tcPr>
            <w:tcW w:w="1681" w:type="dxa"/>
            <w:vMerge/>
          </w:tcPr>
          <w:p w:rsidR="00F84CCD" w:rsidRPr="008533A4" w:rsidRDefault="00F84CCD" w:rsidP="00CD0CDB">
            <w:pPr>
              <w:jc w:val="center"/>
              <w:rPr>
                <w:rFonts w:ascii="Arial" w:hAnsi="Arial" w:cs="Arial"/>
                <w:sz w:val="20"/>
                <w:szCs w:val="20"/>
              </w:rPr>
            </w:pPr>
          </w:p>
        </w:tc>
      </w:tr>
      <w:tr w:rsidR="00F84CCD" w:rsidRPr="008533A4" w:rsidTr="00CD0CDB">
        <w:tc>
          <w:tcPr>
            <w:tcW w:w="2216" w:type="dxa"/>
            <w:vMerge/>
          </w:tcPr>
          <w:p w:rsidR="00F84CCD" w:rsidRPr="008533A4" w:rsidRDefault="00F84CCD" w:rsidP="00CD0CDB">
            <w:pPr>
              <w:pStyle w:val="Akapitzlist"/>
              <w:ind w:left="0"/>
              <w:rPr>
                <w:rFonts w:ascii="Arial" w:hAnsi="Arial" w:cs="Arial"/>
                <w:sz w:val="20"/>
                <w:szCs w:val="20"/>
              </w:rPr>
            </w:pPr>
          </w:p>
        </w:tc>
        <w:tc>
          <w:tcPr>
            <w:tcW w:w="2562" w:type="dxa"/>
            <w:vMerge/>
          </w:tcPr>
          <w:p w:rsidR="00F84CCD" w:rsidRPr="008533A4" w:rsidRDefault="00F84CCD" w:rsidP="00CD0CDB">
            <w:pPr>
              <w:pStyle w:val="Akapitzlist"/>
              <w:ind w:left="-21"/>
              <w:rPr>
                <w:rFonts w:ascii="Arial" w:hAnsi="Arial" w:cs="Arial"/>
                <w:sz w:val="20"/>
                <w:szCs w:val="20"/>
              </w:rPr>
            </w:pPr>
          </w:p>
        </w:tc>
        <w:tc>
          <w:tcPr>
            <w:tcW w:w="1244" w:type="dxa"/>
            <w:vMerge/>
          </w:tcPr>
          <w:p w:rsidR="00F84CCD" w:rsidRPr="008533A4" w:rsidRDefault="00F84CCD" w:rsidP="00CD0CDB">
            <w:pPr>
              <w:jc w:val="center"/>
              <w:rPr>
                <w:rFonts w:ascii="Arial" w:hAnsi="Arial" w:cs="Arial"/>
                <w:sz w:val="20"/>
                <w:szCs w:val="20"/>
              </w:rPr>
            </w:pPr>
          </w:p>
        </w:tc>
        <w:tc>
          <w:tcPr>
            <w:tcW w:w="3184" w:type="dxa"/>
          </w:tcPr>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wskazać obszary odpowiedzialności prawnej za podejmowane działania</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określić konsekwencje niewłaściwego posługiwania się sprzętem na stanowisku pracy</w:t>
            </w:r>
          </w:p>
        </w:tc>
        <w:tc>
          <w:tcPr>
            <w:tcW w:w="3118" w:type="dxa"/>
          </w:tcPr>
          <w:p w:rsidR="00F84CCD" w:rsidRPr="008533A4" w:rsidRDefault="00F84CCD" w:rsidP="00CD0CDB">
            <w:pPr>
              <w:pStyle w:val="Akapitzlist"/>
              <w:ind w:left="119"/>
              <w:rPr>
                <w:rFonts w:ascii="Arial" w:hAnsi="Arial" w:cs="Arial"/>
                <w:sz w:val="20"/>
                <w:szCs w:val="20"/>
              </w:rPr>
            </w:pPr>
          </w:p>
        </w:tc>
        <w:tc>
          <w:tcPr>
            <w:tcW w:w="1681" w:type="dxa"/>
            <w:vMerge/>
          </w:tcPr>
          <w:p w:rsidR="00F84CCD" w:rsidRPr="008533A4" w:rsidRDefault="00F84CCD" w:rsidP="00CD0CDB">
            <w:pPr>
              <w:jc w:val="center"/>
              <w:rPr>
                <w:rFonts w:ascii="Arial" w:hAnsi="Arial" w:cs="Arial"/>
                <w:sz w:val="20"/>
                <w:szCs w:val="20"/>
              </w:rPr>
            </w:pPr>
          </w:p>
        </w:tc>
      </w:tr>
      <w:tr w:rsidR="00F84CCD" w:rsidRPr="008533A4" w:rsidTr="00CD0CDB">
        <w:tc>
          <w:tcPr>
            <w:tcW w:w="2216" w:type="dxa"/>
            <w:vMerge/>
          </w:tcPr>
          <w:p w:rsidR="00F84CCD" w:rsidRPr="008533A4" w:rsidRDefault="00F84CCD" w:rsidP="00CD0CDB">
            <w:pPr>
              <w:pStyle w:val="Akapitzlist"/>
              <w:ind w:left="0"/>
              <w:rPr>
                <w:rFonts w:ascii="Arial" w:hAnsi="Arial" w:cs="Arial"/>
                <w:sz w:val="20"/>
                <w:szCs w:val="20"/>
              </w:rPr>
            </w:pPr>
          </w:p>
        </w:tc>
        <w:tc>
          <w:tcPr>
            <w:tcW w:w="2562" w:type="dxa"/>
            <w:vMerge/>
          </w:tcPr>
          <w:p w:rsidR="00F84CCD" w:rsidRPr="008533A4" w:rsidRDefault="00F84CCD" w:rsidP="00CD0CDB">
            <w:pPr>
              <w:pStyle w:val="Akapitzlist"/>
              <w:ind w:left="-21"/>
              <w:rPr>
                <w:rFonts w:ascii="Arial" w:hAnsi="Arial" w:cs="Arial"/>
                <w:sz w:val="20"/>
                <w:szCs w:val="20"/>
              </w:rPr>
            </w:pPr>
          </w:p>
        </w:tc>
        <w:tc>
          <w:tcPr>
            <w:tcW w:w="1244" w:type="dxa"/>
            <w:vMerge/>
          </w:tcPr>
          <w:p w:rsidR="00F84CCD" w:rsidRPr="008533A4" w:rsidRDefault="00F84CCD" w:rsidP="00CD0CDB">
            <w:pPr>
              <w:jc w:val="center"/>
              <w:rPr>
                <w:rFonts w:ascii="Arial" w:hAnsi="Arial" w:cs="Arial"/>
                <w:sz w:val="20"/>
                <w:szCs w:val="20"/>
              </w:rPr>
            </w:pPr>
          </w:p>
        </w:tc>
        <w:tc>
          <w:tcPr>
            <w:tcW w:w="3184" w:type="dxa"/>
          </w:tcPr>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określić sytuacje mogące wywoływać stres</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stosuje sposoby radzenia sobie ze stresem</w:t>
            </w:r>
          </w:p>
          <w:p w:rsidR="00F84CCD" w:rsidRPr="008533A4" w:rsidRDefault="00F84CCD" w:rsidP="007E7D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8533A4">
              <w:rPr>
                <w:rFonts w:ascii="Arial" w:hAnsi="Arial" w:cs="Arial"/>
                <w:sz w:val="20"/>
                <w:szCs w:val="20"/>
              </w:rPr>
              <w:t>określić skutki stresu</w:t>
            </w:r>
          </w:p>
        </w:tc>
        <w:tc>
          <w:tcPr>
            <w:tcW w:w="3118" w:type="dxa"/>
          </w:tcPr>
          <w:p w:rsidR="00F84CCD" w:rsidRPr="008533A4" w:rsidRDefault="00F84CCD" w:rsidP="00CD0CDB">
            <w:pPr>
              <w:pStyle w:val="Akapitzlist"/>
              <w:ind w:left="119"/>
              <w:rPr>
                <w:rFonts w:ascii="Arial" w:hAnsi="Arial" w:cs="Arial"/>
                <w:sz w:val="20"/>
                <w:szCs w:val="20"/>
              </w:rPr>
            </w:pPr>
          </w:p>
        </w:tc>
        <w:tc>
          <w:tcPr>
            <w:tcW w:w="1681" w:type="dxa"/>
            <w:vMerge/>
          </w:tcPr>
          <w:p w:rsidR="00F84CCD" w:rsidRPr="008533A4" w:rsidRDefault="00F84CCD" w:rsidP="00CD0CDB">
            <w:pPr>
              <w:jc w:val="center"/>
              <w:rPr>
                <w:rFonts w:ascii="Arial" w:hAnsi="Arial" w:cs="Arial"/>
                <w:sz w:val="20"/>
                <w:szCs w:val="20"/>
              </w:rPr>
            </w:pPr>
          </w:p>
        </w:tc>
      </w:tr>
      <w:tr w:rsidR="00F84CCD" w:rsidRPr="008533A4" w:rsidTr="00CD0CDB">
        <w:tc>
          <w:tcPr>
            <w:tcW w:w="4778" w:type="dxa"/>
            <w:gridSpan w:val="2"/>
          </w:tcPr>
          <w:p w:rsidR="00F84CCD" w:rsidRPr="008533A4" w:rsidRDefault="00F84CCD" w:rsidP="00CD0CDB">
            <w:pPr>
              <w:pStyle w:val="Akapitzlist"/>
              <w:ind w:left="-21"/>
              <w:rPr>
                <w:rFonts w:ascii="Arial" w:hAnsi="Arial" w:cs="Arial"/>
                <w:b/>
                <w:sz w:val="20"/>
                <w:szCs w:val="20"/>
              </w:rPr>
            </w:pPr>
            <w:r w:rsidRPr="008533A4">
              <w:rPr>
                <w:rFonts w:ascii="Arial" w:hAnsi="Arial" w:cs="Arial"/>
                <w:b/>
                <w:sz w:val="20"/>
                <w:szCs w:val="20"/>
              </w:rPr>
              <w:t>RAZEM</w:t>
            </w:r>
          </w:p>
        </w:tc>
        <w:tc>
          <w:tcPr>
            <w:tcW w:w="1244" w:type="dxa"/>
          </w:tcPr>
          <w:p w:rsidR="00F84CCD" w:rsidRPr="008533A4" w:rsidRDefault="00F84CCD" w:rsidP="00CD0CDB">
            <w:pPr>
              <w:jc w:val="center"/>
              <w:rPr>
                <w:rFonts w:ascii="Arial" w:hAnsi="Arial" w:cs="Arial"/>
                <w:b/>
                <w:sz w:val="20"/>
                <w:szCs w:val="20"/>
              </w:rPr>
            </w:pPr>
          </w:p>
        </w:tc>
        <w:tc>
          <w:tcPr>
            <w:tcW w:w="7983" w:type="dxa"/>
            <w:gridSpan w:val="3"/>
          </w:tcPr>
          <w:p w:rsidR="00F84CCD" w:rsidRPr="008533A4" w:rsidRDefault="00F84CCD" w:rsidP="00CD0CDB">
            <w:pPr>
              <w:jc w:val="center"/>
              <w:rPr>
                <w:rFonts w:ascii="Arial" w:hAnsi="Arial" w:cs="Arial"/>
                <w:b/>
                <w:sz w:val="20"/>
                <w:szCs w:val="20"/>
              </w:rPr>
            </w:pPr>
          </w:p>
        </w:tc>
      </w:tr>
    </w:tbl>
    <w:p w:rsidR="00F84CCD" w:rsidRPr="008533A4" w:rsidRDefault="00F84CCD" w:rsidP="00F84CCD">
      <w:pPr>
        <w:jc w:val="both"/>
        <w:rPr>
          <w:rFonts w:ascii="Arial" w:hAnsi="Arial" w:cs="Arial"/>
          <w:b/>
          <w:sz w:val="20"/>
          <w:szCs w:val="20"/>
        </w:rPr>
      </w:pPr>
    </w:p>
    <w:p w:rsidR="00F84CCD" w:rsidRPr="008533A4" w:rsidRDefault="00F84CCD" w:rsidP="00F84CCD">
      <w:pPr>
        <w:jc w:val="both"/>
        <w:rPr>
          <w:rFonts w:ascii="Arial" w:hAnsi="Arial" w:cs="Arial"/>
          <w:sz w:val="20"/>
          <w:szCs w:val="20"/>
        </w:rPr>
      </w:pPr>
      <w:r w:rsidRPr="008533A4">
        <w:rPr>
          <w:rFonts w:ascii="Arial" w:hAnsi="Arial" w:cs="Arial"/>
          <w:b/>
          <w:sz w:val="20"/>
          <w:szCs w:val="20"/>
        </w:rPr>
        <w:t>PROCEDURY OSIĄGANIA CELÓW KSZTAŁCENIA PRZEDMIOTU</w:t>
      </w:r>
    </w:p>
    <w:p w:rsidR="00F84CCD" w:rsidRPr="008533A4" w:rsidRDefault="00F84CCD" w:rsidP="00F84CCD">
      <w:pPr>
        <w:jc w:val="both"/>
        <w:rPr>
          <w:rFonts w:ascii="Arial" w:hAnsi="Arial" w:cs="Arial"/>
          <w:sz w:val="20"/>
          <w:szCs w:val="20"/>
        </w:rPr>
      </w:pPr>
      <w:r w:rsidRPr="008533A4">
        <w:rPr>
          <w:rFonts w:ascii="Arial" w:hAnsi="Arial" w:cs="Arial"/>
          <w:sz w:val="20"/>
          <w:szCs w:val="20"/>
        </w:rPr>
        <w:t>Warunkiem osiągania założonych efektów kształcenia w zakresie przedmiotu jest opracowanie odpowiednich dla danego zawodu procedur a w tym:</w:t>
      </w:r>
    </w:p>
    <w:p w:rsidR="00F84CCD" w:rsidRPr="008533A4"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zaplanowanie lekcji (wskazanie celów szczegółowych jakie powinny zostać osiągnięte),</w:t>
      </w:r>
    </w:p>
    <w:p w:rsidR="00F84CCD" w:rsidRPr="008533A4"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wykorzystanie różnorodnych metod nauczania (szczególnie aktywizujących ucznia do pracy),</w:t>
      </w:r>
    </w:p>
    <w:p w:rsidR="00F84CCD" w:rsidRPr="008533A4"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dobór środków dydaktycznych do treści i celów nauczania,</w:t>
      </w:r>
    </w:p>
    <w:p w:rsidR="00F84CCD" w:rsidRPr="008533A4"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dobór formy pracy z uczniami – określenie ilości osób w grupie, określenie indywidualizacji zajęć,</w:t>
      </w:r>
    </w:p>
    <w:p w:rsidR="00F84CCD" w:rsidRPr="008533A4"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systematyczne sprawdzanie wiedzy i umiejętności uczniów poprzez sprawdziany w formie testu wielokrotnego wyboru oraz testów praktycznych i innych form sprawdzania wiedzy i umiejętności w zależności od metody nauczania,</w:t>
      </w:r>
    </w:p>
    <w:p w:rsidR="00F84CCD" w:rsidRPr="008533A4"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stosowanie oceniania sumującego i kształtującego,</w:t>
      </w:r>
    </w:p>
    <w:p w:rsidR="00F84CCD" w:rsidRPr="008533A4"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przeprowadzenie ewaluacji doboru treści nauczania do założonych celów, metod pracy, środków dydaktycznych, sposobu oceniania i informacji zwrotnej dla ucznia.</w:t>
      </w:r>
    </w:p>
    <w:p w:rsidR="00F84CCD" w:rsidRPr="008533A4" w:rsidRDefault="00F84CCD" w:rsidP="00F84CCD">
      <w:pPr>
        <w:rPr>
          <w:rFonts w:ascii="Arial" w:hAnsi="Arial" w:cs="Arial"/>
          <w:sz w:val="20"/>
          <w:szCs w:val="20"/>
        </w:rPr>
      </w:pPr>
    </w:p>
    <w:p w:rsidR="00F84CCD" w:rsidRPr="008533A4" w:rsidRDefault="00F84CCD" w:rsidP="00F84CCD">
      <w:pPr>
        <w:rPr>
          <w:rFonts w:ascii="Arial" w:hAnsi="Arial" w:cs="Arial"/>
          <w:b/>
          <w:sz w:val="20"/>
          <w:szCs w:val="20"/>
        </w:rPr>
      </w:pPr>
      <w:r w:rsidRPr="008533A4">
        <w:rPr>
          <w:rFonts w:ascii="Arial" w:hAnsi="Arial" w:cs="Arial"/>
          <w:b/>
          <w:sz w:val="20"/>
          <w:szCs w:val="20"/>
        </w:rPr>
        <w:t>Metody nauczania</w:t>
      </w:r>
    </w:p>
    <w:p w:rsidR="00F84CCD" w:rsidRPr="008533A4" w:rsidRDefault="00F84CCD" w:rsidP="00F84CCD">
      <w:pPr>
        <w:jc w:val="both"/>
        <w:rPr>
          <w:rFonts w:ascii="Arial" w:hAnsi="Arial" w:cs="Arial"/>
          <w:sz w:val="20"/>
          <w:szCs w:val="20"/>
        </w:rPr>
      </w:pPr>
      <w:r w:rsidRPr="008533A4">
        <w:rPr>
          <w:rFonts w:ascii="Arial" w:hAnsi="Arial" w:cs="Arial"/>
          <w:sz w:val="20"/>
          <w:szCs w:val="20"/>
        </w:rPr>
        <w:t xml:space="preserve">Dla przedmiotu </w:t>
      </w:r>
      <w:r w:rsidRPr="00440B67">
        <w:rPr>
          <w:rFonts w:ascii="Arial" w:hAnsi="Arial" w:cs="Arial"/>
          <w:i/>
          <w:sz w:val="20"/>
          <w:szCs w:val="20"/>
        </w:rPr>
        <w:t>Kontrola produkcji poligraficznej</w:t>
      </w:r>
      <w:r w:rsidRPr="008533A4">
        <w:rPr>
          <w:rFonts w:ascii="Arial" w:hAnsi="Arial" w:cs="Arial"/>
          <w:sz w:val="20"/>
          <w:szCs w:val="20"/>
        </w:rPr>
        <w:t>, który jest przedmiotem o charakterze praktycznym oprócz metod podających (np. wykład, instruktaż) oraz eksponujących (pokaz, film) na pierwszy plan wybijają się metody praktyczne oraz problemowe. Na szczególną uwagę zasługuje cały wachlarz metod praktycznych, szczególnie charakterystycznych dla kształcenia zawodowego. Należą do nich:</w:t>
      </w:r>
    </w:p>
    <w:p w:rsidR="00F84CCD" w:rsidRPr="008533A4"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pokaż z instruktażem,</w:t>
      </w:r>
    </w:p>
    <w:p w:rsidR="00F84CCD" w:rsidRPr="008533A4"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pokaz z objaśnieniem,</w:t>
      </w:r>
    </w:p>
    <w:p w:rsidR="00F84CCD" w:rsidRPr="008533A4"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ćwiczenia przedmiotowe,</w:t>
      </w:r>
    </w:p>
    <w:p w:rsidR="00F84CCD" w:rsidRPr="008533A4"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ćwiczenia produkcyjne,</w:t>
      </w:r>
    </w:p>
    <w:p w:rsidR="00F84CCD" w:rsidRPr="008533A4"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metoda projektów,</w:t>
      </w:r>
    </w:p>
    <w:p w:rsidR="00F84CCD"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metoda przewodniego tekstu.</w:t>
      </w:r>
    </w:p>
    <w:p w:rsidR="004225D6" w:rsidRPr="00440B67" w:rsidRDefault="004225D6" w:rsidP="004225D6">
      <w:pPr>
        <w:spacing w:after="0"/>
        <w:ind w:left="360"/>
        <w:contextualSpacing/>
        <w:jc w:val="both"/>
        <w:rPr>
          <w:rFonts w:ascii="Arial" w:hAnsi="Arial" w:cs="Arial"/>
          <w:sz w:val="20"/>
          <w:szCs w:val="20"/>
        </w:rPr>
      </w:pPr>
    </w:p>
    <w:p w:rsidR="00F84CCD" w:rsidRPr="008533A4" w:rsidRDefault="00F84CCD" w:rsidP="00F84CCD">
      <w:pPr>
        <w:rPr>
          <w:rFonts w:ascii="Arial" w:hAnsi="Arial" w:cs="Arial"/>
          <w:sz w:val="20"/>
          <w:szCs w:val="20"/>
        </w:rPr>
      </w:pPr>
      <w:r w:rsidRPr="008533A4">
        <w:rPr>
          <w:rFonts w:ascii="Arial" w:hAnsi="Arial" w:cs="Arial"/>
          <w:sz w:val="20"/>
          <w:szCs w:val="20"/>
        </w:rPr>
        <w:t>W zakresie kształcenia zawodowego bardzo dobrze sprawdza się również nauczanie problemowe ze szczególnym uwzględnieniem metod aktywizujących:</w:t>
      </w:r>
    </w:p>
    <w:p w:rsidR="00F84CCD" w:rsidRPr="008533A4"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metoda przypadków,</w:t>
      </w:r>
    </w:p>
    <w:p w:rsidR="00F84CCD" w:rsidRPr="008533A4"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metoda sytuacyjna,</w:t>
      </w:r>
    </w:p>
    <w:p w:rsidR="00F84CCD" w:rsidRPr="008533A4"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inscenizacja,</w:t>
      </w:r>
    </w:p>
    <w:p w:rsidR="00F84CCD" w:rsidRPr="008533A4"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dyskusja dydaktyczna,</w:t>
      </w:r>
    </w:p>
    <w:p w:rsidR="00F84CCD" w:rsidRPr="008533A4"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gry dydaktyczne.</w:t>
      </w:r>
    </w:p>
    <w:p w:rsidR="00F84CCD" w:rsidRPr="008533A4" w:rsidRDefault="00F84CCD" w:rsidP="00F84CCD">
      <w:pPr>
        <w:rPr>
          <w:rFonts w:ascii="Arial" w:hAnsi="Arial" w:cs="Arial"/>
          <w:sz w:val="20"/>
          <w:szCs w:val="20"/>
        </w:rPr>
      </w:pPr>
    </w:p>
    <w:p w:rsidR="00F84CCD" w:rsidRPr="008533A4" w:rsidRDefault="00F84CCD" w:rsidP="00F84CCD">
      <w:pPr>
        <w:jc w:val="both"/>
        <w:rPr>
          <w:rFonts w:ascii="Arial" w:hAnsi="Arial" w:cs="Arial"/>
          <w:b/>
          <w:sz w:val="20"/>
          <w:szCs w:val="20"/>
        </w:rPr>
      </w:pPr>
      <w:r w:rsidRPr="008533A4">
        <w:rPr>
          <w:rFonts w:ascii="Arial" w:hAnsi="Arial" w:cs="Arial"/>
          <w:b/>
          <w:sz w:val="20"/>
          <w:szCs w:val="20"/>
        </w:rPr>
        <w:t>Środki dydaktyczne:</w:t>
      </w:r>
    </w:p>
    <w:p w:rsidR="00F84CCD" w:rsidRPr="008533A4" w:rsidRDefault="00F84CCD" w:rsidP="00F84CCD">
      <w:pPr>
        <w:pStyle w:val="tekst"/>
        <w:spacing w:line="276" w:lineRule="auto"/>
      </w:pPr>
      <w:r w:rsidRPr="008533A4">
        <w:t>Zajęcia powinny odbywać się na warsztatach szkolnych lub u pracodawcy. Pracownia kontroli produkcji poligraficznej powinna  być wyposażona w:</w:t>
      </w:r>
    </w:p>
    <w:p w:rsidR="00F84CCD" w:rsidRPr="004225D6"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oprogramowanie do kontroli graficznych plików produkcyjnych;</w:t>
      </w:r>
    </w:p>
    <w:p w:rsidR="00F84CCD" w:rsidRPr="004225D6"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przykładowe półprodukty i produkty poligraficzne;</w:t>
      </w:r>
    </w:p>
    <w:p w:rsidR="00F84CCD" w:rsidRPr="004225D6"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przykładowe karty technologiczne, przykłady zamówień, przykłady wykazów kosztów produkcji, przykłady cenników;</w:t>
      </w:r>
    </w:p>
    <w:p w:rsidR="00F84CCD" w:rsidRPr="004225D6"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poligraficzne przyrządy kontrolno-pomiarowe;</w:t>
      </w:r>
    </w:p>
    <w:p w:rsidR="00F84CCD" w:rsidRPr="008533A4"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zestaw norm stosowanych w poligrafii.</w:t>
      </w:r>
    </w:p>
    <w:p w:rsidR="00F84CCD" w:rsidRPr="008533A4" w:rsidRDefault="00F84CCD" w:rsidP="00F84CCD">
      <w:pPr>
        <w:rPr>
          <w:rFonts w:ascii="Arial" w:hAnsi="Arial" w:cs="Arial"/>
          <w:sz w:val="20"/>
          <w:szCs w:val="20"/>
        </w:rPr>
      </w:pPr>
    </w:p>
    <w:p w:rsidR="00F84CCD" w:rsidRPr="008533A4" w:rsidRDefault="00F84CCD" w:rsidP="00F84CCD">
      <w:pPr>
        <w:jc w:val="both"/>
        <w:rPr>
          <w:rFonts w:ascii="Arial" w:hAnsi="Arial" w:cs="Arial"/>
          <w:b/>
          <w:sz w:val="20"/>
          <w:szCs w:val="20"/>
        </w:rPr>
      </w:pPr>
      <w:r w:rsidRPr="008533A4">
        <w:rPr>
          <w:rFonts w:ascii="Arial" w:hAnsi="Arial" w:cs="Arial"/>
          <w:b/>
          <w:sz w:val="20"/>
          <w:szCs w:val="20"/>
        </w:rPr>
        <w:t>Formy organizacyjne:</w:t>
      </w:r>
    </w:p>
    <w:p w:rsidR="00F84CCD" w:rsidRPr="008533A4" w:rsidRDefault="00F84CCD" w:rsidP="00F84CCD">
      <w:pPr>
        <w:jc w:val="both"/>
        <w:rPr>
          <w:rFonts w:ascii="Arial" w:hAnsi="Arial" w:cs="Arial"/>
          <w:sz w:val="20"/>
          <w:szCs w:val="20"/>
        </w:rPr>
      </w:pPr>
      <w:r w:rsidRPr="008533A4">
        <w:rPr>
          <w:rFonts w:ascii="Arial" w:hAnsi="Arial" w:cs="Arial"/>
          <w:sz w:val="20"/>
          <w:szCs w:val="20"/>
        </w:rPr>
        <w:t xml:space="preserve">Zajęcia powinny być prowadzone z wykorzystaniem różnych form organizacyjnych: indywidualnie i zespołowo. W przypadku przedmiotu </w:t>
      </w:r>
      <w:r>
        <w:rPr>
          <w:rFonts w:ascii="Arial" w:hAnsi="Arial" w:cs="Arial"/>
          <w:i/>
          <w:sz w:val="20"/>
          <w:szCs w:val="20"/>
        </w:rPr>
        <w:t xml:space="preserve">Kontrolowanie produkcji poligraficznej </w:t>
      </w:r>
      <w:r w:rsidRPr="008533A4">
        <w:rPr>
          <w:rFonts w:ascii="Arial" w:hAnsi="Arial" w:cs="Arial"/>
          <w:sz w:val="20"/>
          <w:szCs w:val="20"/>
        </w:rPr>
        <w:t>liczby kształconych w grupie powinna wynosić maksymalnie 6 osób. Istotną kwestią w kształceniu zawodowym jest indywidualizacja pracy w kierunku potrzeb i możliwości ucznia w zakresie metod, środków oraz form kształcenia. Nauczyciel realizujący program powinien:</w:t>
      </w:r>
    </w:p>
    <w:p w:rsidR="00F84CCD" w:rsidRPr="008533A4"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motywować uczniów do pracy,</w:t>
      </w:r>
    </w:p>
    <w:p w:rsidR="00F84CCD" w:rsidRPr="008533A4"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dostosowywać stopień trudności planowanych ćwiczeń do możliwości i potrzeb uczniów,</w:t>
      </w:r>
    </w:p>
    <w:p w:rsidR="00F84CCD" w:rsidRPr="008533A4"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planując zadania do wykonania przez uczniów z uwzględnieniem ich zainteresowań,</w:t>
      </w:r>
    </w:p>
    <w:p w:rsidR="00F84CCD" w:rsidRPr="008533A4"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przygotowywać zadania o różnym stopniu trudności i złożoności,</w:t>
      </w:r>
    </w:p>
    <w:p w:rsidR="00F84CCD" w:rsidRPr="008533A4" w:rsidRDefault="00F84CCD" w:rsidP="007E7D40">
      <w:pPr>
        <w:numPr>
          <w:ilvl w:val="0"/>
          <w:numId w:val="51"/>
        </w:numPr>
        <w:spacing w:after="0"/>
        <w:contextualSpacing/>
        <w:jc w:val="both"/>
        <w:rPr>
          <w:rFonts w:ascii="Arial" w:hAnsi="Arial" w:cs="Arial"/>
          <w:sz w:val="20"/>
          <w:szCs w:val="20"/>
        </w:rPr>
      </w:pPr>
      <w:r w:rsidRPr="008533A4">
        <w:rPr>
          <w:rFonts w:ascii="Arial" w:hAnsi="Arial" w:cs="Arial"/>
          <w:sz w:val="20"/>
          <w:szCs w:val="20"/>
        </w:rPr>
        <w:t>zachęcać uczniów do korzystania z różnych źródeł informacji zawodowej.</w:t>
      </w:r>
    </w:p>
    <w:p w:rsidR="00F84CCD" w:rsidRPr="008533A4" w:rsidRDefault="00F84CCD" w:rsidP="00F84CCD">
      <w:pPr>
        <w:jc w:val="both"/>
        <w:rPr>
          <w:rFonts w:ascii="Arial" w:hAnsi="Arial" w:cs="Arial"/>
          <w:b/>
          <w:sz w:val="20"/>
          <w:szCs w:val="20"/>
        </w:rPr>
      </w:pPr>
    </w:p>
    <w:p w:rsidR="00F84CCD" w:rsidRPr="008533A4" w:rsidRDefault="00F84CCD" w:rsidP="00F84CCD">
      <w:pPr>
        <w:rPr>
          <w:rFonts w:ascii="Arial" w:hAnsi="Arial" w:cs="Arial"/>
          <w:b/>
          <w:sz w:val="20"/>
          <w:szCs w:val="20"/>
        </w:rPr>
      </w:pPr>
      <w:r w:rsidRPr="008533A4">
        <w:rPr>
          <w:rFonts w:ascii="Arial" w:hAnsi="Arial" w:cs="Arial"/>
          <w:b/>
          <w:sz w:val="20"/>
          <w:szCs w:val="20"/>
        </w:rPr>
        <w:t>PROPONOWANE METODY SPRAWDZANIA OSIĄGNIĘĆ EDUKACYJNYCH UCZNIA/SŁUCHACZA</w:t>
      </w:r>
    </w:p>
    <w:p w:rsidR="00F84CCD" w:rsidRPr="008533A4" w:rsidRDefault="00F84CCD"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sprawdziany z pytaniami otwartymi (np. krótkiej odpowiedzi, z luką, rozszerzonej odpowiedzi),</w:t>
      </w:r>
    </w:p>
    <w:p w:rsidR="00F84CCD" w:rsidRPr="008533A4" w:rsidRDefault="00F84CCD"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testy z pytaniami zamkniętymi (np. prawda-fałsz, wyboru wielokrotnego, z luką),</w:t>
      </w:r>
    </w:p>
    <w:p w:rsidR="00F84CCD" w:rsidRPr="008533A4" w:rsidRDefault="00F84CCD"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testy mieszane,</w:t>
      </w:r>
    </w:p>
    <w:p w:rsidR="00F84CCD" w:rsidRPr="008533A4" w:rsidRDefault="00F84CCD"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systemów e-learning umożliwiające analizę osiągnieć ucznia,</w:t>
      </w:r>
    </w:p>
    <w:p w:rsidR="00F84CCD" w:rsidRPr="008533A4" w:rsidRDefault="00F84CCD"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prace indywidulane i zespołowe w formie referatów i opracowań wybranego zagadnienia,</w:t>
      </w:r>
    </w:p>
    <w:p w:rsidR="00F84CCD" w:rsidRPr="008533A4" w:rsidRDefault="00F84CCD" w:rsidP="007E7D40">
      <w:pPr>
        <w:pStyle w:val="Akapitzlist"/>
        <w:numPr>
          <w:ilvl w:val="0"/>
          <w:numId w:val="50"/>
        </w:numPr>
        <w:spacing w:line="276" w:lineRule="auto"/>
        <w:ind w:left="340" w:hanging="340"/>
        <w:rPr>
          <w:rFonts w:ascii="Arial" w:hAnsi="Arial" w:cs="Arial"/>
          <w:sz w:val="20"/>
          <w:szCs w:val="20"/>
        </w:rPr>
      </w:pPr>
      <w:r w:rsidRPr="008533A4">
        <w:rPr>
          <w:rFonts w:ascii="Arial" w:hAnsi="Arial" w:cs="Arial"/>
          <w:sz w:val="20"/>
          <w:szCs w:val="20"/>
        </w:rPr>
        <w:t>quizy i konkursy wiedzy indywidualnie lub zespołowo.</w:t>
      </w:r>
    </w:p>
    <w:p w:rsidR="00F84CCD" w:rsidRPr="008533A4" w:rsidRDefault="00F84CCD" w:rsidP="00F84CCD">
      <w:pPr>
        <w:jc w:val="both"/>
        <w:rPr>
          <w:rFonts w:ascii="Arial" w:hAnsi="Arial" w:cs="Arial"/>
          <w:sz w:val="20"/>
          <w:szCs w:val="20"/>
        </w:rPr>
      </w:pPr>
    </w:p>
    <w:p w:rsidR="00F84CCD" w:rsidRPr="008533A4" w:rsidRDefault="00F84CCD" w:rsidP="00F84CCD">
      <w:pPr>
        <w:jc w:val="both"/>
        <w:rPr>
          <w:rFonts w:ascii="Arial" w:hAnsi="Arial" w:cs="Arial"/>
          <w:b/>
          <w:sz w:val="20"/>
          <w:szCs w:val="20"/>
        </w:rPr>
      </w:pPr>
      <w:r w:rsidRPr="008533A4">
        <w:rPr>
          <w:rFonts w:ascii="Arial" w:hAnsi="Arial" w:cs="Arial"/>
          <w:b/>
          <w:sz w:val="20"/>
          <w:szCs w:val="20"/>
        </w:rPr>
        <w:t>PRPOPONOWANE METODY EWALUACJI PRZEDMIOTU</w:t>
      </w:r>
    </w:p>
    <w:p w:rsidR="00F84CCD" w:rsidRPr="008533A4" w:rsidRDefault="00F84CCD" w:rsidP="00F84CCD">
      <w:pPr>
        <w:jc w:val="both"/>
        <w:rPr>
          <w:rFonts w:ascii="Arial" w:hAnsi="Arial" w:cs="Arial"/>
          <w:sz w:val="20"/>
          <w:szCs w:val="20"/>
        </w:rPr>
      </w:pPr>
      <w:r w:rsidRPr="008533A4">
        <w:rPr>
          <w:rFonts w:ascii="Arial" w:hAnsi="Arial" w:cs="Arial"/>
          <w:sz w:val="20"/>
          <w:szCs w:val="20"/>
        </w:rPr>
        <w:t>Podczas realizacji procesu ewaluacji przedmiotu o charakterze praktycznym zaleca się stosowanie głównie metod jakościowych. W przypadku zastosowania metod jakościowych (wywiad, obserwacja, analiza dokumentów) istotnym elementem jest ocena prawidłowości wykonania zadania. W trakcie badań ewaluacyjnych powinno się zastosować wiele metod badawczych. Daje to możliwość na uzupełnianie oraz pogłębianie danych i informacji zdobytych jedną metodą, innymi, a także, co istotne, sprzyja zachowaniu obiektywizmu.</w:t>
      </w:r>
    </w:p>
    <w:p w:rsidR="00F84CCD" w:rsidRPr="008533A4" w:rsidRDefault="00F84CCD" w:rsidP="00F84CCD">
      <w:pPr>
        <w:jc w:val="both"/>
        <w:rPr>
          <w:rFonts w:ascii="Arial" w:hAnsi="Arial" w:cs="Arial"/>
          <w:sz w:val="20"/>
          <w:szCs w:val="20"/>
        </w:rPr>
      </w:pPr>
      <w:r w:rsidRPr="008533A4">
        <w:rPr>
          <w:rFonts w:ascii="Arial" w:hAnsi="Arial" w:cs="Arial"/>
          <w:sz w:val="20"/>
          <w:szCs w:val="20"/>
        </w:rPr>
        <w:t xml:space="preserve">W przypadku przedmiotu praktycznego jedną z ważnych metod jest samoocena nauczyciela, który ocenia przygotowanie treści nauczania, środków dydaktycznych i metod nauczania do ćwiczeń oraz ich dobór do nauczanej grupy osób a nawet do poszczególnych uczniów. Powinien też dokonać oceny posiadanych materiałów dydaktycznych: próbek materiałów i produktów poligraficznych, materiałów wideo czy dostępnych elementów wyposażenia pracowni. W obliczu bardzo szybko zmieniającej się branży, jaką jest poligrafia, ewaluacja poprzez samoocenę jest niezbędna do późniejszej oceny stanu aktualności wiedzy przekazywanej uczniowi. </w:t>
      </w:r>
    </w:p>
    <w:p w:rsidR="00F84CCD" w:rsidRPr="008533A4" w:rsidRDefault="00F84CCD" w:rsidP="00F84CCD">
      <w:pPr>
        <w:jc w:val="both"/>
        <w:rPr>
          <w:rFonts w:ascii="Arial" w:hAnsi="Arial" w:cs="Arial"/>
          <w:sz w:val="20"/>
          <w:szCs w:val="20"/>
        </w:rPr>
      </w:pPr>
      <w:r w:rsidRPr="008533A4">
        <w:rPr>
          <w:rFonts w:ascii="Arial" w:hAnsi="Arial" w:cs="Arial"/>
          <w:sz w:val="20"/>
          <w:szCs w:val="20"/>
        </w:rPr>
        <w:t xml:space="preserve">Kluczowe umiejętności podlegające ewaluacji w ramach przedmiotu </w:t>
      </w:r>
      <w:r>
        <w:rPr>
          <w:rFonts w:ascii="Arial" w:hAnsi="Arial" w:cs="Arial"/>
          <w:i/>
          <w:sz w:val="20"/>
          <w:szCs w:val="20"/>
        </w:rPr>
        <w:t>Kontrolowanie produkcji poligraficznej</w:t>
      </w:r>
      <w:r w:rsidRPr="008533A4">
        <w:rPr>
          <w:rFonts w:ascii="Arial" w:hAnsi="Arial" w:cs="Arial"/>
          <w:sz w:val="20"/>
          <w:szCs w:val="20"/>
        </w:rPr>
        <w:t xml:space="preserve"> dotyczą:</w:t>
      </w:r>
    </w:p>
    <w:p w:rsidR="00F84CCD" w:rsidRPr="008533A4" w:rsidRDefault="00F84CCD" w:rsidP="007E7D40">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pacing w:line="276" w:lineRule="auto"/>
        <w:ind w:left="709" w:hanging="425"/>
        <w:jc w:val="both"/>
        <w:rPr>
          <w:rFonts w:ascii="Arial" w:hAnsi="Arial" w:cs="Arial"/>
          <w:sz w:val="20"/>
          <w:szCs w:val="20"/>
        </w:rPr>
      </w:pPr>
      <w:r w:rsidRPr="008533A4">
        <w:rPr>
          <w:rFonts w:ascii="Arial" w:hAnsi="Arial" w:cs="Arial"/>
          <w:sz w:val="20"/>
          <w:szCs w:val="20"/>
        </w:rPr>
        <w:t>stosowania zasad prowadzenia i planowania kontroli jakości,</w:t>
      </w:r>
    </w:p>
    <w:p w:rsidR="00F84CCD" w:rsidRPr="008533A4" w:rsidRDefault="00F84CCD" w:rsidP="007E7D40">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pacing w:line="276" w:lineRule="auto"/>
        <w:ind w:left="709" w:hanging="425"/>
        <w:jc w:val="both"/>
        <w:rPr>
          <w:rFonts w:ascii="Arial" w:hAnsi="Arial" w:cs="Arial"/>
          <w:sz w:val="20"/>
          <w:szCs w:val="20"/>
        </w:rPr>
      </w:pPr>
      <w:r w:rsidRPr="008533A4">
        <w:rPr>
          <w:rFonts w:ascii="Arial" w:hAnsi="Arial" w:cs="Arial"/>
          <w:sz w:val="20"/>
          <w:szCs w:val="20"/>
        </w:rPr>
        <w:t>określania etapów kontroli jakości,</w:t>
      </w:r>
    </w:p>
    <w:p w:rsidR="00F84CCD" w:rsidRPr="008533A4" w:rsidRDefault="00F84CCD" w:rsidP="007E7D40">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pacing w:line="276" w:lineRule="auto"/>
        <w:ind w:left="709" w:hanging="425"/>
        <w:jc w:val="both"/>
        <w:rPr>
          <w:rFonts w:ascii="Arial" w:hAnsi="Arial" w:cs="Arial"/>
          <w:sz w:val="20"/>
          <w:szCs w:val="20"/>
        </w:rPr>
      </w:pPr>
      <w:r w:rsidRPr="008533A4">
        <w:rPr>
          <w:rFonts w:ascii="Arial" w:hAnsi="Arial" w:cs="Arial"/>
          <w:sz w:val="20"/>
          <w:szCs w:val="20"/>
        </w:rPr>
        <w:t>dobierania i obsługi urządzeń i przyrządów kontrolno-pomiarowych wykorzystywanych w kontroli jakości,</w:t>
      </w:r>
    </w:p>
    <w:p w:rsidR="00F84CCD" w:rsidRPr="008533A4" w:rsidRDefault="00F84CCD" w:rsidP="007E7D40">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pacing w:line="276" w:lineRule="auto"/>
        <w:ind w:left="709" w:hanging="425"/>
        <w:jc w:val="both"/>
        <w:rPr>
          <w:rFonts w:ascii="Arial" w:hAnsi="Arial" w:cs="Arial"/>
          <w:sz w:val="20"/>
          <w:szCs w:val="20"/>
        </w:rPr>
      </w:pPr>
      <w:r w:rsidRPr="008533A4">
        <w:rPr>
          <w:rFonts w:ascii="Arial" w:hAnsi="Arial" w:cs="Arial"/>
          <w:sz w:val="20"/>
          <w:szCs w:val="20"/>
        </w:rPr>
        <w:t>określanie wymagań jakościowych dla materiałów, produktów i procesów poligraficznych,</w:t>
      </w:r>
    </w:p>
    <w:p w:rsidR="00F84CCD" w:rsidRPr="008533A4" w:rsidRDefault="00F84CCD" w:rsidP="007E7D40">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pacing w:line="276" w:lineRule="auto"/>
        <w:ind w:left="709" w:hanging="425"/>
        <w:jc w:val="both"/>
        <w:rPr>
          <w:rFonts w:ascii="Arial" w:hAnsi="Arial" w:cs="Arial"/>
          <w:sz w:val="20"/>
          <w:szCs w:val="20"/>
        </w:rPr>
      </w:pPr>
      <w:r w:rsidRPr="008533A4">
        <w:rPr>
          <w:rFonts w:ascii="Arial" w:hAnsi="Arial" w:cs="Arial"/>
          <w:sz w:val="20"/>
          <w:szCs w:val="20"/>
        </w:rPr>
        <w:t>prowadzenie kontroli jakości materiałów, produktów i procesów poligraficznych,</w:t>
      </w:r>
    </w:p>
    <w:p w:rsidR="00F84CCD" w:rsidRDefault="00F84CCD" w:rsidP="007E7D40">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pacing w:line="276" w:lineRule="auto"/>
        <w:ind w:left="709" w:hanging="425"/>
        <w:jc w:val="both"/>
        <w:rPr>
          <w:rFonts w:ascii="Arial" w:hAnsi="Arial" w:cs="Arial"/>
          <w:sz w:val="20"/>
          <w:szCs w:val="20"/>
        </w:rPr>
      </w:pPr>
      <w:r w:rsidRPr="008533A4">
        <w:rPr>
          <w:rFonts w:ascii="Arial" w:hAnsi="Arial" w:cs="Arial"/>
          <w:sz w:val="20"/>
          <w:szCs w:val="20"/>
        </w:rPr>
        <w:t>określanie wad materiałów, produktów i procesów poligraficznych,</w:t>
      </w:r>
    </w:p>
    <w:p w:rsidR="00F84CCD" w:rsidRPr="004225D6" w:rsidRDefault="00F84CCD" w:rsidP="007E7D40">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pacing w:line="276" w:lineRule="auto"/>
        <w:ind w:left="709" w:hanging="425"/>
        <w:jc w:val="both"/>
        <w:rPr>
          <w:rFonts w:ascii="Arial" w:hAnsi="Arial" w:cs="Arial"/>
          <w:sz w:val="20"/>
          <w:szCs w:val="20"/>
        </w:rPr>
      </w:pPr>
      <w:r w:rsidRPr="00440B67">
        <w:rPr>
          <w:rFonts w:ascii="Arial" w:hAnsi="Arial" w:cs="Arial"/>
          <w:sz w:val="20"/>
          <w:szCs w:val="20"/>
        </w:rPr>
        <w:t>określenie przyczyn powstawania wad materiałów, produktów i procesów poligraficznych i wprowadzanie działań eliminujących te wady.</w:t>
      </w:r>
    </w:p>
    <w:p w:rsidR="00F84CCD" w:rsidRDefault="00F84CCD" w:rsidP="00F84CCD">
      <w:pPr>
        <w:spacing w:after="160" w:line="259" w:lineRule="auto"/>
      </w:pPr>
      <w:r>
        <w:br w:type="page"/>
      </w:r>
    </w:p>
    <w:p w:rsidR="00F84CCD" w:rsidRPr="008D002C" w:rsidRDefault="00F84CCD" w:rsidP="00010293">
      <w:pPr>
        <w:pStyle w:val="Nagwek2"/>
      </w:pPr>
      <w:bookmarkStart w:id="22" w:name="_Toc18399544"/>
      <w:r w:rsidRPr="008D002C">
        <w:t>Modelowanie i drukowanie 3D</w:t>
      </w:r>
      <w:bookmarkEnd w:id="22"/>
    </w:p>
    <w:p w:rsidR="00F84CCD" w:rsidRPr="00D844F1" w:rsidRDefault="00F84CCD" w:rsidP="00F84CCD">
      <w:pPr>
        <w:jc w:val="both"/>
        <w:rPr>
          <w:rFonts w:ascii="Arial" w:hAnsi="Arial" w:cs="Arial"/>
          <w:sz w:val="20"/>
          <w:szCs w:val="20"/>
        </w:rPr>
      </w:pPr>
    </w:p>
    <w:p w:rsidR="00F84CCD" w:rsidRDefault="00F84CCD" w:rsidP="00F84CCD">
      <w:pPr>
        <w:jc w:val="both"/>
        <w:rPr>
          <w:rFonts w:ascii="Arial" w:hAnsi="Arial" w:cs="Arial"/>
          <w:b/>
          <w:sz w:val="20"/>
          <w:szCs w:val="20"/>
        </w:rPr>
      </w:pPr>
      <w:r>
        <w:rPr>
          <w:rFonts w:ascii="Arial" w:hAnsi="Arial" w:cs="Arial"/>
          <w:b/>
          <w:sz w:val="20"/>
          <w:szCs w:val="20"/>
        </w:rPr>
        <w:t>C</w:t>
      </w:r>
      <w:r w:rsidRPr="00D844F1">
        <w:rPr>
          <w:rFonts w:ascii="Arial" w:hAnsi="Arial" w:cs="Arial"/>
          <w:b/>
          <w:sz w:val="20"/>
          <w:szCs w:val="20"/>
        </w:rPr>
        <w:t xml:space="preserve">ele ogólne </w:t>
      </w:r>
      <w:r>
        <w:rPr>
          <w:rFonts w:ascii="Arial" w:hAnsi="Arial" w:cs="Arial"/>
          <w:b/>
          <w:sz w:val="20"/>
          <w:szCs w:val="20"/>
        </w:rPr>
        <w:t>przedmiotu</w:t>
      </w:r>
    </w:p>
    <w:p w:rsidR="00F84CCD" w:rsidRPr="00947058" w:rsidRDefault="00F84CCD" w:rsidP="007E7D40">
      <w:pPr>
        <w:pStyle w:val="Akapitzlist"/>
        <w:numPr>
          <w:ilvl w:val="0"/>
          <w:numId w:val="120"/>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hanging="720"/>
        <w:jc w:val="both"/>
        <w:rPr>
          <w:rFonts w:ascii="Arial" w:hAnsi="Arial" w:cs="Arial"/>
          <w:sz w:val="20"/>
          <w:szCs w:val="20"/>
        </w:rPr>
      </w:pPr>
      <w:r w:rsidRPr="00947058">
        <w:rPr>
          <w:rFonts w:ascii="Arial" w:hAnsi="Arial" w:cs="Arial"/>
          <w:sz w:val="20"/>
          <w:szCs w:val="20"/>
        </w:rPr>
        <w:t xml:space="preserve">Zapoznanie się z podstawami </w:t>
      </w:r>
      <w:r>
        <w:rPr>
          <w:rFonts w:ascii="Arial" w:hAnsi="Arial" w:cs="Arial"/>
          <w:sz w:val="20"/>
          <w:szCs w:val="20"/>
        </w:rPr>
        <w:t>technologii 3D.</w:t>
      </w:r>
    </w:p>
    <w:p w:rsidR="00F84CCD" w:rsidRPr="00947058" w:rsidRDefault="00F84CCD" w:rsidP="007E7D40">
      <w:pPr>
        <w:pStyle w:val="Akapitzlist"/>
        <w:numPr>
          <w:ilvl w:val="0"/>
          <w:numId w:val="120"/>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jc w:val="both"/>
        <w:rPr>
          <w:rFonts w:ascii="Arial" w:hAnsi="Arial" w:cs="Arial"/>
          <w:sz w:val="20"/>
          <w:szCs w:val="20"/>
        </w:rPr>
      </w:pPr>
      <w:r>
        <w:rPr>
          <w:rFonts w:ascii="Arial" w:hAnsi="Arial" w:cs="Arial"/>
          <w:sz w:val="20"/>
          <w:szCs w:val="20"/>
        </w:rPr>
        <w:t>Przygotowanie ucznia do procesu tworzenia oraz wykonania wydruku 3D.</w:t>
      </w:r>
    </w:p>
    <w:p w:rsidR="00F84CCD" w:rsidRPr="00947058" w:rsidRDefault="00F84CCD" w:rsidP="007E7D40">
      <w:pPr>
        <w:pStyle w:val="Akapitzlist"/>
        <w:numPr>
          <w:ilvl w:val="0"/>
          <w:numId w:val="120"/>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jc w:val="both"/>
        <w:rPr>
          <w:rFonts w:ascii="Arial" w:hAnsi="Arial" w:cs="Arial"/>
          <w:sz w:val="20"/>
          <w:szCs w:val="20"/>
        </w:rPr>
      </w:pPr>
      <w:r w:rsidRPr="00947058">
        <w:rPr>
          <w:rFonts w:ascii="Arial" w:hAnsi="Arial" w:cs="Arial"/>
          <w:sz w:val="20"/>
          <w:szCs w:val="20"/>
        </w:rPr>
        <w:t>Kształtowanie umiejętności systematyzowania i ro</w:t>
      </w:r>
      <w:r>
        <w:rPr>
          <w:rFonts w:ascii="Arial" w:hAnsi="Arial" w:cs="Arial"/>
          <w:sz w:val="20"/>
          <w:szCs w:val="20"/>
        </w:rPr>
        <w:t>zszerzania wiedzy na temat technologii 3D</w:t>
      </w:r>
      <w:r w:rsidRPr="00947058">
        <w:rPr>
          <w:rFonts w:ascii="Arial" w:hAnsi="Arial" w:cs="Arial"/>
          <w:sz w:val="20"/>
          <w:szCs w:val="20"/>
        </w:rPr>
        <w:t>.</w:t>
      </w:r>
    </w:p>
    <w:p w:rsidR="00F84CCD" w:rsidRPr="00947058" w:rsidRDefault="00F84CCD" w:rsidP="00F84CCD">
      <w:pPr>
        <w:pStyle w:val="Akapitzlist"/>
        <w:tabs>
          <w:tab w:val="left" w:pos="284"/>
        </w:tabs>
        <w:ind w:left="0"/>
        <w:jc w:val="both"/>
        <w:rPr>
          <w:rFonts w:ascii="Arial" w:hAnsi="Arial" w:cs="Arial"/>
          <w:sz w:val="20"/>
          <w:szCs w:val="20"/>
        </w:rPr>
      </w:pPr>
    </w:p>
    <w:p w:rsidR="00F84CCD" w:rsidRPr="00947058" w:rsidRDefault="00F84CCD" w:rsidP="00F84CCD">
      <w:pPr>
        <w:jc w:val="both"/>
        <w:rPr>
          <w:rFonts w:ascii="Arial" w:hAnsi="Arial" w:cs="Arial"/>
          <w:b/>
          <w:sz w:val="20"/>
          <w:szCs w:val="20"/>
        </w:rPr>
      </w:pPr>
      <w:r w:rsidRPr="00947058">
        <w:rPr>
          <w:rFonts w:ascii="Arial" w:hAnsi="Arial" w:cs="Arial"/>
          <w:b/>
          <w:sz w:val="20"/>
          <w:szCs w:val="20"/>
        </w:rPr>
        <w:t xml:space="preserve">Cele operacyjne. </w:t>
      </w:r>
    </w:p>
    <w:p w:rsidR="00F84CCD" w:rsidRPr="00947058" w:rsidRDefault="00F84CCD" w:rsidP="00F84CCD">
      <w:pPr>
        <w:jc w:val="both"/>
        <w:rPr>
          <w:rFonts w:ascii="Arial" w:hAnsi="Arial" w:cs="Arial"/>
          <w:b/>
          <w:sz w:val="20"/>
          <w:szCs w:val="20"/>
        </w:rPr>
      </w:pPr>
      <w:r w:rsidRPr="00947058">
        <w:rPr>
          <w:rFonts w:ascii="Arial" w:hAnsi="Arial" w:cs="Arial"/>
          <w:b/>
          <w:sz w:val="20"/>
          <w:szCs w:val="20"/>
        </w:rPr>
        <w:t>Uczeń potrafi:</w:t>
      </w:r>
    </w:p>
    <w:p w:rsidR="00F84CCD" w:rsidRPr="00A22FB5" w:rsidRDefault="00F84CCD" w:rsidP="007E7D40">
      <w:pPr>
        <w:pStyle w:val="Akapitzlist"/>
        <w:numPr>
          <w:ilvl w:val="0"/>
          <w:numId w:val="121"/>
        </w:numPr>
        <w:spacing w:line="276" w:lineRule="auto"/>
        <w:ind w:left="284" w:hanging="284"/>
      </w:pPr>
      <w:r w:rsidRPr="00A22FB5">
        <w:rPr>
          <w:rFonts w:ascii="Arial" w:hAnsi="Arial" w:cs="Arial"/>
          <w:sz w:val="20"/>
          <w:szCs w:val="20"/>
        </w:rPr>
        <w:t>Wskazać zakres zastosowania technologii 3D w różnych branżach zawodowych</w:t>
      </w:r>
      <w:r w:rsidR="001D0F4C">
        <w:t>,</w:t>
      </w:r>
    </w:p>
    <w:p w:rsidR="00F84CCD" w:rsidRPr="00A22FB5" w:rsidRDefault="00F84CCD" w:rsidP="007E7D40">
      <w:pPr>
        <w:pStyle w:val="Akapitzlist"/>
        <w:numPr>
          <w:ilvl w:val="0"/>
          <w:numId w:val="121"/>
        </w:numPr>
        <w:spacing w:line="276" w:lineRule="auto"/>
        <w:ind w:left="357" w:hanging="357"/>
      </w:pPr>
      <w:r>
        <w:rPr>
          <w:rFonts w:ascii="Arial" w:hAnsi="Arial" w:cs="Arial"/>
          <w:sz w:val="20"/>
          <w:szCs w:val="20"/>
        </w:rPr>
        <w:t>Rozpoznać maszyny i urządzenia pracujące w technologii 3D</w:t>
      </w:r>
      <w:r w:rsidR="001D0F4C">
        <w:rPr>
          <w:rFonts w:ascii="Arial" w:hAnsi="Arial" w:cs="Arial"/>
          <w:sz w:val="20"/>
          <w:szCs w:val="20"/>
        </w:rPr>
        <w:t>,</w:t>
      </w:r>
    </w:p>
    <w:p w:rsidR="00F84CCD" w:rsidRPr="00A22FB5" w:rsidRDefault="00F84CCD" w:rsidP="007E7D40">
      <w:pPr>
        <w:pStyle w:val="Akapitzlist"/>
        <w:numPr>
          <w:ilvl w:val="0"/>
          <w:numId w:val="121"/>
        </w:numPr>
        <w:spacing w:line="276" w:lineRule="auto"/>
        <w:ind w:left="357" w:hanging="357"/>
      </w:pPr>
      <w:r>
        <w:rPr>
          <w:rFonts w:ascii="Arial" w:hAnsi="Arial" w:cs="Arial"/>
          <w:sz w:val="20"/>
          <w:szCs w:val="20"/>
        </w:rPr>
        <w:t>Opisać zasady dz</w:t>
      </w:r>
      <w:r w:rsidR="001D0F4C">
        <w:rPr>
          <w:rFonts w:ascii="Arial" w:hAnsi="Arial" w:cs="Arial"/>
          <w:sz w:val="20"/>
          <w:szCs w:val="20"/>
        </w:rPr>
        <w:t>iałania maszyn w technologii 3D,</w:t>
      </w:r>
    </w:p>
    <w:p w:rsidR="00F84CCD" w:rsidRPr="00A22FB5" w:rsidRDefault="00F84CCD" w:rsidP="007E7D40">
      <w:pPr>
        <w:pStyle w:val="Akapitzlist"/>
        <w:numPr>
          <w:ilvl w:val="0"/>
          <w:numId w:val="121"/>
        </w:numPr>
        <w:spacing w:line="276" w:lineRule="auto"/>
        <w:ind w:left="357" w:hanging="357"/>
      </w:pPr>
      <w:r>
        <w:rPr>
          <w:rFonts w:ascii="Arial" w:hAnsi="Arial" w:cs="Arial"/>
          <w:sz w:val="20"/>
          <w:szCs w:val="20"/>
        </w:rPr>
        <w:t>Opisać części i materiały eksploatacyjne maszy</w:t>
      </w:r>
      <w:r w:rsidR="001D0F4C">
        <w:rPr>
          <w:rFonts w:ascii="Arial" w:hAnsi="Arial" w:cs="Arial"/>
          <w:sz w:val="20"/>
          <w:szCs w:val="20"/>
        </w:rPr>
        <w:t>n działających w technologii 3D,</w:t>
      </w:r>
    </w:p>
    <w:p w:rsidR="00F84CCD" w:rsidRPr="00A22FB5" w:rsidRDefault="00F84CCD" w:rsidP="007E7D40">
      <w:pPr>
        <w:pStyle w:val="Akapitzlist"/>
        <w:numPr>
          <w:ilvl w:val="0"/>
          <w:numId w:val="121"/>
        </w:numPr>
        <w:spacing w:line="276" w:lineRule="auto"/>
        <w:ind w:left="357" w:hanging="357"/>
      </w:pPr>
      <w:r>
        <w:rPr>
          <w:rFonts w:ascii="Arial" w:hAnsi="Arial" w:cs="Arial"/>
          <w:sz w:val="20"/>
          <w:szCs w:val="20"/>
        </w:rPr>
        <w:t>Pozyskać ob</w:t>
      </w:r>
      <w:r w:rsidR="001D0F4C">
        <w:rPr>
          <w:rFonts w:ascii="Arial" w:hAnsi="Arial" w:cs="Arial"/>
          <w:sz w:val="20"/>
          <w:szCs w:val="20"/>
        </w:rPr>
        <w:t>raz 3D,</w:t>
      </w:r>
    </w:p>
    <w:p w:rsidR="00F84CCD" w:rsidRPr="00A22FB5" w:rsidRDefault="00F84CCD" w:rsidP="007E7D40">
      <w:pPr>
        <w:pStyle w:val="Akapitzlist"/>
        <w:numPr>
          <w:ilvl w:val="0"/>
          <w:numId w:val="121"/>
        </w:numPr>
        <w:spacing w:line="276" w:lineRule="auto"/>
        <w:ind w:left="357" w:hanging="357"/>
      </w:pPr>
      <w:r>
        <w:rPr>
          <w:rFonts w:ascii="Arial" w:hAnsi="Arial" w:cs="Arial"/>
          <w:sz w:val="20"/>
          <w:szCs w:val="20"/>
        </w:rPr>
        <w:t>Zaproje</w:t>
      </w:r>
      <w:r w:rsidR="001D0F4C">
        <w:rPr>
          <w:rFonts w:ascii="Arial" w:hAnsi="Arial" w:cs="Arial"/>
          <w:sz w:val="20"/>
          <w:szCs w:val="20"/>
        </w:rPr>
        <w:t>ktować i poddać edycji obraz 3D,</w:t>
      </w:r>
    </w:p>
    <w:p w:rsidR="00F84CCD" w:rsidRPr="00A22FB5" w:rsidRDefault="001D0F4C" w:rsidP="007E7D40">
      <w:pPr>
        <w:pStyle w:val="Akapitzlist"/>
        <w:numPr>
          <w:ilvl w:val="0"/>
          <w:numId w:val="121"/>
        </w:numPr>
        <w:spacing w:line="276" w:lineRule="auto"/>
        <w:ind w:left="357" w:hanging="357"/>
      </w:pPr>
      <w:r>
        <w:rPr>
          <w:rFonts w:ascii="Arial" w:hAnsi="Arial" w:cs="Arial"/>
          <w:sz w:val="20"/>
          <w:szCs w:val="20"/>
        </w:rPr>
        <w:t>Wykonać skanowanie obiektu 3D,</w:t>
      </w:r>
    </w:p>
    <w:p w:rsidR="00F84CCD" w:rsidRPr="00A22FB5" w:rsidRDefault="001D0F4C" w:rsidP="007E7D40">
      <w:pPr>
        <w:pStyle w:val="Akapitzlist"/>
        <w:numPr>
          <w:ilvl w:val="0"/>
          <w:numId w:val="121"/>
        </w:numPr>
        <w:spacing w:line="276" w:lineRule="auto"/>
        <w:ind w:left="357" w:hanging="357"/>
      </w:pPr>
      <w:r>
        <w:rPr>
          <w:rFonts w:ascii="Arial" w:hAnsi="Arial" w:cs="Arial"/>
          <w:sz w:val="20"/>
          <w:szCs w:val="20"/>
        </w:rPr>
        <w:t>Wykonać wydruk obiektu 3D,</w:t>
      </w:r>
    </w:p>
    <w:p w:rsidR="00F84CCD" w:rsidRPr="00A22FB5" w:rsidRDefault="00F84CCD" w:rsidP="007E7D40">
      <w:pPr>
        <w:pStyle w:val="Akapitzlist"/>
        <w:numPr>
          <w:ilvl w:val="0"/>
          <w:numId w:val="121"/>
        </w:numPr>
        <w:spacing w:line="276" w:lineRule="auto"/>
        <w:ind w:left="357" w:hanging="357"/>
        <w:rPr>
          <w:rFonts w:ascii="Arial" w:hAnsi="Arial" w:cs="Arial"/>
          <w:sz w:val="20"/>
          <w:szCs w:val="20"/>
        </w:rPr>
      </w:pPr>
      <w:r w:rsidRPr="00A22FB5">
        <w:rPr>
          <w:rFonts w:ascii="Arial" w:hAnsi="Arial" w:cs="Arial"/>
          <w:sz w:val="20"/>
          <w:szCs w:val="20"/>
        </w:rPr>
        <w:t>Wykonać obróbkę wykończeniową gotowego obiektu 3D.</w:t>
      </w:r>
    </w:p>
    <w:p w:rsidR="00F84CCD" w:rsidRDefault="00F84CCD" w:rsidP="007E7D40">
      <w:pPr>
        <w:pStyle w:val="Akapitzlist"/>
        <w:numPr>
          <w:ilvl w:val="0"/>
          <w:numId w:val="121"/>
        </w:numPr>
        <w:spacing w:line="276" w:lineRule="auto"/>
        <w:ind w:left="357" w:hanging="357"/>
      </w:pPr>
      <w:r>
        <w:br w:type="page"/>
      </w:r>
    </w:p>
    <w:p w:rsidR="00F84CCD" w:rsidRPr="00DE6784" w:rsidRDefault="00F84CCD" w:rsidP="00F84CCD">
      <w:pPr>
        <w:jc w:val="both"/>
        <w:rPr>
          <w:rFonts w:ascii="Arial" w:hAnsi="Arial" w:cs="Arial"/>
          <w:b/>
          <w:sz w:val="20"/>
          <w:szCs w:val="20"/>
        </w:rPr>
      </w:pPr>
      <w:r w:rsidRPr="00DE6784">
        <w:rPr>
          <w:rFonts w:ascii="Arial" w:hAnsi="Arial" w:cs="Arial"/>
          <w:b/>
          <w:sz w:val="20"/>
          <w:szCs w:val="20"/>
        </w:rPr>
        <w:t>MA</w:t>
      </w:r>
      <w:r w:rsidR="00010293">
        <w:rPr>
          <w:rFonts w:ascii="Arial" w:hAnsi="Arial" w:cs="Arial"/>
          <w:b/>
          <w:sz w:val="20"/>
          <w:szCs w:val="20"/>
        </w:rPr>
        <w:t>TERIAŁ NAUCZANIA</w:t>
      </w:r>
    </w:p>
    <w:tbl>
      <w:tblPr>
        <w:tblStyle w:val="Tabela-Siatka"/>
        <w:tblW w:w="14005" w:type="dxa"/>
        <w:tblInd w:w="108" w:type="dxa"/>
        <w:tblLayout w:type="fixed"/>
        <w:tblLook w:val="04A0" w:firstRow="1" w:lastRow="0" w:firstColumn="1" w:lastColumn="0" w:noHBand="0" w:noVBand="1"/>
      </w:tblPr>
      <w:tblGrid>
        <w:gridCol w:w="2190"/>
        <w:gridCol w:w="25"/>
        <w:gridCol w:w="2560"/>
        <w:gridCol w:w="1244"/>
        <w:gridCol w:w="3332"/>
        <w:gridCol w:w="2969"/>
        <w:gridCol w:w="1685"/>
      </w:tblGrid>
      <w:tr w:rsidR="00F84CCD" w:rsidRPr="00551984" w:rsidTr="00CD0CDB">
        <w:tc>
          <w:tcPr>
            <w:tcW w:w="2215" w:type="dxa"/>
            <w:gridSpan w:val="2"/>
            <w:vMerge w:val="restart"/>
            <w:shd w:val="clear" w:color="auto" w:fill="F2F2F2" w:themeFill="background1" w:themeFillShade="F2"/>
            <w:vAlign w:val="center"/>
          </w:tcPr>
          <w:p w:rsidR="00F84CCD" w:rsidRPr="00551984" w:rsidRDefault="00F84CCD" w:rsidP="00CD0CDB">
            <w:pPr>
              <w:jc w:val="center"/>
              <w:rPr>
                <w:rFonts w:ascii="Arial" w:hAnsi="Arial" w:cs="Arial"/>
                <w:sz w:val="20"/>
                <w:szCs w:val="20"/>
              </w:rPr>
            </w:pPr>
            <w:r w:rsidRPr="00551984">
              <w:rPr>
                <w:rFonts w:ascii="Arial" w:hAnsi="Arial" w:cs="Arial"/>
                <w:sz w:val="20"/>
                <w:szCs w:val="20"/>
              </w:rPr>
              <w:t>Dział programowy</w:t>
            </w:r>
          </w:p>
        </w:tc>
        <w:tc>
          <w:tcPr>
            <w:tcW w:w="2560" w:type="dxa"/>
            <w:vMerge w:val="restart"/>
            <w:shd w:val="clear" w:color="auto" w:fill="F2F2F2" w:themeFill="background1" w:themeFillShade="F2"/>
            <w:vAlign w:val="center"/>
          </w:tcPr>
          <w:p w:rsidR="00F84CCD" w:rsidRPr="00551984" w:rsidRDefault="00F84CCD" w:rsidP="00CD0CDB">
            <w:pPr>
              <w:jc w:val="center"/>
              <w:rPr>
                <w:rFonts w:ascii="Arial" w:hAnsi="Arial" w:cs="Arial"/>
                <w:sz w:val="20"/>
                <w:szCs w:val="20"/>
              </w:rPr>
            </w:pPr>
            <w:r w:rsidRPr="00551984">
              <w:rPr>
                <w:rFonts w:ascii="Arial" w:hAnsi="Arial" w:cs="Arial"/>
                <w:sz w:val="20"/>
                <w:szCs w:val="20"/>
              </w:rPr>
              <w:t>Tematy jednostek metodycznych</w:t>
            </w:r>
          </w:p>
        </w:tc>
        <w:tc>
          <w:tcPr>
            <w:tcW w:w="1244" w:type="dxa"/>
            <w:vMerge w:val="restart"/>
            <w:shd w:val="clear" w:color="auto" w:fill="F2F2F2" w:themeFill="background1" w:themeFillShade="F2"/>
            <w:vAlign w:val="center"/>
          </w:tcPr>
          <w:p w:rsidR="00F84CCD" w:rsidRPr="00551984" w:rsidRDefault="00551984" w:rsidP="00CD0CDB">
            <w:pPr>
              <w:jc w:val="center"/>
              <w:rPr>
                <w:sz w:val="20"/>
                <w:szCs w:val="20"/>
              </w:rPr>
            </w:pPr>
            <w:r w:rsidRPr="00551984">
              <w:rPr>
                <w:rFonts w:ascii="Arial" w:hAnsi="Arial" w:cs="Arial"/>
                <w:sz w:val="20"/>
                <w:szCs w:val="20"/>
              </w:rPr>
              <w:t>Liczba godz.</w:t>
            </w:r>
          </w:p>
        </w:tc>
        <w:tc>
          <w:tcPr>
            <w:tcW w:w="6301" w:type="dxa"/>
            <w:gridSpan w:val="2"/>
            <w:shd w:val="clear" w:color="auto" w:fill="F2F2F2" w:themeFill="background1" w:themeFillShade="F2"/>
            <w:vAlign w:val="center"/>
          </w:tcPr>
          <w:p w:rsidR="00F84CCD" w:rsidRPr="00551984" w:rsidRDefault="00F84CCD" w:rsidP="00CD0CDB">
            <w:pPr>
              <w:jc w:val="center"/>
              <w:rPr>
                <w:sz w:val="20"/>
                <w:szCs w:val="20"/>
              </w:rPr>
            </w:pPr>
            <w:r w:rsidRPr="00551984">
              <w:rPr>
                <w:rFonts w:ascii="Arial" w:hAnsi="Arial" w:cs="Arial"/>
                <w:sz w:val="20"/>
                <w:szCs w:val="20"/>
              </w:rPr>
              <w:t>Wymagania programowe</w:t>
            </w:r>
          </w:p>
        </w:tc>
        <w:tc>
          <w:tcPr>
            <w:tcW w:w="1685" w:type="dxa"/>
            <w:shd w:val="clear" w:color="auto" w:fill="F2F2F2" w:themeFill="background1" w:themeFillShade="F2"/>
            <w:vAlign w:val="center"/>
          </w:tcPr>
          <w:p w:rsidR="00F84CCD" w:rsidRPr="00551984" w:rsidRDefault="00F84CCD" w:rsidP="00CD0CDB">
            <w:pPr>
              <w:jc w:val="center"/>
              <w:rPr>
                <w:rFonts w:ascii="Arial" w:hAnsi="Arial" w:cs="Arial"/>
                <w:sz w:val="20"/>
                <w:szCs w:val="20"/>
              </w:rPr>
            </w:pPr>
            <w:r w:rsidRPr="00551984">
              <w:rPr>
                <w:rFonts w:ascii="Arial" w:hAnsi="Arial" w:cs="Arial"/>
                <w:sz w:val="20"/>
                <w:szCs w:val="20"/>
              </w:rPr>
              <w:t>Uwagi o realizacji</w:t>
            </w:r>
          </w:p>
        </w:tc>
      </w:tr>
      <w:tr w:rsidR="00F84CCD" w:rsidRPr="00551984" w:rsidTr="00CD0CDB">
        <w:tc>
          <w:tcPr>
            <w:tcW w:w="2215" w:type="dxa"/>
            <w:gridSpan w:val="2"/>
            <w:vMerge/>
            <w:shd w:val="clear" w:color="auto" w:fill="F2F2F2" w:themeFill="background1" w:themeFillShade="F2"/>
            <w:vAlign w:val="center"/>
          </w:tcPr>
          <w:p w:rsidR="00F84CCD" w:rsidRPr="00551984" w:rsidRDefault="00F84CCD" w:rsidP="00CD0CDB">
            <w:pPr>
              <w:jc w:val="center"/>
              <w:rPr>
                <w:rFonts w:ascii="Arial" w:hAnsi="Arial" w:cs="Arial"/>
                <w:sz w:val="20"/>
                <w:szCs w:val="20"/>
              </w:rPr>
            </w:pPr>
          </w:p>
        </w:tc>
        <w:tc>
          <w:tcPr>
            <w:tcW w:w="2560" w:type="dxa"/>
            <w:vMerge/>
            <w:shd w:val="clear" w:color="auto" w:fill="F2F2F2" w:themeFill="background1" w:themeFillShade="F2"/>
            <w:vAlign w:val="center"/>
          </w:tcPr>
          <w:p w:rsidR="00F84CCD" w:rsidRPr="00551984" w:rsidRDefault="00F84CCD" w:rsidP="00CD0CDB">
            <w:pPr>
              <w:jc w:val="center"/>
              <w:rPr>
                <w:rFonts w:ascii="Arial" w:hAnsi="Arial" w:cs="Arial"/>
                <w:sz w:val="20"/>
                <w:szCs w:val="20"/>
              </w:rPr>
            </w:pPr>
          </w:p>
        </w:tc>
        <w:tc>
          <w:tcPr>
            <w:tcW w:w="1244" w:type="dxa"/>
            <w:vMerge/>
            <w:shd w:val="clear" w:color="auto" w:fill="F2F2F2" w:themeFill="background1" w:themeFillShade="F2"/>
            <w:vAlign w:val="center"/>
          </w:tcPr>
          <w:p w:rsidR="00F84CCD" w:rsidRPr="00551984" w:rsidRDefault="00F84CCD" w:rsidP="00CD0CDB">
            <w:pPr>
              <w:jc w:val="center"/>
              <w:rPr>
                <w:sz w:val="20"/>
                <w:szCs w:val="20"/>
              </w:rPr>
            </w:pPr>
          </w:p>
        </w:tc>
        <w:tc>
          <w:tcPr>
            <w:tcW w:w="3332" w:type="dxa"/>
            <w:shd w:val="clear" w:color="auto" w:fill="F2F2F2" w:themeFill="background1" w:themeFillShade="F2"/>
            <w:vAlign w:val="center"/>
          </w:tcPr>
          <w:p w:rsidR="00F84CCD" w:rsidRPr="00551984" w:rsidRDefault="00F84CCD" w:rsidP="00CD0CDB">
            <w:pPr>
              <w:jc w:val="center"/>
              <w:rPr>
                <w:rFonts w:ascii="Arial" w:hAnsi="Arial" w:cs="Arial"/>
                <w:sz w:val="20"/>
                <w:szCs w:val="20"/>
              </w:rPr>
            </w:pPr>
            <w:r w:rsidRPr="00551984">
              <w:rPr>
                <w:rFonts w:ascii="Arial" w:hAnsi="Arial" w:cs="Arial"/>
                <w:sz w:val="20"/>
                <w:szCs w:val="20"/>
              </w:rPr>
              <w:t>Podstawowe</w:t>
            </w:r>
          </w:p>
          <w:p w:rsidR="00F84CCD" w:rsidRPr="00551984" w:rsidRDefault="00F84CCD" w:rsidP="00CD0CDB">
            <w:pPr>
              <w:jc w:val="center"/>
              <w:rPr>
                <w:rFonts w:ascii="Arial" w:hAnsi="Arial" w:cs="Arial"/>
                <w:sz w:val="20"/>
                <w:szCs w:val="20"/>
              </w:rPr>
            </w:pPr>
            <w:r w:rsidRPr="00551984">
              <w:rPr>
                <w:rFonts w:ascii="Arial" w:hAnsi="Arial" w:cs="Arial"/>
                <w:sz w:val="20"/>
                <w:szCs w:val="20"/>
              </w:rPr>
              <w:t>Uczeń potrafi:</w:t>
            </w:r>
          </w:p>
        </w:tc>
        <w:tc>
          <w:tcPr>
            <w:tcW w:w="2969" w:type="dxa"/>
            <w:shd w:val="clear" w:color="auto" w:fill="F2F2F2" w:themeFill="background1" w:themeFillShade="F2"/>
            <w:vAlign w:val="center"/>
          </w:tcPr>
          <w:p w:rsidR="00F84CCD" w:rsidRPr="00551984" w:rsidRDefault="00F84CCD" w:rsidP="00CD0CDB">
            <w:pPr>
              <w:jc w:val="center"/>
              <w:rPr>
                <w:rFonts w:ascii="Arial" w:hAnsi="Arial" w:cs="Arial"/>
                <w:sz w:val="20"/>
                <w:szCs w:val="20"/>
              </w:rPr>
            </w:pPr>
            <w:r w:rsidRPr="00551984">
              <w:rPr>
                <w:rFonts w:ascii="Arial" w:hAnsi="Arial" w:cs="Arial"/>
                <w:sz w:val="20"/>
                <w:szCs w:val="20"/>
              </w:rPr>
              <w:t>Ponadpodstawowe</w:t>
            </w:r>
          </w:p>
          <w:p w:rsidR="00F84CCD" w:rsidRPr="00551984" w:rsidRDefault="00F84CCD" w:rsidP="00CD0CDB">
            <w:pPr>
              <w:jc w:val="center"/>
              <w:rPr>
                <w:sz w:val="20"/>
                <w:szCs w:val="20"/>
              </w:rPr>
            </w:pPr>
            <w:r w:rsidRPr="00551984">
              <w:rPr>
                <w:rFonts w:ascii="Arial" w:hAnsi="Arial" w:cs="Arial"/>
                <w:sz w:val="20"/>
                <w:szCs w:val="20"/>
              </w:rPr>
              <w:t>Uczeń potrafi:</w:t>
            </w:r>
          </w:p>
        </w:tc>
        <w:tc>
          <w:tcPr>
            <w:tcW w:w="1685" w:type="dxa"/>
            <w:shd w:val="clear" w:color="auto" w:fill="F2F2F2" w:themeFill="background1" w:themeFillShade="F2"/>
            <w:vAlign w:val="center"/>
          </w:tcPr>
          <w:p w:rsidR="00F84CCD" w:rsidRPr="00551984" w:rsidRDefault="00F84CCD" w:rsidP="00CD0CDB">
            <w:pPr>
              <w:jc w:val="center"/>
              <w:rPr>
                <w:rFonts w:ascii="Arial" w:hAnsi="Arial" w:cs="Arial"/>
                <w:sz w:val="20"/>
                <w:szCs w:val="20"/>
              </w:rPr>
            </w:pPr>
            <w:r w:rsidRPr="00551984">
              <w:rPr>
                <w:rFonts w:ascii="Arial" w:hAnsi="Arial" w:cs="Arial"/>
                <w:sz w:val="20"/>
                <w:szCs w:val="20"/>
              </w:rPr>
              <w:t>Etap realizacji</w:t>
            </w:r>
          </w:p>
        </w:tc>
      </w:tr>
      <w:tr w:rsidR="00F84CCD" w:rsidTr="00CD0CDB">
        <w:tc>
          <w:tcPr>
            <w:tcW w:w="2215" w:type="dxa"/>
            <w:gridSpan w:val="2"/>
            <w:vMerge w:val="restart"/>
            <w:vAlign w:val="center"/>
          </w:tcPr>
          <w:p w:rsidR="00F84CCD" w:rsidRPr="00044B7E" w:rsidRDefault="00F84CCD" w:rsidP="007E7D40">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044B7E">
              <w:rPr>
                <w:rFonts w:ascii="Arial" w:hAnsi="Arial" w:cs="Arial"/>
                <w:sz w:val="20"/>
                <w:szCs w:val="20"/>
              </w:rPr>
              <w:t>Wstęp do technologii 3D</w:t>
            </w:r>
          </w:p>
        </w:tc>
        <w:tc>
          <w:tcPr>
            <w:tcW w:w="2560" w:type="dxa"/>
            <w:vAlign w:val="center"/>
          </w:tcPr>
          <w:p w:rsidR="00F84CCD" w:rsidRPr="00DD5B6A" w:rsidRDefault="00F84CCD" w:rsidP="007E7D40">
            <w:pPr>
              <w:pStyle w:val="Akapitzlist"/>
              <w:numPr>
                <w:ilvl w:val="0"/>
                <w:numId w:val="11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Zasady bezpieczeństwa i higieny pracy na stanowisku drukowania i modelowania 3D.</w:t>
            </w:r>
          </w:p>
        </w:tc>
        <w:tc>
          <w:tcPr>
            <w:tcW w:w="1244" w:type="dxa"/>
            <w:vAlign w:val="center"/>
          </w:tcPr>
          <w:p w:rsidR="00F84CCD" w:rsidRPr="004A5C3F" w:rsidRDefault="00F84CCD" w:rsidP="00CD0CDB">
            <w:pPr>
              <w:jc w:val="center"/>
              <w:rPr>
                <w:rFonts w:ascii="Arial" w:hAnsi="Arial" w:cs="Arial"/>
                <w:sz w:val="20"/>
                <w:szCs w:val="20"/>
              </w:rPr>
            </w:pPr>
          </w:p>
        </w:tc>
        <w:tc>
          <w:tcPr>
            <w:tcW w:w="3332" w:type="dxa"/>
            <w:vAlign w:val="center"/>
          </w:tcPr>
          <w:p w:rsidR="00F84CCD" w:rsidRPr="00286DA7"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286DA7">
              <w:rPr>
                <w:rFonts w:ascii="Arial" w:hAnsi="Arial" w:cs="Arial"/>
                <w:sz w:val="20"/>
                <w:szCs w:val="20"/>
              </w:rPr>
              <w:t>wymienić zasady bezpiecznego posługiwania się przyrządami, urządzeniami, maszynami, narzędziami i elementami wyposażenia stanowiska pracy</w:t>
            </w:r>
          </w:p>
          <w:p w:rsidR="00F84CCD" w:rsidRPr="00286DA7" w:rsidRDefault="00CD0CDB"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wprowadzić zasady</w:t>
            </w:r>
            <w:r w:rsidR="00F84CCD" w:rsidRPr="00286DA7">
              <w:rPr>
                <w:rFonts w:ascii="Arial" w:hAnsi="Arial" w:cs="Arial"/>
                <w:sz w:val="20"/>
                <w:szCs w:val="20"/>
              </w:rPr>
              <w:t xml:space="preserve"> ergonomii </w:t>
            </w:r>
            <w:r>
              <w:rPr>
                <w:rFonts w:ascii="Arial" w:hAnsi="Arial" w:cs="Arial"/>
                <w:sz w:val="20"/>
                <w:szCs w:val="20"/>
              </w:rPr>
              <w:t>na stanowisku</w:t>
            </w:r>
            <w:r w:rsidR="00F84CCD" w:rsidRPr="00286DA7">
              <w:rPr>
                <w:rFonts w:ascii="Arial" w:hAnsi="Arial" w:cs="Arial"/>
                <w:sz w:val="20"/>
                <w:szCs w:val="20"/>
              </w:rPr>
              <w:t xml:space="preserve"> pracy</w:t>
            </w:r>
          </w:p>
          <w:p w:rsidR="00F84CCD" w:rsidRPr="00286DA7"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286DA7">
              <w:rPr>
                <w:rFonts w:ascii="Arial" w:hAnsi="Arial" w:cs="Arial"/>
                <w:sz w:val="20"/>
                <w:szCs w:val="20"/>
              </w:rPr>
              <w:t xml:space="preserve">wymienić rodzaje materiałów odpadowych i zanieczyszczeń powstałych na stanowisku pracy </w:t>
            </w:r>
          </w:p>
          <w:p w:rsidR="00F84CCD" w:rsidRPr="00286DA7"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286DA7">
              <w:rPr>
                <w:rFonts w:ascii="Arial" w:hAnsi="Arial" w:cs="Arial"/>
                <w:sz w:val="20"/>
                <w:szCs w:val="20"/>
              </w:rPr>
              <w:t xml:space="preserve">wskazać źródła czynników szkodliwych dla zdrowia i życia związanych ze stanowiskiem pracy </w:t>
            </w:r>
          </w:p>
          <w:p w:rsidR="00F84CCD" w:rsidRPr="00286DA7"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286DA7">
              <w:rPr>
                <w:rFonts w:ascii="Arial" w:hAnsi="Arial" w:cs="Arial"/>
                <w:sz w:val="20"/>
                <w:szCs w:val="20"/>
              </w:rPr>
              <w:t>określić sposoby zapobiegania czynnikom szkodliwym dla zdrowia i życia związanym ze stanowiskiem pracy</w:t>
            </w:r>
          </w:p>
          <w:p w:rsidR="00F84CCD" w:rsidRPr="00286DA7"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286DA7">
              <w:rPr>
                <w:rFonts w:ascii="Arial" w:hAnsi="Arial" w:cs="Arial"/>
                <w:sz w:val="20"/>
                <w:szCs w:val="20"/>
              </w:rPr>
              <w:t>scharakteryzować środki ochrony osobistej na stanowisku pracy</w:t>
            </w:r>
          </w:p>
          <w:p w:rsidR="00F84CCD" w:rsidRPr="00286DA7"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286DA7">
              <w:rPr>
                <w:rFonts w:ascii="Arial" w:hAnsi="Arial" w:cs="Arial"/>
                <w:sz w:val="20"/>
                <w:szCs w:val="20"/>
              </w:rPr>
              <w:t xml:space="preserve"> opisać procedury bezpieczeństwa w razie wypadku na stanowisku pracy</w:t>
            </w:r>
          </w:p>
        </w:tc>
        <w:tc>
          <w:tcPr>
            <w:tcW w:w="2969" w:type="dxa"/>
          </w:tcPr>
          <w:p w:rsidR="00F84CCD" w:rsidRPr="00286DA7"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286DA7">
              <w:rPr>
                <w:rFonts w:ascii="Arial" w:hAnsi="Arial" w:cs="Arial"/>
                <w:sz w:val="20"/>
                <w:szCs w:val="20"/>
              </w:rPr>
              <w:t>zastosować zasady bezpiecznego posługiwania się przyrządami, urządzeniami, maszynami, narzędziami i elementami wyposażenia stanowiska pracy</w:t>
            </w:r>
          </w:p>
          <w:p w:rsidR="00F84CCD" w:rsidRPr="00286DA7" w:rsidRDefault="00CD0CDB"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zaprojektować</w:t>
            </w:r>
            <w:r w:rsidR="00F84CCD" w:rsidRPr="00286DA7">
              <w:rPr>
                <w:rFonts w:ascii="Arial" w:hAnsi="Arial" w:cs="Arial"/>
                <w:sz w:val="20"/>
                <w:szCs w:val="20"/>
              </w:rPr>
              <w:t xml:space="preserve"> stanowisko pracy zgodnie z zasadami ergonomii</w:t>
            </w:r>
          </w:p>
          <w:p w:rsidR="00F84CCD" w:rsidRPr="00286DA7"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286DA7">
              <w:rPr>
                <w:rFonts w:ascii="Arial" w:hAnsi="Arial" w:cs="Arial"/>
                <w:sz w:val="20"/>
                <w:szCs w:val="20"/>
              </w:rPr>
              <w:t xml:space="preserve">opisać sposoby neutralizacji materiałów odpadowych powstałych na stanowisku pracy </w:t>
            </w:r>
          </w:p>
          <w:p w:rsidR="00F84CCD" w:rsidRPr="00286DA7"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286DA7">
              <w:rPr>
                <w:rFonts w:ascii="Arial" w:hAnsi="Arial" w:cs="Arial"/>
                <w:sz w:val="20"/>
                <w:szCs w:val="20"/>
              </w:rPr>
              <w:t>zastosować środki ochrony osobistej na stanowisku pracy podczas wykonywania zadania zawodowego</w:t>
            </w:r>
          </w:p>
          <w:p w:rsidR="00F84CCD" w:rsidRPr="00286DA7"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286DA7">
              <w:rPr>
                <w:rFonts w:ascii="Arial" w:hAnsi="Arial" w:cs="Arial"/>
                <w:sz w:val="20"/>
                <w:szCs w:val="20"/>
              </w:rPr>
              <w:t>wdrożyć procedury bezpieczeństwa mające na celu zabezpieczenie siebie, poszkodowanego oraz stanowiska pracy w razie wypadku</w:t>
            </w:r>
          </w:p>
        </w:tc>
        <w:tc>
          <w:tcPr>
            <w:tcW w:w="1685" w:type="dxa"/>
            <w:vMerge w:val="restart"/>
          </w:tcPr>
          <w:p w:rsidR="00F84CCD" w:rsidRPr="004F437C" w:rsidRDefault="00C42D20" w:rsidP="00C42D20">
            <w:pPr>
              <w:jc w:val="center"/>
              <w:rPr>
                <w:rFonts w:ascii="Arial" w:hAnsi="Arial" w:cs="Arial"/>
                <w:sz w:val="20"/>
                <w:szCs w:val="20"/>
              </w:rPr>
            </w:pPr>
            <w:r>
              <w:rPr>
                <w:rFonts w:ascii="Arial" w:hAnsi="Arial" w:cs="Arial"/>
                <w:sz w:val="20"/>
                <w:szCs w:val="20"/>
              </w:rPr>
              <w:t>Klasa IV</w:t>
            </w:r>
          </w:p>
          <w:p w:rsidR="00F84CCD" w:rsidRPr="004F437C" w:rsidRDefault="00F84CCD" w:rsidP="00CD0CDB">
            <w:pPr>
              <w:ind w:left="170" w:hanging="170"/>
              <w:rPr>
                <w:rFonts w:ascii="Arial" w:hAnsi="Arial" w:cs="Arial"/>
                <w:sz w:val="20"/>
                <w:szCs w:val="20"/>
              </w:rPr>
            </w:pPr>
          </w:p>
        </w:tc>
      </w:tr>
      <w:tr w:rsidR="00F84CCD" w:rsidTr="00CD0CDB">
        <w:tc>
          <w:tcPr>
            <w:tcW w:w="2215" w:type="dxa"/>
            <w:gridSpan w:val="2"/>
            <w:vMerge/>
            <w:vAlign w:val="center"/>
          </w:tcPr>
          <w:p w:rsidR="00F84CCD" w:rsidRDefault="00F84CCD" w:rsidP="007E7D40">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349" w:hanging="349"/>
              <w:rPr>
                <w:rFonts w:ascii="Arial" w:hAnsi="Arial" w:cs="Arial"/>
                <w:b/>
                <w:sz w:val="20"/>
                <w:szCs w:val="20"/>
              </w:rPr>
            </w:pPr>
          </w:p>
        </w:tc>
        <w:tc>
          <w:tcPr>
            <w:tcW w:w="2560" w:type="dxa"/>
            <w:vAlign w:val="center"/>
          </w:tcPr>
          <w:p w:rsidR="00F84CCD" w:rsidRDefault="00F84CCD" w:rsidP="007E7D40">
            <w:pPr>
              <w:pStyle w:val="Akapitzlist"/>
              <w:numPr>
                <w:ilvl w:val="0"/>
                <w:numId w:val="115"/>
              </w:numPr>
              <w:pBdr>
                <w:top w:val="none" w:sz="0" w:space="0" w:color="auto"/>
                <w:left w:val="none" w:sz="0" w:space="0" w:color="auto"/>
                <w:bottom w:val="none" w:sz="0" w:space="0" w:color="auto"/>
                <w:right w:val="none" w:sz="0" w:space="0" w:color="auto"/>
                <w:between w:val="none" w:sz="0" w:space="0" w:color="auto"/>
              </w:pBdr>
              <w:spacing w:line="276" w:lineRule="auto"/>
              <w:ind w:left="403" w:hanging="403"/>
              <w:rPr>
                <w:rFonts w:ascii="Arial" w:hAnsi="Arial" w:cs="Arial"/>
                <w:sz w:val="20"/>
                <w:szCs w:val="20"/>
              </w:rPr>
            </w:pPr>
            <w:r>
              <w:rPr>
                <w:rFonts w:ascii="Arial" w:hAnsi="Arial" w:cs="Arial"/>
                <w:sz w:val="20"/>
                <w:szCs w:val="20"/>
              </w:rPr>
              <w:t>Maszyny i urządzenia w technologii 3D</w:t>
            </w:r>
          </w:p>
        </w:tc>
        <w:tc>
          <w:tcPr>
            <w:tcW w:w="1244" w:type="dxa"/>
            <w:vAlign w:val="center"/>
          </w:tcPr>
          <w:p w:rsidR="00F84CCD" w:rsidRDefault="00F84CCD" w:rsidP="00CD0CDB">
            <w:pPr>
              <w:jc w:val="center"/>
              <w:rPr>
                <w:rFonts w:ascii="Arial" w:hAnsi="Arial" w:cs="Arial"/>
                <w:sz w:val="20"/>
                <w:szCs w:val="20"/>
              </w:rPr>
            </w:pPr>
          </w:p>
        </w:tc>
        <w:tc>
          <w:tcPr>
            <w:tcW w:w="3332" w:type="dxa"/>
            <w:vAlign w:val="center"/>
          </w:tcPr>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rozpoznać maszyny i urządzenia stosowane w technologii 3D</w:t>
            </w:r>
          </w:p>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przedstawić zastosowanie maszyn i urządzeń 3D</w:t>
            </w:r>
          </w:p>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rozróżnić</w:t>
            </w:r>
            <w:r w:rsidRPr="007A57E8">
              <w:rPr>
                <w:rFonts w:ascii="Arial" w:hAnsi="Arial" w:cs="Arial"/>
                <w:sz w:val="20"/>
                <w:szCs w:val="20"/>
              </w:rPr>
              <w:t xml:space="preserve"> eleme</w:t>
            </w:r>
            <w:r>
              <w:rPr>
                <w:rFonts w:ascii="Arial" w:hAnsi="Arial" w:cs="Arial"/>
                <w:sz w:val="20"/>
                <w:szCs w:val="20"/>
              </w:rPr>
              <w:t>nty budowy urządzeń technologii 3D</w:t>
            </w:r>
          </w:p>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przedstawić zasadę działania skanera 3D</w:t>
            </w:r>
          </w:p>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przedstawić zasadę działania drukarki 3D</w:t>
            </w:r>
          </w:p>
        </w:tc>
        <w:tc>
          <w:tcPr>
            <w:tcW w:w="2969" w:type="dxa"/>
          </w:tcPr>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typy maszyn drukujących 3D</w:t>
            </w:r>
          </w:p>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przedstawić technologie skanowania 3D</w:t>
            </w:r>
          </w:p>
          <w:p w:rsidR="00F84CCD" w:rsidRPr="002D59D8"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przedstawić technologie druku 3D</w:t>
            </w:r>
          </w:p>
        </w:tc>
        <w:tc>
          <w:tcPr>
            <w:tcW w:w="1685" w:type="dxa"/>
            <w:vMerge/>
          </w:tcPr>
          <w:p w:rsidR="00F84CCD" w:rsidRDefault="00F84CCD" w:rsidP="00CD0CDB">
            <w:pPr>
              <w:rPr>
                <w:rFonts w:ascii="Arial" w:hAnsi="Arial" w:cs="Arial"/>
                <w:sz w:val="20"/>
                <w:szCs w:val="20"/>
              </w:rPr>
            </w:pPr>
          </w:p>
        </w:tc>
      </w:tr>
      <w:tr w:rsidR="00F84CCD" w:rsidTr="00CD0CDB">
        <w:trPr>
          <w:trHeight w:val="2990"/>
        </w:trPr>
        <w:tc>
          <w:tcPr>
            <w:tcW w:w="2215" w:type="dxa"/>
            <w:gridSpan w:val="2"/>
            <w:vMerge/>
            <w:vAlign w:val="center"/>
          </w:tcPr>
          <w:p w:rsidR="00F84CCD" w:rsidRPr="004A5C3F" w:rsidRDefault="00F84CCD" w:rsidP="00CD0CDB">
            <w:pPr>
              <w:rPr>
                <w:rFonts w:ascii="Arial" w:hAnsi="Arial" w:cs="Arial"/>
                <w:b/>
                <w:sz w:val="20"/>
                <w:szCs w:val="20"/>
              </w:rPr>
            </w:pPr>
          </w:p>
        </w:tc>
        <w:tc>
          <w:tcPr>
            <w:tcW w:w="2560" w:type="dxa"/>
            <w:vAlign w:val="center"/>
          </w:tcPr>
          <w:p w:rsidR="00F84CCD" w:rsidRPr="007A57E8" w:rsidRDefault="00F84CCD" w:rsidP="007E7D40">
            <w:pPr>
              <w:pStyle w:val="Akapitzlist"/>
              <w:numPr>
                <w:ilvl w:val="0"/>
                <w:numId w:val="115"/>
              </w:numPr>
              <w:pBdr>
                <w:top w:val="none" w:sz="0" w:space="0" w:color="auto"/>
                <w:left w:val="none" w:sz="0" w:space="0" w:color="auto"/>
                <w:bottom w:val="none" w:sz="0" w:space="0" w:color="auto"/>
                <w:right w:val="none" w:sz="0" w:space="0" w:color="auto"/>
                <w:between w:val="none" w:sz="0" w:space="0" w:color="auto"/>
              </w:pBdr>
              <w:spacing w:line="276" w:lineRule="auto"/>
              <w:ind w:left="370"/>
              <w:rPr>
                <w:rFonts w:ascii="Arial" w:hAnsi="Arial" w:cs="Arial"/>
                <w:sz w:val="20"/>
                <w:szCs w:val="20"/>
              </w:rPr>
            </w:pPr>
            <w:r>
              <w:rPr>
                <w:rFonts w:ascii="Arial" w:hAnsi="Arial" w:cs="Arial"/>
                <w:sz w:val="20"/>
                <w:szCs w:val="20"/>
              </w:rPr>
              <w:t>Obsługa i e</w:t>
            </w:r>
            <w:r w:rsidRPr="007A57E8">
              <w:rPr>
                <w:rFonts w:ascii="Arial" w:hAnsi="Arial" w:cs="Arial"/>
                <w:sz w:val="20"/>
                <w:szCs w:val="20"/>
              </w:rPr>
              <w:t>ksploatacja maszyn i urządzeń 3D</w:t>
            </w:r>
          </w:p>
        </w:tc>
        <w:tc>
          <w:tcPr>
            <w:tcW w:w="1244" w:type="dxa"/>
            <w:vAlign w:val="center"/>
          </w:tcPr>
          <w:p w:rsidR="00F84CCD" w:rsidRPr="004A5C3F" w:rsidRDefault="00F84CCD" w:rsidP="00CD0CDB">
            <w:pPr>
              <w:jc w:val="center"/>
              <w:rPr>
                <w:rFonts w:ascii="Arial" w:hAnsi="Arial" w:cs="Arial"/>
                <w:sz w:val="20"/>
                <w:szCs w:val="20"/>
              </w:rPr>
            </w:pPr>
          </w:p>
        </w:tc>
        <w:tc>
          <w:tcPr>
            <w:tcW w:w="3332" w:type="dxa"/>
          </w:tcPr>
          <w:p w:rsidR="00F84CCD" w:rsidRDefault="00CD0CDB"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w:t>
            </w:r>
            <w:r w:rsidR="00F84CCD">
              <w:rPr>
                <w:rFonts w:ascii="Arial" w:hAnsi="Arial" w:cs="Arial"/>
                <w:sz w:val="20"/>
                <w:szCs w:val="20"/>
              </w:rPr>
              <w:t xml:space="preserve"> czynności przygotowawcze do druku 3D</w:t>
            </w:r>
          </w:p>
          <w:p w:rsidR="00F84CCD" w:rsidRDefault="00CD0CDB"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skontrolować umocowanie elementów wymiennych</w:t>
            </w:r>
            <w:r w:rsidR="00F84CCD">
              <w:rPr>
                <w:rFonts w:ascii="Arial" w:hAnsi="Arial" w:cs="Arial"/>
                <w:sz w:val="20"/>
                <w:szCs w:val="20"/>
              </w:rPr>
              <w:t xml:space="preserve"> urządzenia 3D na podstawie dokumentacji technicznej</w:t>
            </w:r>
          </w:p>
          <w:p w:rsidR="00F84CCD" w:rsidRDefault="00CD0CDB"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w:t>
            </w:r>
            <w:r w:rsidR="00F84CCD">
              <w:rPr>
                <w:rFonts w:ascii="Arial" w:hAnsi="Arial" w:cs="Arial"/>
                <w:sz w:val="20"/>
                <w:szCs w:val="20"/>
              </w:rPr>
              <w:t xml:space="preserve"> parametry drukarki 3D do wykonania wydruku</w:t>
            </w:r>
          </w:p>
          <w:p w:rsidR="00F84CCD" w:rsidRPr="00A1277C" w:rsidRDefault="00C74FDA"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w:t>
            </w:r>
            <w:r w:rsidR="00CD0CDB">
              <w:rPr>
                <w:rFonts w:ascii="Arial" w:hAnsi="Arial" w:cs="Arial"/>
                <w:sz w:val="20"/>
                <w:szCs w:val="20"/>
              </w:rPr>
              <w:t xml:space="preserve"> różne</w:t>
            </w:r>
            <w:r w:rsidR="00F84CCD">
              <w:rPr>
                <w:rFonts w:ascii="Arial" w:hAnsi="Arial" w:cs="Arial"/>
                <w:sz w:val="20"/>
                <w:szCs w:val="20"/>
              </w:rPr>
              <w:t xml:space="preserve"> rodzaje materiałów eksploatacyjnych w drukarce 3D</w:t>
            </w:r>
          </w:p>
        </w:tc>
        <w:tc>
          <w:tcPr>
            <w:tcW w:w="2969" w:type="dxa"/>
          </w:tcPr>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dokonać montażu elementów wymiennych w drukarce 3D</w:t>
            </w:r>
          </w:p>
          <w:p w:rsidR="00F84CCD" w:rsidRPr="006127BC"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dokonać wymiany materiału eksploatacyjnego w drukarce 3D</w:t>
            </w:r>
          </w:p>
        </w:tc>
        <w:tc>
          <w:tcPr>
            <w:tcW w:w="1685" w:type="dxa"/>
            <w:vMerge/>
          </w:tcPr>
          <w:p w:rsidR="00F84CCD" w:rsidRPr="004F437C" w:rsidRDefault="00F84CCD" w:rsidP="00CD0CDB">
            <w:pPr>
              <w:ind w:left="170" w:hanging="170"/>
              <w:jc w:val="center"/>
              <w:rPr>
                <w:rFonts w:ascii="Arial" w:hAnsi="Arial" w:cs="Arial"/>
                <w:sz w:val="20"/>
                <w:szCs w:val="20"/>
              </w:rPr>
            </w:pPr>
          </w:p>
        </w:tc>
      </w:tr>
      <w:tr w:rsidR="00F84CCD" w:rsidTr="00CD0CDB">
        <w:tc>
          <w:tcPr>
            <w:tcW w:w="2215" w:type="dxa"/>
            <w:gridSpan w:val="2"/>
            <w:vMerge w:val="restart"/>
            <w:vAlign w:val="center"/>
          </w:tcPr>
          <w:p w:rsidR="00F84CCD" w:rsidRPr="00044B7E" w:rsidRDefault="00F84CCD" w:rsidP="007E7D40">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rPr>
            </w:pPr>
            <w:r w:rsidRPr="00044B7E">
              <w:rPr>
                <w:rFonts w:ascii="Arial" w:hAnsi="Arial" w:cs="Arial"/>
                <w:sz w:val="20"/>
                <w:szCs w:val="20"/>
              </w:rPr>
              <w:t>Modelowanie 3D</w:t>
            </w:r>
          </w:p>
        </w:tc>
        <w:tc>
          <w:tcPr>
            <w:tcW w:w="2560" w:type="dxa"/>
            <w:vAlign w:val="center"/>
          </w:tcPr>
          <w:p w:rsidR="00F84CCD" w:rsidRPr="001904AA" w:rsidRDefault="00F84CCD" w:rsidP="007E7D40">
            <w:pPr>
              <w:pStyle w:val="Akapitzlist"/>
              <w:numPr>
                <w:ilvl w:val="0"/>
                <w:numId w:val="116"/>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1904AA">
              <w:rPr>
                <w:rFonts w:ascii="Arial" w:hAnsi="Arial" w:cs="Arial"/>
                <w:sz w:val="20"/>
                <w:szCs w:val="20"/>
              </w:rPr>
              <w:t>Pozyskiwanie obrazów trójwymiarowych</w:t>
            </w:r>
          </w:p>
        </w:tc>
        <w:tc>
          <w:tcPr>
            <w:tcW w:w="1244" w:type="dxa"/>
            <w:vAlign w:val="center"/>
          </w:tcPr>
          <w:p w:rsidR="00F84CCD" w:rsidRPr="004F437C" w:rsidRDefault="00F84CCD" w:rsidP="00CD0CDB">
            <w:pPr>
              <w:jc w:val="center"/>
              <w:rPr>
                <w:rFonts w:ascii="Arial" w:hAnsi="Arial" w:cs="Arial"/>
                <w:sz w:val="20"/>
                <w:szCs w:val="20"/>
              </w:rPr>
            </w:pPr>
          </w:p>
        </w:tc>
        <w:tc>
          <w:tcPr>
            <w:tcW w:w="3332" w:type="dxa"/>
          </w:tcPr>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technologie skanowania 3D</w:t>
            </w:r>
          </w:p>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dokonać klasyfikacji skanerów 3D</w:t>
            </w:r>
          </w:p>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budowę skanera 3D</w:t>
            </w:r>
          </w:p>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dokonać optymalnej konfiguracji skanera 3D</w:t>
            </w:r>
          </w:p>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zeskanować obiekt 3D</w:t>
            </w:r>
          </w:p>
          <w:p w:rsidR="00F84CCD" w:rsidRDefault="00CD0CDB"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format</w:t>
            </w:r>
            <w:r w:rsidR="00F84CCD">
              <w:rPr>
                <w:rFonts w:ascii="Arial" w:hAnsi="Arial" w:cs="Arial"/>
                <w:sz w:val="20"/>
                <w:szCs w:val="20"/>
              </w:rPr>
              <w:t xml:space="preserve"> zapisu skanowanego obrazu</w:t>
            </w:r>
          </w:p>
          <w:p w:rsidR="00F84CCD" w:rsidRDefault="00CD0CDB"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w:t>
            </w:r>
            <w:r w:rsidR="00F84CCD">
              <w:rPr>
                <w:rFonts w:ascii="Arial" w:hAnsi="Arial" w:cs="Arial"/>
                <w:sz w:val="20"/>
                <w:szCs w:val="20"/>
              </w:rPr>
              <w:t xml:space="preserve"> oprogramowanie do modelowania i edycji obiektów 3D</w:t>
            </w:r>
          </w:p>
          <w:p w:rsidR="00F84CCD" w:rsidRPr="00E01FAF"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odczytać zeskanowany obraz 3D w specjalistycznym oprogramowaniu</w:t>
            </w:r>
          </w:p>
        </w:tc>
        <w:tc>
          <w:tcPr>
            <w:tcW w:w="2969" w:type="dxa"/>
          </w:tcPr>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zasadę działania skanera 3D</w:t>
            </w:r>
          </w:p>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uzasadnić wybór technologii skanowania 3D</w:t>
            </w:r>
          </w:p>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ocenić wynik procesu skanowania 3D</w:t>
            </w:r>
          </w:p>
          <w:p w:rsidR="00F84CCD" w:rsidRPr="00E01FAF"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dokonać edycji zeskanowanego obrazu w specjalistycznym oprogramowaniu</w:t>
            </w:r>
          </w:p>
        </w:tc>
        <w:tc>
          <w:tcPr>
            <w:tcW w:w="1685" w:type="dxa"/>
            <w:vMerge/>
          </w:tcPr>
          <w:p w:rsidR="00F84CCD" w:rsidRPr="004F437C" w:rsidRDefault="00F84CCD" w:rsidP="00CD0CDB">
            <w:pPr>
              <w:ind w:left="170" w:hanging="170"/>
              <w:jc w:val="center"/>
              <w:rPr>
                <w:rFonts w:ascii="Arial" w:hAnsi="Arial" w:cs="Arial"/>
                <w:sz w:val="20"/>
                <w:szCs w:val="20"/>
              </w:rPr>
            </w:pPr>
          </w:p>
        </w:tc>
      </w:tr>
      <w:tr w:rsidR="00F84CCD" w:rsidTr="00CD0CDB">
        <w:tc>
          <w:tcPr>
            <w:tcW w:w="2215" w:type="dxa"/>
            <w:gridSpan w:val="2"/>
            <w:vMerge/>
            <w:vAlign w:val="center"/>
          </w:tcPr>
          <w:p w:rsidR="00F84CCD" w:rsidRDefault="00F84CCD" w:rsidP="00CD0CDB">
            <w:pPr>
              <w:rPr>
                <w:rFonts w:ascii="Arial" w:hAnsi="Arial" w:cs="Arial"/>
                <w:b/>
              </w:rPr>
            </w:pPr>
          </w:p>
        </w:tc>
        <w:tc>
          <w:tcPr>
            <w:tcW w:w="2560" w:type="dxa"/>
            <w:vAlign w:val="center"/>
          </w:tcPr>
          <w:p w:rsidR="00F84CCD" w:rsidRPr="007E2634" w:rsidRDefault="00F84CCD" w:rsidP="007E7D40">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Konstruowanie i edycja obiektów trójwymiarowych</w:t>
            </w:r>
          </w:p>
        </w:tc>
        <w:tc>
          <w:tcPr>
            <w:tcW w:w="1244" w:type="dxa"/>
            <w:vAlign w:val="center"/>
          </w:tcPr>
          <w:p w:rsidR="00F84CCD" w:rsidRPr="004F437C" w:rsidRDefault="00F84CCD" w:rsidP="00CD0CDB">
            <w:pPr>
              <w:jc w:val="center"/>
              <w:rPr>
                <w:rFonts w:ascii="Arial" w:hAnsi="Arial" w:cs="Arial"/>
                <w:sz w:val="20"/>
                <w:szCs w:val="20"/>
              </w:rPr>
            </w:pPr>
          </w:p>
        </w:tc>
        <w:tc>
          <w:tcPr>
            <w:tcW w:w="3332" w:type="dxa"/>
          </w:tcPr>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wykorzystać specjalistyczne oprogramowanie do konstruowania i edycji obiektów 3D</w:t>
            </w:r>
          </w:p>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zaprojektować jednobryłowy obiekt 3D</w:t>
            </w:r>
          </w:p>
          <w:p w:rsidR="00F84CCD" w:rsidRDefault="00CD0CDB"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kompozycję</w:t>
            </w:r>
            <w:r w:rsidR="00F84CCD">
              <w:rPr>
                <w:rFonts w:ascii="Arial" w:hAnsi="Arial" w:cs="Arial"/>
                <w:sz w:val="20"/>
                <w:szCs w:val="20"/>
              </w:rPr>
              <w:t xml:space="preserve"> obiektów przestrzennych do druku 3D</w:t>
            </w:r>
          </w:p>
          <w:p w:rsidR="00F84CCD" w:rsidRDefault="00CD0CDB"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format eks</w:t>
            </w:r>
            <w:r w:rsidR="00F84CCD">
              <w:rPr>
                <w:rFonts w:ascii="Arial" w:hAnsi="Arial" w:cs="Arial"/>
                <w:sz w:val="20"/>
                <w:szCs w:val="20"/>
              </w:rPr>
              <w:t>portu do druku 3D</w:t>
            </w:r>
          </w:p>
          <w:p w:rsidR="00F84CCD" w:rsidRPr="00780F65"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export przygotowanej pracy do druku 3D</w:t>
            </w:r>
          </w:p>
        </w:tc>
        <w:tc>
          <w:tcPr>
            <w:tcW w:w="2969" w:type="dxa"/>
          </w:tcPr>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zaprojektować wielobryłowy obiekt 3D</w:t>
            </w:r>
          </w:p>
          <w:p w:rsidR="00F84CCD" w:rsidRPr="00CD0CDB"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dokonać </w:t>
            </w:r>
            <w:r w:rsidR="00C74FDA">
              <w:rPr>
                <w:rFonts w:ascii="Arial" w:hAnsi="Arial" w:cs="Arial"/>
                <w:sz w:val="20"/>
                <w:szCs w:val="20"/>
              </w:rPr>
              <w:t>wydruku</w:t>
            </w:r>
            <w:r>
              <w:rPr>
                <w:rFonts w:ascii="Arial" w:hAnsi="Arial" w:cs="Arial"/>
                <w:sz w:val="20"/>
                <w:szCs w:val="20"/>
              </w:rPr>
              <w:t xml:space="preserve"> wielobryłowego obiektu 3D</w:t>
            </w:r>
          </w:p>
        </w:tc>
        <w:tc>
          <w:tcPr>
            <w:tcW w:w="1685" w:type="dxa"/>
            <w:vMerge/>
          </w:tcPr>
          <w:p w:rsidR="00F84CCD" w:rsidRPr="004F437C" w:rsidRDefault="00F84CCD" w:rsidP="00CD0CDB">
            <w:pPr>
              <w:ind w:left="170" w:hanging="170"/>
              <w:jc w:val="center"/>
              <w:rPr>
                <w:rFonts w:ascii="Arial" w:hAnsi="Arial" w:cs="Arial"/>
                <w:sz w:val="20"/>
                <w:szCs w:val="20"/>
              </w:rPr>
            </w:pPr>
          </w:p>
        </w:tc>
      </w:tr>
      <w:tr w:rsidR="00F84CCD" w:rsidTr="00CD0CDB">
        <w:tc>
          <w:tcPr>
            <w:tcW w:w="2215" w:type="dxa"/>
            <w:gridSpan w:val="2"/>
            <w:vMerge w:val="restart"/>
            <w:vAlign w:val="center"/>
          </w:tcPr>
          <w:p w:rsidR="00F84CCD" w:rsidRPr="008A1342" w:rsidRDefault="00F84CCD" w:rsidP="007E7D40">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color w:val="00B050"/>
              </w:rPr>
            </w:pPr>
            <w:r w:rsidRPr="008A1342">
              <w:rPr>
                <w:rFonts w:ascii="Arial" w:hAnsi="Arial" w:cs="Arial"/>
                <w:sz w:val="20"/>
                <w:szCs w:val="20"/>
              </w:rPr>
              <w:t>Drukowanie 3D</w:t>
            </w:r>
          </w:p>
        </w:tc>
        <w:tc>
          <w:tcPr>
            <w:tcW w:w="2560" w:type="dxa"/>
            <w:vAlign w:val="center"/>
          </w:tcPr>
          <w:p w:rsidR="00F84CCD" w:rsidRPr="007E1A2F" w:rsidRDefault="00F84CCD" w:rsidP="007E7D40">
            <w:pPr>
              <w:pStyle w:val="Akapitzlist"/>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Obsługa maszyn do druku 3D</w:t>
            </w:r>
          </w:p>
        </w:tc>
        <w:tc>
          <w:tcPr>
            <w:tcW w:w="1244" w:type="dxa"/>
            <w:vAlign w:val="center"/>
          </w:tcPr>
          <w:p w:rsidR="00F84CCD" w:rsidRPr="004F437C" w:rsidRDefault="00F84CCD" w:rsidP="00CD0CDB">
            <w:pPr>
              <w:jc w:val="center"/>
              <w:rPr>
                <w:rFonts w:ascii="Arial" w:hAnsi="Arial" w:cs="Arial"/>
                <w:sz w:val="20"/>
                <w:szCs w:val="20"/>
              </w:rPr>
            </w:pPr>
          </w:p>
        </w:tc>
        <w:tc>
          <w:tcPr>
            <w:tcW w:w="3332" w:type="dxa"/>
          </w:tcPr>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dokonać klasyfikacji maszyn do wydruku 3D</w:t>
            </w:r>
          </w:p>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elementy budowy maszyny do druku 3D</w:t>
            </w:r>
          </w:p>
          <w:p w:rsidR="00F84CCD" w:rsidRDefault="00CD0CDB"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przygotować </w:t>
            </w:r>
            <w:r w:rsidR="00C74FDA">
              <w:rPr>
                <w:rFonts w:ascii="Arial" w:hAnsi="Arial" w:cs="Arial"/>
                <w:sz w:val="20"/>
                <w:szCs w:val="20"/>
              </w:rPr>
              <w:t>obszar roboczy</w:t>
            </w:r>
            <w:r w:rsidR="00F84CCD">
              <w:rPr>
                <w:rFonts w:ascii="Arial" w:hAnsi="Arial" w:cs="Arial"/>
                <w:sz w:val="20"/>
                <w:szCs w:val="20"/>
              </w:rPr>
              <w:t xml:space="preserve"> do procesu druku 3D</w:t>
            </w:r>
          </w:p>
          <w:p w:rsidR="00F84CCD" w:rsidRDefault="00C74FDA"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skontrolować połączenie</w:t>
            </w:r>
            <w:r w:rsidR="00F84CCD">
              <w:rPr>
                <w:rFonts w:ascii="Arial" w:hAnsi="Arial" w:cs="Arial"/>
                <w:sz w:val="20"/>
                <w:szCs w:val="20"/>
              </w:rPr>
              <w:t xml:space="preserve"> maszyny do druku 3D z jednostka sterującą</w:t>
            </w:r>
          </w:p>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przygotować materiał eksploatacyjny do druku 3D</w:t>
            </w:r>
          </w:p>
          <w:p w:rsidR="00C74FDA" w:rsidRPr="00C74FDA" w:rsidRDefault="00C74FDA"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sposoby kalibracji maszyny do druku 3D</w:t>
            </w:r>
          </w:p>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przesłać obiekt 3D do drukarki 3D</w:t>
            </w:r>
          </w:p>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wydruk 3D</w:t>
            </w:r>
          </w:p>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nadzorować proces wydruku 3D</w:t>
            </w:r>
          </w:p>
          <w:p w:rsidR="00F84CCD" w:rsidRPr="002D7747" w:rsidRDefault="00C74FDA"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odbioru</w:t>
            </w:r>
            <w:r w:rsidR="00F84CCD">
              <w:rPr>
                <w:rFonts w:ascii="Arial" w:hAnsi="Arial" w:cs="Arial"/>
                <w:sz w:val="20"/>
                <w:szCs w:val="20"/>
              </w:rPr>
              <w:t xml:space="preserve"> gotowego wydruku 3D z obszaru roboczego</w:t>
            </w:r>
          </w:p>
        </w:tc>
        <w:tc>
          <w:tcPr>
            <w:tcW w:w="2969" w:type="dxa"/>
          </w:tcPr>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czynności przygotowawcze do pracy  maszyny do druku 3D</w:t>
            </w:r>
          </w:p>
          <w:p w:rsidR="00C74FDA" w:rsidRPr="00C74FDA" w:rsidRDefault="00C74FDA"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skalibrować maszynę do druku 3D</w:t>
            </w:r>
          </w:p>
          <w:p w:rsidR="00F84CCD" w:rsidRDefault="00C74FDA"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skonfigurować</w:t>
            </w:r>
            <w:r w:rsidR="00F84CCD">
              <w:rPr>
                <w:rFonts w:ascii="Arial" w:hAnsi="Arial" w:cs="Arial"/>
                <w:sz w:val="20"/>
                <w:szCs w:val="20"/>
              </w:rPr>
              <w:t xml:space="preserve"> </w:t>
            </w:r>
            <w:r>
              <w:rPr>
                <w:rFonts w:ascii="Arial" w:hAnsi="Arial" w:cs="Arial"/>
                <w:sz w:val="20"/>
                <w:szCs w:val="20"/>
              </w:rPr>
              <w:t>parametry</w:t>
            </w:r>
            <w:r w:rsidR="00F84CCD">
              <w:rPr>
                <w:rFonts w:ascii="Arial" w:hAnsi="Arial" w:cs="Arial"/>
                <w:sz w:val="20"/>
                <w:szCs w:val="20"/>
              </w:rPr>
              <w:t xml:space="preserve"> wydruku 3D za pomocą oprogramowania wewnętrznego maszyny do druku 3D</w:t>
            </w:r>
          </w:p>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dokonać aktualizacji oprogramowania wewnętrznego maszyny do druku 3D</w:t>
            </w:r>
          </w:p>
          <w:p w:rsidR="00F84CCD" w:rsidRPr="00C74FDA" w:rsidRDefault="00C74FDA"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zweryfikować</w:t>
            </w:r>
            <w:r w:rsidR="00F84CCD">
              <w:rPr>
                <w:rFonts w:ascii="Arial" w:hAnsi="Arial" w:cs="Arial"/>
                <w:sz w:val="20"/>
                <w:szCs w:val="20"/>
              </w:rPr>
              <w:t xml:space="preserve"> </w:t>
            </w:r>
            <w:r>
              <w:rPr>
                <w:rFonts w:ascii="Arial" w:hAnsi="Arial" w:cs="Arial"/>
                <w:sz w:val="20"/>
                <w:szCs w:val="20"/>
              </w:rPr>
              <w:t>dobór</w:t>
            </w:r>
            <w:r w:rsidR="00F84CCD">
              <w:rPr>
                <w:rFonts w:ascii="Arial" w:hAnsi="Arial" w:cs="Arial"/>
                <w:sz w:val="20"/>
                <w:szCs w:val="20"/>
              </w:rPr>
              <w:t xml:space="preserve"> typu materiału plastikowego do druku 3D</w:t>
            </w:r>
          </w:p>
        </w:tc>
        <w:tc>
          <w:tcPr>
            <w:tcW w:w="1685" w:type="dxa"/>
          </w:tcPr>
          <w:p w:rsidR="00F84CCD" w:rsidRPr="004F437C" w:rsidRDefault="00C42D20" w:rsidP="00C42D20">
            <w:pPr>
              <w:ind w:left="170" w:hanging="170"/>
              <w:jc w:val="center"/>
              <w:rPr>
                <w:rFonts w:ascii="Arial" w:hAnsi="Arial" w:cs="Arial"/>
                <w:sz w:val="20"/>
                <w:szCs w:val="20"/>
              </w:rPr>
            </w:pPr>
            <w:r>
              <w:rPr>
                <w:rFonts w:ascii="Arial" w:hAnsi="Arial" w:cs="Arial"/>
                <w:sz w:val="20"/>
                <w:szCs w:val="20"/>
              </w:rPr>
              <w:t>Klasa IV</w:t>
            </w:r>
          </w:p>
        </w:tc>
      </w:tr>
      <w:tr w:rsidR="00F84CCD" w:rsidTr="00CD0CDB">
        <w:tc>
          <w:tcPr>
            <w:tcW w:w="2215" w:type="dxa"/>
            <w:gridSpan w:val="2"/>
            <w:vMerge/>
            <w:vAlign w:val="center"/>
          </w:tcPr>
          <w:p w:rsidR="00F84CCD" w:rsidRPr="007F6D33" w:rsidRDefault="00F84CCD" w:rsidP="00CD0CDB">
            <w:pPr>
              <w:rPr>
                <w:rFonts w:ascii="Arial" w:hAnsi="Arial" w:cs="Arial"/>
                <w:sz w:val="20"/>
                <w:szCs w:val="20"/>
              </w:rPr>
            </w:pPr>
          </w:p>
        </w:tc>
        <w:tc>
          <w:tcPr>
            <w:tcW w:w="2560" w:type="dxa"/>
            <w:vAlign w:val="center"/>
          </w:tcPr>
          <w:p w:rsidR="00F84CCD" w:rsidRPr="007E1A2F" w:rsidRDefault="00F84CCD" w:rsidP="007E7D40">
            <w:pPr>
              <w:pStyle w:val="Akapitzlist"/>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Obróbka wykończeniowa wydruków trójwymiarowych</w:t>
            </w:r>
          </w:p>
        </w:tc>
        <w:tc>
          <w:tcPr>
            <w:tcW w:w="1244" w:type="dxa"/>
            <w:vAlign w:val="center"/>
          </w:tcPr>
          <w:p w:rsidR="00F84CCD" w:rsidRPr="004F437C" w:rsidRDefault="00F84CCD" w:rsidP="00CD0CDB">
            <w:pPr>
              <w:jc w:val="center"/>
              <w:rPr>
                <w:rFonts w:ascii="Arial" w:hAnsi="Arial" w:cs="Arial"/>
                <w:sz w:val="20"/>
                <w:szCs w:val="20"/>
              </w:rPr>
            </w:pPr>
          </w:p>
        </w:tc>
        <w:tc>
          <w:tcPr>
            <w:tcW w:w="3332" w:type="dxa"/>
          </w:tcPr>
          <w:p w:rsidR="00F84CCD" w:rsidRDefault="00C74FDA"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metodę</w:t>
            </w:r>
            <w:r w:rsidR="00F84CCD">
              <w:rPr>
                <w:rFonts w:ascii="Arial" w:hAnsi="Arial" w:cs="Arial"/>
                <w:sz w:val="20"/>
                <w:szCs w:val="20"/>
              </w:rPr>
              <w:t xml:space="preserve"> obróbki wydruku 3D</w:t>
            </w:r>
          </w:p>
          <w:p w:rsidR="00F84CCD" w:rsidRDefault="00C74FDA"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zastosować </w:t>
            </w:r>
            <w:r w:rsidR="00F84CCD">
              <w:rPr>
                <w:rFonts w:ascii="Arial" w:hAnsi="Arial" w:cs="Arial"/>
                <w:sz w:val="20"/>
                <w:szCs w:val="20"/>
              </w:rPr>
              <w:t>narzędzia do obróbki 3D</w:t>
            </w:r>
          </w:p>
          <w:p w:rsidR="00F84CCD" w:rsidRDefault="00C74FDA"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zwymiarować wydruk</w:t>
            </w:r>
            <w:r w:rsidR="00F84CCD">
              <w:rPr>
                <w:rFonts w:ascii="Arial" w:hAnsi="Arial" w:cs="Arial"/>
                <w:sz w:val="20"/>
                <w:szCs w:val="20"/>
              </w:rPr>
              <w:t xml:space="preserve"> 3D</w:t>
            </w:r>
          </w:p>
          <w:p w:rsidR="00F84CCD" w:rsidRDefault="00C74FDA"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skontrolować</w:t>
            </w:r>
            <w:r>
              <w:rPr>
                <w:rFonts w:ascii="Arial" w:hAnsi="Arial" w:cs="Arial"/>
                <w:sz w:val="20"/>
              </w:rPr>
              <w:t xml:space="preserve"> wydruk</w:t>
            </w:r>
            <w:r w:rsidR="00F84CCD">
              <w:rPr>
                <w:rFonts w:ascii="Arial" w:hAnsi="Arial" w:cs="Arial"/>
                <w:sz w:val="20"/>
              </w:rPr>
              <w:t xml:space="preserve"> 3D</w:t>
            </w:r>
          </w:p>
          <w:p w:rsidR="00F84CCD" w:rsidRPr="000C5861"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usunąć mechanicznie </w:t>
            </w:r>
            <w:r>
              <w:rPr>
                <w:rFonts w:ascii="Arial" w:hAnsi="Arial" w:cs="Arial"/>
                <w:sz w:val="20"/>
              </w:rPr>
              <w:t>defekty</w:t>
            </w:r>
            <w:r w:rsidRPr="00AA7D0A">
              <w:rPr>
                <w:rFonts w:ascii="Arial" w:hAnsi="Arial" w:cs="Arial"/>
                <w:sz w:val="20"/>
              </w:rPr>
              <w:t xml:space="preserve"> na wydruku 3D</w:t>
            </w:r>
          </w:p>
          <w:p w:rsidR="00F84CCD" w:rsidRDefault="00C74FDA"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w:t>
            </w:r>
            <w:r w:rsidR="00F84CCD">
              <w:rPr>
                <w:rFonts w:ascii="Arial" w:hAnsi="Arial" w:cs="Arial"/>
                <w:sz w:val="20"/>
                <w:szCs w:val="20"/>
              </w:rPr>
              <w:t xml:space="preserve"> substancje służące do chemicznej obróbki wydruku 3D</w:t>
            </w:r>
          </w:p>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wygładzić wydruk 3D</w:t>
            </w:r>
          </w:p>
          <w:p w:rsidR="00F84CCD" w:rsidRPr="007F6D33" w:rsidRDefault="00C74FDA"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ocenić jakość</w:t>
            </w:r>
            <w:r w:rsidR="00F84CCD">
              <w:rPr>
                <w:rFonts w:ascii="Arial" w:hAnsi="Arial" w:cs="Arial"/>
                <w:sz w:val="20"/>
                <w:szCs w:val="20"/>
              </w:rPr>
              <w:t xml:space="preserve"> wydruku 3D</w:t>
            </w:r>
          </w:p>
        </w:tc>
        <w:tc>
          <w:tcPr>
            <w:tcW w:w="2969" w:type="dxa"/>
          </w:tcPr>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odpowiednią metodę do obróbki wydruku 3D</w:t>
            </w:r>
          </w:p>
          <w:p w:rsidR="00F84CCD" w:rsidRPr="00142135"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wskazać </w:t>
            </w:r>
            <w:r w:rsidRPr="00AA7D0A">
              <w:rPr>
                <w:rFonts w:ascii="Arial" w:hAnsi="Arial" w:cs="Arial"/>
                <w:sz w:val="20"/>
              </w:rPr>
              <w:t>supporty, brimy i rafty na wydruku 3D</w:t>
            </w:r>
          </w:p>
          <w:p w:rsidR="00F84CCD" w:rsidRDefault="00F84CCD"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substancje chemiczne do oczekiwanego efektu obróbki wydruku 3D</w:t>
            </w:r>
          </w:p>
        </w:tc>
        <w:tc>
          <w:tcPr>
            <w:tcW w:w="1685" w:type="dxa"/>
          </w:tcPr>
          <w:p w:rsidR="00F84CCD" w:rsidRPr="004F437C" w:rsidRDefault="00C42D20" w:rsidP="00C42D20">
            <w:pPr>
              <w:ind w:left="170" w:hanging="170"/>
              <w:jc w:val="center"/>
              <w:rPr>
                <w:rFonts w:ascii="Arial" w:hAnsi="Arial" w:cs="Arial"/>
                <w:sz w:val="20"/>
                <w:szCs w:val="20"/>
              </w:rPr>
            </w:pPr>
            <w:r>
              <w:rPr>
                <w:rFonts w:ascii="Arial" w:hAnsi="Arial" w:cs="Arial"/>
                <w:sz w:val="20"/>
                <w:szCs w:val="20"/>
              </w:rPr>
              <w:t>Klasa IV</w:t>
            </w:r>
          </w:p>
        </w:tc>
      </w:tr>
      <w:tr w:rsidR="00F84CCD" w:rsidTr="00CD0CDB">
        <w:tc>
          <w:tcPr>
            <w:tcW w:w="2190" w:type="dxa"/>
            <w:vAlign w:val="center"/>
          </w:tcPr>
          <w:p w:rsidR="00F84CCD" w:rsidRPr="007A27AE" w:rsidRDefault="00F84CCD" w:rsidP="00CD0CDB">
            <w:pPr>
              <w:jc w:val="right"/>
              <w:rPr>
                <w:rFonts w:ascii="Arial" w:hAnsi="Arial" w:cs="Arial"/>
                <w:b/>
                <w:sz w:val="20"/>
                <w:szCs w:val="20"/>
              </w:rPr>
            </w:pPr>
          </w:p>
        </w:tc>
        <w:tc>
          <w:tcPr>
            <w:tcW w:w="2585" w:type="dxa"/>
            <w:gridSpan w:val="2"/>
            <w:vAlign w:val="center"/>
          </w:tcPr>
          <w:p w:rsidR="00F84CCD" w:rsidRPr="007A27AE" w:rsidRDefault="00F84CCD" w:rsidP="00CD0CDB">
            <w:pPr>
              <w:jc w:val="right"/>
              <w:rPr>
                <w:rFonts w:ascii="Arial" w:hAnsi="Arial" w:cs="Arial"/>
                <w:b/>
                <w:sz w:val="20"/>
                <w:szCs w:val="20"/>
              </w:rPr>
            </w:pPr>
          </w:p>
        </w:tc>
        <w:tc>
          <w:tcPr>
            <w:tcW w:w="1244" w:type="dxa"/>
            <w:vAlign w:val="center"/>
          </w:tcPr>
          <w:p w:rsidR="00F84CCD" w:rsidRPr="007A27AE" w:rsidRDefault="00F84CCD" w:rsidP="00CD0CDB">
            <w:pPr>
              <w:jc w:val="center"/>
              <w:rPr>
                <w:rFonts w:ascii="Arial" w:hAnsi="Arial" w:cs="Arial"/>
                <w:b/>
                <w:sz w:val="20"/>
                <w:szCs w:val="20"/>
              </w:rPr>
            </w:pPr>
          </w:p>
        </w:tc>
        <w:tc>
          <w:tcPr>
            <w:tcW w:w="3332" w:type="dxa"/>
          </w:tcPr>
          <w:p w:rsidR="00F84CCD" w:rsidRDefault="00F84CC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C434B5">
              <w:rPr>
                <w:rFonts w:ascii="Arial" w:hAnsi="Arial" w:cs="Arial"/>
                <w:sz w:val="20"/>
                <w:szCs w:val="20"/>
              </w:rPr>
              <w:t>zastosować zasady kultury osobistej i ogólnie przyjęte normy zachowania w środowisku</w:t>
            </w:r>
          </w:p>
          <w:p w:rsidR="00F84CCD" w:rsidRDefault="00F84CC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zaplanować wykonanie zadania zawodowego</w:t>
            </w:r>
          </w:p>
          <w:p w:rsidR="00F84CCD" w:rsidRDefault="00F84CC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różnego typu rozwiązania wykonywanego zadania zawodowego</w:t>
            </w:r>
          </w:p>
          <w:p w:rsidR="00F84CCD" w:rsidRDefault="00F84CC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zadanie zawodowe zgodnie ze sztuką i obowiązującymi procedurami</w:t>
            </w:r>
          </w:p>
          <w:p w:rsidR="00F84CCD" w:rsidRPr="00C434B5" w:rsidRDefault="00F84CC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określić umiejętności niezbędne do realizacji zadania zawodowego</w:t>
            </w:r>
          </w:p>
        </w:tc>
        <w:tc>
          <w:tcPr>
            <w:tcW w:w="2969" w:type="dxa"/>
          </w:tcPr>
          <w:p w:rsidR="00F84CCD" w:rsidRDefault="00F84CC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C434B5">
              <w:rPr>
                <w:rFonts w:ascii="Arial" w:hAnsi="Arial" w:cs="Arial"/>
                <w:sz w:val="20"/>
                <w:szCs w:val="20"/>
              </w:rPr>
              <w:t>zastosować zasady etyki zawodowej</w:t>
            </w:r>
          </w:p>
          <w:p w:rsidR="00F84CCD" w:rsidRDefault="00F84CC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zrealizować plan wykonania zadania zawodowego</w:t>
            </w:r>
          </w:p>
          <w:p w:rsidR="00F84CCD" w:rsidRDefault="00F84CC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innowacyjną metodę rozwiązania zadania zawodowego</w:t>
            </w:r>
          </w:p>
          <w:p w:rsidR="00F84CCD" w:rsidRDefault="00F84CC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opisać przypadki łamania norm i procedur podczas wykonywania zadania zawodowego</w:t>
            </w:r>
          </w:p>
          <w:p w:rsidR="00F84CCD" w:rsidRPr="00C434B5" w:rsidRDefault="00F84CCD"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wykorzystać różne źródła informacji do rozwiązania problemu podczas wykonywania zadania zawodowego</w:t>
            </w:r>
          </w:p>
        </w:tc>
        <w:tc>
          <w:tcPr>
            <w:tcW w:w="1685" w:type="dxa"/>
            <w:vAlign w:val="center"/>
          </w:tcPr>
          <w:p w:rsidR="00F84CCD" w:rsidRDefault="00F84CCD" w:rsidP="00CD0CDB">
            <w:pPr>
              <w:ind w:left="170" w:hanging="170"/>
              <w:jc w:val="center"/>
              <w:rPr>
                <w:rFonts w:ascii="Arial" w:hAnsi="Arial" w:cs="Arial"/>
                <w:sz w:val="20"/>
                <w:szCs w:val="20"/>
              </w:rPr>
            </w:pPr>
          </w:p>
        </w:tc>
      </w:tr>
      <w:tr w:rsidR="00F84CCD" w:rsidTr="00CD0CDB">
        <w:tc>
          <w:tcPr>
            <w:tcW w:w="2190" w:type="dxa"/>
            <w:vAlign w:val="center"/>
          </w:tcPr>
          <w:p w:rsidR="00F84CCD" w:rsidRPr="007A27AE" w:rsidRDefault="00F84CCD" w:rsidP="00CD0CDB">
            <w:pPr>
              <w:jc w:val="right"/>
              <w:rPr>
                <w:rFonts w:ascii="Arial" w:hAnsi="Arial" w:cs="Arial"/>
                <w:b/>
                <w:sz w:val="20"/>
                <w:szCs w:val="20"/>
              </w:rPr>
            </w:pPr>
          </w:p>
        </w:tc>
        <w:tc>
          <w:tcPr>
            <w:tcW w:w="2585" w:type="dxa"/>
            <w:gridSpan w:val="2"/>
            <w:vAlign w:val="center"/>
          </w:tcPr>
          <w:p w:rsidR="00F84CCD" w:rsidRPr="007A27AE" w:rsidRDefault="00F84CCD" w:rsidP="00CD0CDB">
            <w:pPr>
              <w:jc w:val="right"/>
              <w:rPr>
                <w:rFonts w:ascii="Arial" w:hAnsi="Arial" w:cs="Arial"/>
                <w:b/>
                <w:sz w:val="20"/>
                <w:szCs w:val="20"/>
              </w:rPr>
            </w:pPr>
          </w:p>
        </w:tc>
        <w:tc>
          <w:tcPr>
            <w:tcW w:w="1244" w:type="dxa"/>
            <w:vAlign w:val="center"/>
          </w:tcPr>
          <w:p w:rsidR="00F84CCD" w:rsidRPr="007A27AE" w:rsidRDefault="00F84CCD" w:rsidP="00CD0CDB">
            <w:pPr>
              <w:jc w:val="center"/>
              <w:rPr>
                <w:rFonts w:ascii="Arial" w:hAnsi="Arial" w:cs="Arial"/>
                <w:b/>
                <w:sz w:val="20"/>
                <w:szCs w:val="20"/>
              </w:rPr>
            </w:pPr>
          </w:p>
        </w:tc>
        <w:tc>
          <w:tcPr>
            <w:tcW w:w="3332" w:type="dxa"/>
          </w:tcPr>
          <w:p w:rsidR="00F84CCD" w:rsidRDefault="00F84CCD"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zaplanować pracę zespołu do wykonania zadania zawodowego</w:t>
            </w:r>
          </w:p>
          <w:p w:rsidR="00F84CCD" w:rsidRPr="009542CF" w:rsidRDefault="00F84CCD"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s</w:t>
            </w:r>
            <w:r w:rsidRPr="00CD065E">
              <w:rPr>
                <w:rFonts w:ascii="Arial" w:hAnsi="Arial" w:cs="Arial"/>
                <w:sz w:val="20"/>
                <w:szCs w:val="20"/>
              </w:rPr>
              <w:t>tworzyć</w:t>
            </w:r>
            <w:r>
              <w:rPr>
                <w:rFonts w:ascii="Arial" w:hAnsi="Arial" w:cs="Arial"/>
                <w:sz w:val="20"/>
                <w:szCs w:val="20"/>
              </w:rPr>
              <w:t xml:space="preserve"> zespół do wykonania zadania zawodowego</w:t>
            </w:r>
          </w:p>
          <w:p w:rsidR="00F84CCD" w:rsidRDefault="00F84CCD"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brać udział w pracach zespołu do wykonania zadania zawodowego</w:t>
            </w:r>
          </w:p>
          <w:p w:rsidR="00F84CCD" w:rsidRPr="00CD065E" w:rsidRDefault="00F84CCD"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przedstawić efekty pracy zespołu do wykonania zadania zawodowego</w:t>
            </w:r>
          </w:p>
        </w:tc>
        <w:tc>
          <w:tcPr>
            <w:tcW w:w="2969" w:type="dxa"/>
          </w:tcPr>
          <w:p w:rsidR="00F84CCD" w:rsidRPr="009542CF" w:rsidRDefault="00F84CCD"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kierować zespołem do wykonania zadania zawodowego</w:t>
            </w:r>
          </w:p>
          <w:p w:rsidR="00F84CCD" w:rsidRPr="009542CF" w:rsidRDefault="00F84CCD"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ocenić efekty pracy zespołu do wykonania zadania zawodowego</w:t>
            </w:r>
          </w:p>
          <w:p w:rsidR="00F84CCD" w:rsidRPr="009542CF" w:rsidRDefault="00F84CCD"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dokonać korekty pracy zespołu do wykonania zadania zawodowego</w:t>
            </w:r>
          </w:p>
          <w:p w:rsidR="00F84CCD" w:rsidRDefault="00F84CCD"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dokonać oceny jakości wykonanego zadania</w:t>
            </w:r>
          </w:p>
        </w:tc>
        <w:tc>
          <w:tcPr>
            <w:tcW w:w="1685" w:type="dxa"/>
            <w:vAlign w:val="center"/>
          </w:tcPr>
          <w:p w:rsidR="00F84CCD" w:rsidRDefault="00F84CCD" w:rsidP="00CD0CDB">
            <w:pPr>
              <w:ind w:left="170" w:hanging="170"/>
              <w:jc w:val="center"/>
              <w:rPr>
                <w:rFonts w:ascii="Arial" w:hAnsi="Arial" w:cs="Arial"/>
                <w:sz w:val="20"/>
                <w:szCs w:val="20"/>
              </w:rPr>
            </w:pPr>
          </w:p>
        </w:tc>
      </w:tr>
      <w:tr w:rsidR="00F84CCD" w:rsidTr="00CD0CDB">
        <w:tc>
          <w:tcPr>
            <w:tcW w:w="4775" w:type="dxa"/>
            <w:gridSpan w:val="3"/>
            <w:vAlign w:val="center"/>
          </w:tcPr>
          <w:p w:rsidR="00F84CCD" w:rsidRPr="007A27AE" w:rsidRDefault="00F84CCD" w:rsidP="00CD0CDB">
            <w:pPr>
              <w:jc w:val="right"/>
              <w:rPr>
                <w:rFonts w:ascii="Arial" w:hAnsi="Arial" w:cs="Arial"/>
                <w:b/>
                <w:sz w:val="20"/>
                <w:szCs w:val="20"/>
              </w:rPr>
            </w:pPr>
            <w:r w:rsidRPr="007A27AE">
              <w:rPr>
                <w:rFonts w:ascii="Arial" w:hAnsi="Arial" w:cs="Arial"/>
                <w:b/>
                <w:sz w:val="20"/>
                <w:szCs w:val="20"/>
              </w:rPr>
              <w:t>Łącznie</w:t>
            </w:r>
          </w:p>
        </w:tc>
        <w:tc>
          <w:tcPr>
            <w:tcW w:w="1244" w:type="dxa"/>
            <w:vAlign w:val="center"/>
          </w:tcPr>
          <w:p w:rsidR="00F84CCD" w:rsidRPr="007A27AE" w:rsidRDefault="00F84CCD" w:rsidP="00CD0CDB">
            <w:pPr>
              <w:jc w:val="center"/>
              <w:rPr>
                <w:rFonts w:ascii="Arial" w:hAnsi="Arial" w:cs="Arial"/>
                <w:b/>
                <w:sz w:val="20"/>
                <w:szCs w:val="20"/>
              </w:rPr>
            </w:pPr>
          </w:p>
        </w:tc>
        <w:tc>
          <w:tcPr>
            <w:tcW w:w="7986" w:type="dxa"/>
            <w:gridSpan w:val="3"/>
            <w:vAlign w:val="center"/>
          </w:tcPr>
          <w:p w:rsidR="00F84CCD" w:rsidRDefault="00F84CCD" w:rsidP="00CD0CDB">
            <w:pPr>
              <w:ind w:left="170" w:hanging="170"/>
              <w:jc w:val="center"/>
              <w:rPr>
                <w:rFonts w:ascii="Arial" w:hAnsi="Arial" w:cs="Arial"/>
                <w:sz w:val="20"/>
                <w:szCs w:val="20"/>
              </w:rPr>
            </w:pPr>
          </w:p>
        </w:tc>
      </w:tr>
    </w:tbl>
    <w:p w:rsidR="00F84CCD" w:rsidRDefault="00F84CCD" w:rsidP="00F84CCD"/>
    <w:p w:rsidR="00F84CCD" w:rsidRPr="00F84CCD" w:rsidRDefault="00F84CCD" w:rsidP="00F84CCD">
      <w:pPr>
        <w:jc w:val="both"/>
        <w:rPr>
          <w:rFonts w:ascii="Arial" w:hAnsi="Arial" w:cs="Arial"/>
          <w:color w:val="ACB9CA" w:themeColor="text2" w:themeTint="66"/>
          <w:sz w:val="20"/>
          <w:szCs w:val="20"/>
        </w:rPr>
      </w:pPr>
      <w:r w:rsidRPr="00525488">
        <w:rPr>
          <w:rFonts w:ascii="Arial" w:hAnsi="Arial" w:cs="Arial"/>
          <w:b/>
          <w:sz w:val="20"/>
          <w:szCs w:val="20"/>
        </w:rPr>
        <w:t>PROCEDURY OSIĄGANIA CELÓW KSZTAŁCENIA PRZEDMIOTU</w:t>
      </w:r>
    </w:p>
    <w:p w:rsidR="00F84CCD" w:rsidRPr="00D0588E" w:rsidRDefault="00F84CCD" w:rsidP="00F84CCD">
      <w:pPr>
        <w:jc w:val="both"/>
        <w:rPr>
          <w:rFonts w:ascii="Arial" w:hAnsi="Arial" w:cs="Arial"/>
          <w:sz w:val="20"/>
          <w:szCs w:val="20"/>
        </w:rPr>
      </w:pPr>
      <w:r w:rsidRPr="00D0588E">
        <w:rPr>
          <w:rFonts w:ascii="Arial" w:hAnsi="Arial" w:cs="Arial"/>
          <w:sz w:val="20"/>
          <w:szCs w:val="20"/>
        </w:rPr>
        <w:t xml:space="preserve">Warunkiem osiągania założonych efektów kształcenia </w:t>
      </w:r>
      <w:r>
        <w:rPr>
          <w:rFonts w:ascii="Arial" w:hAnsi="Arial" w:cs="Arial"/>
          <w:sz w:val="20"/>
          <w:szCs w:val="20"/>
        </w:rPr>
        <w:t xml:space="preserve">w zakresie przedmiotu Modelowanie i drukowanie 3D </w:t>
      </w:r>
      <w:r w:rsidRPr="00D0588E">
        <w:rPr>
          <w:rFonts w:ascii="Arial" w:hAnsi="Arial" w:cs="Arial"/>
          <w:sz w:val="20"/>
          <w:szCs w:val="20"/>
        </w:rPr>
        <w:t>jest opracowanie odpowiednich dla danego zawodu procedur a w tym:</w:t>
      </w:r>
    </w:p>
    <w:p w:rsidR="00F84CCD" w:rsidRPr="0060752D" w:rsidRDefault="00F84CCD"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zaplanowanie lekcji (wskazanie celów szczegółowych jakie powinny zostać osiągnięte)</w:t>
      </w:r>
      <w:r>
        <w:rPr>
          <w:rFonts w:ascii="Arial" w:hAnsi="Arial" w:cs="Arial"/>
          <w:sz w:val="20"/>
          <w:szCs w:val="20"/>
        </w:rPr>
        <w:t>,</w:t>
      </w:r>
    </w:p>
    <w:p w:rsidR="00F84CCD" w:rsidRPr="0060752D" w:rsidRDefault="00F84CCD"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wykorzystanie różnorodnych metod nauczania (szczególnie aktywizujących ucznia do pracy)</w:t>
      </w:r>
      <w:r>
        <w:rPr>
          <w:rFonts w:ascii="Arial" w:hAnsi="Arial" w:cs="Arial"/>
          <w:sz w:val="20"/>
          <w:szCs w:val="20"/>
        </w:rPr>
        <w:t>,</w:t>
      </w:r>
    </w:p>
    <w:p w:rsidR="00F84CCD" w:rsidRPr="0060752D" w:rsidRDefault="00F84CCD"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dobór środków dydaktycznych do treści i celów nauczania</w:t>
      </w:r>
      <w:r>
        <w:rPr>
          <w:rFonts w:ascii="Arial" w:hAnsi="Arial" w:cs="Arial"/>
          <w:sz w:val="20"/>
          <w:szCs w:val="20"/>
        </w:rPr>
        <w:t>,</w:t>
      </w:r>
    </w:p>
    <w:p w:rsidR="00F84CCD" w:rsidRPr="0060752D" w:rsidRDefault="00F84CCD"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dobór formy pracy z uczniami – określenie ilości osób w grupie, określenie indywidualizacji zajęć</w:t>
      </w:r>
      <w:r>
        <w:rPr>
          <w:rFonts w:ascii="Arial" w:hAnsi="Arial" w:cs="Arial"/>
          <w:sz w:val="20"/>
          <w:szCs w:val="20"/>
        </w:rPr>
        <w:t>,</w:t>
      </w:r>
    </w:p>
    <w:p w:rsidR="00F84CCD" w:rsidRPr="0060752D" w:rsidRDefault="00F84CCD"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systematyczne sprawdzanie wiedzy i umiejętności uczniów poprzez sprawdziany w formie testu wielokrotnego wyboru oraz testów praktycznych i innych form sprawdzania wiedzy i umiejętności w zależności od metody nauczania</w:t>
      </w:r>
      <w:r>
        <w:rPr>
          <w:rFonts w:ascii="Arial" w:hAnsi="Arial" w:cs="Arial"/>
          <w:sz w:val="20"/>
          <w:szCs w:val="20"/>
        </w:rPr>
        <w:t>,</w:t>
      </w:r>
    </w:p>
    <w:p w:rsidR="00F84CCD" w:rsidRPr="0060752D" w:rsidRDefault="00F84CCD"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stosowanie oceniania sumującego i kształtującego</w:t>
      </w:r>
      <w:r>
        <w:rPr>
          <w:rFonts w:ascii="Arial" w:hAnsi="Arial" w:cs="Arial"/>
          <w:sz w:val="20"/>
          <w:szCs w:val="20"/>
        </w:rPr>
        <w:t>,</w:t>
      </w:r>
    </w:p>
    <w:p w:rsidR="00F84CCD" w:rsidRPr="0060752D" w:rsidRDefault="00F84CCD" w:rsidP="007E7D40">
      <w:pPr>
        <w:numPr>
          <w:ilvl w:val="0"/>
          <w:numId w:val="51"/>
        </w:numPr>
        <w:spacing w:after="0"/>
        <w:contextualSpacing/>
        <w:jc w:val="both"/>
        <w:rPr>
          <w:rFonts w:ascii="Arial" w:hAnsi="Arial" w:cs="Arial"/>
          <w:sz w:val="20"/>
          <w:szCs w:val="20"/>
        </w:rPr>
      </w:pPr>
      <w:r w:rsidRPr="0060752D">
        <w:rPr>
          <w:rFonts w:ascii="Arial" w:hAnsi="Arial" w:cs="Arial"/>
          <w:sz w:val="20"/>
          <w:szCs w:val="20"/>
        </w:rPr>
        <w:t>przeprowadzenie ewaluacji doboru treści nauczania do założonych celów, metod pracy, środków dydaktycznych, sposobu oceniania i informacji zwrotnej dla ucznia</w:t>
      </w:r>
      <w:r>
        <w:rPr>
          <w:rFonts w:ascii="Arial" w:hAnsi="Arial" w:cs="Arial"/>
          <w:sz w:val="20"/>
          <w:szCs w:val="20"/>
        </w:rPr>
        <w:t>.</w:t>
      </w:r>
    </w:p>
    <w:p w:rsidR="00F84CCD" w:rsidRDefault="00F84CCD" w:rsidP="00F84CCD">
      <w:pPr>
        <w:rPr>
          <w:rFonts w:ascii="Arial" w:hAnsi="Arial" w:cs="Arial"/>
          <w:sz w:val="20"/>
          <w:szCs w:val="20"/>
        </w:rPr>
      </w:pPr>
    </w:p>
    <w:p w:rsidR="00A63A51" w:rsidRDefault="00A63A51" w:rsidP="00F84CCD">
      <w:pPr>
        <w:rPr>
          <w:rFonts w:ascii="Arial" w:hAnsi="Arial" w:cs="Arial"/>
          <w:sz w:val="20"/>
          <w:szCs w:val="20"/>
        </w:rPr>
      </w:pPr>
    </w:p>
    <w:p w:rsidR="00A63A51" w:rsidRDefault="00A63A51" w:rsidP="00F84CCD">
      <w:pPr>
        <w:rPr>
          <w:rFonts w:ascii="Arial" w:hAnsi="Arial" w:cs="Arial"/>
          <w:sz w:val="20"/>
          <w:szCs w:val="20"/>
        </w:rPr>
      </w:pPr>
    </w:p>
    <w:p w:rsidR="00F84CCD" w:rsidRPr="003B2534" w:rsidRDefault="00F84CCD" w:rsidP="00F84CCD">
      <w:pPr>
        <w:rPr>
          <w:rFonts w:ascii="Arial" w:hAnsi="Arial" w:cs="Arial"/>
          <w:b/>
          <w:sz w:val="20"/>
          <w:szCs w:val="20"/>
        </w:rPr>
      </w:pPr>
      <w:r>
        <w:rPr>
          <w:rFonts w:ascii="Arial" w:hAnsi="Arial" w:cs="Arial"/>
          <w:b/>
          <w:sz w:val="20"/>
          <w:szCs w:val="20"/>
        </w:rPr>
        <w:t>M</w:t>
      </w:r>
      <w:r w:rsidRPr="003B2534">
        <w:rPr>
          <w:rFonts w:ascii="Arial" w:hAnsi="Arial" w:cs="Arial"/>
          <w:b/>
          <w:sz w:val="20"/>
          <w:szCs w:val="20"/>
        </w:rPr>
        <w:t>etod</w:t>
      </w:r>
      <w:r>
        <w:rPr>
          <w:rFonts w:ascii="Arial" w:hAnsi="Arial" w:cs="Arial"/>
          <w:b/>
          <w:sz w:val="20"/>
          <w:szCs w:val="20"/>
        </w:rPr>
        <w:t>y</w:t>
      </w:r>
      <w:r w:rsidRPr="003B2534">
        <w:rPr>
          <w:rFonts w:ascii="Arial" w:hAnsi="Arial" w:cs="Arial"/>
          <w:b/>
          <w:sz w:val="20"/>
          <w:szCs w:val="20"/>
        </w:rPr>
        <w:t xml:space="preserve"> nauczania</w:t>
      </w:r>
    </w:p>
    <w:p w:rsidR="00F84CCD" w:rsidRDefault="00F84CCD" w:rsidP="00F84CCD">
      <w:pPr>
        <w:jc w:val="both"/>
        <w:rPr>
          <w:rFonts w:ascii="Arial" w:hAnsi="Arial" w:cs="Arial"/>
          <w:sz w:val="20"/>
          <w:szCs w:val="20"/>
        </w:rPr>
      </w:pPr>
      <w:r w:rsidRPr="00623B1B">
        <w:rPr>
          <w:rFonts w:ascii="Arial" w:hAnsi="Arial" w:cs="Arial"/>
          <w:sz w:val="20"/>
          <w:szCs w:val="20"/>
        </w:rPr>
        <w:t>W procesie nauczania-uczenia się jest wskazane stosowanie następujących metod dydaktycznych: wykładu informacyjnego, pokazu z instruktażem i ćwiczeń. W trakcie realizacji programu działu zaleca się wykorzystywanie filmów dydaktycznych oraz prezentacji multimedialnych dotyczących zasad wykonywania rysunku technicznego, rzutowania, wymiarowania oraz rysowania przekrojów. Wykonywanie ćwiczeń należy poprze</w:t>
      </w:r>
      <w:r>
        <w:rPr>
          <w:rFonts w:ascii="Arial" w:hAnsi="Arial" w:cs="Arial"/>
          <w:sz w:val="20"/>
          <w:szCs w:val="20"/>
        </w:rPr>
        <w:t>dzić szczegółowym instruktażem.</w:t>
      </w:r>
    </w:p>
    <w:p w:rsidR="00F84CCD" w:rsidRPr="008571EC" w:rsidRDefault="00F84CCD" w:rsidP="00F84CCD">
      <w:pPr>
        <w:jc w:val="both"/>
        <w:rPr>
          <w:rFonts w:ascii="Arial" w:hAnsi="Arial" w:cs="Arial"/>
          <w:b/>
          <w:sz w:val="20"/>
          <w:szCs w:val="20"/>
        </w:rPr>
      </w:pPr>
      <w:r w:rsidRPr="008571EC">
        <w:rPr>
          <w:rFonts w:ascii="Arial" w:hAnsi="Arial" w:cs="Arial"/>
          <w:b/>
          <w:sz w:val="20"/>
          <w:szCs w:val="20"/>
        </w:rPr>
        <w:t>Środki dydaktyczne:</w:t>
      </w:r>
    </w:p>
    <w:p w:rsidR="00F84CCD" w:rsidRPr="00623B1B" w:rsidRDefault="00F84CCD" w:rsidP="00F84CCD">
      <w:pPr>
        <w:rPr>
          <w:rFonts w:ascii="Arial" w:hAnsi="Arial" w:cs="Arial"/>
          <w:bCs/>
          <w:sz w:val="20"/>
          <w:szCs w:val="20"/>
        </w:rPr>
      </w:pPr>
      <w:r w:rsidRPr="00623B1B">
        <w:rPr>
          <w:rFonts w:ascii="Arial" w:hAnsi="Arial" w:cs="Arial"/>
          <w:bCs/>
          <w:sz w:val="20"/>
          <w:szCs w:val="20"/>
        </w:rPr>
        <w:t>Pracownia obróbki druków wyposażona w:</w:t>
      </w:r>
    </w:p>
    <w:p w:rsidR="00F84CCD" w:rsidRPr="00BD1061" w:rsidRDefault="00F84CCD" w:rsidP="007E7D40">
      <w:pPr>
        <w:numPr>
          <w:ilvl w:val="0"/>
          <w:numId w:val="51"/>
        </w:numPr>
        <w:spacing w:after="0"/>
        <w:contextualSpacing/>
        <w:jc w:val="both"/>
        <w:rPr>
          <w:rFonts w:ascii="Arial" w:hAnsi="Arial" w:cs="Arial"/>
          <w:sz w:val="20"/>
          <w:szCs w:val="20"/>
        </w:rPr>
      </w:pPr>
      <w:r w:rsidRPr="00BD1061">
        <w:rPr>
          <w:rFonts w:ascii="Arial" w:hAnsi="Arial" w:cs="Arial"/>
          <w:sz w:val="20"/>
          <w:szCs w:val="20"/>
        </w:rPr>
        <w:t>stanowisko komputerowe dla nauczyciela i stanowiska komputerowe dla uczniów (jedno stanowisko dla jednego ucznia) wyposażone w oprogramowanie do tworzenia i obróbki modeli 3D,</w:t>
      </w:r>
    </w:p>
    <w:p w:rsidR="00F84CCD" w:rsidRPr="00BD1061" w:rsidRDefault="00F84CCD" w:rsidP="007E7D40">
      <w:pPr>
        <w:numPr>
          <w:ilvl w:val="0"/>
          <w:numId w:val="51"/>
        </w:numPr>
        <w:spacing w:after="0"/>
        <w:contextualSpacing/>
        <w:jc w:val="both"/>
        <w:rPr>
          <w:rFonts w:ascii="Arial" w:hAnsi="Arial" w:cs="Arial"/>
          <w:sz w:val="20"/>
          <w:szCs w:val="20"/>
        </w:rPr>
      </w:pPr>
      <w:r w:rsidRPr="00BD1061">
        <w:rPr>
          <w:rFonts w:ascii="Arial" w:hAnsi="Arial" w:cs="Arial"/>
          <w:sz w:val="20"/>
          <w:szCs w:val="20"/>
        </w:rPr>
        <w:t xml:space="preserve">oprogramowanie do generowania kodu dla drukarki 3D, </w:t>
      </w:r>
    </w:p>
    <w:p w:rsidR="00F84CCD" w:rsidRPr="00BD1061" w:rsidRDefault="00F84CCD" w:rsidP="007E7D40">
      <w:pPr>
        <w:numPr>
          <w:ilvl w:val="0"/>
          <w:numId w:val="51"/>
        </w:numPr>
        <w:spacing w:after="0"/>
        <w:contextualSpacing/>
        <w:jc w:val="both"/>
        <w:rPr>
          <w:rFonts w:ascii="Arial" w:hAnsi="Arial" w:cs="Arial"/>
          <w:sz w:val="20"/>
          <w:szCs w:val="20"/>
        </w:rPr>
      </w:pPr>
      <w:r w:rsidRPr="00BD1061">
        <w:rPr>
          <w:rFonts w:ascii="Arial" w:hAnsi="Arial" w:cs="Arial"/>
          <w:sz w:val="20"/>
          <w:szCs w:val="20"/>
        </w:rPr>
        <w:t xml:space="preserve">oprogramowanie do wizualizacji i modelowania 3D, </w:t>
      </w:r>
    </w:p>
    <w:p w:rsidR="00F84CCD" w:rsidRPr="00BD1061" w:rsidRDefault="00F84CCD" w:rsidP="007E7D40">
      <w:pPr>
        <w:numPr>
          <w:ilvl w:val="0"/>
          <w:numId w:val="51"/>
        </w:numPr>
        <w:spacing w:after="0"/>
        <w:contextualSpacing/>
        <w:jc w:val="both"/>
        <w:rPr>
          <w:rFonts w:ascii="Arial" w:hAnsi="Arial" w:cs="Arial"/>
          <w:sz w:val="20"/>
          <w:szCs w:val="20"/>
        </w:rPr>
      </w:pPr>
      <w:r w:rsidRPr="00BD1061">
        <w:rPr>
          <w:rFonts w:ascii="Arial" w:hAnsi="Arial" w:cs="Arial"/>
          <w:sz w:val="20"/>
          <w:szCs w:val="20"/>
        </w:rPr>
        <w:t xml:space="preserve">oprogramowanie do obsługi urządzeń 3D, </w:t>
      </w:r>
    </w:p>
    <w:p w:rsidR="00F84CCD" w:rsidRPr="00BD1061" w:rsidRDefault="00F84CCD" w:rsidP="007E7D40">
      <w:pPr>
        <w:numPr>
          <w:ilvl w:val="0"/>
          <w:numId w:val="51"/>
        </w:numPr>
        <w:spacing w:after="0"/>
        <w:contextualSpacing/>
        <w:jc w:val="both"/>
        <w:rPr>
          <w:rFonts w:ascii="Arial" w:hAnsi="Arial" w:cs="Arial"/>
          <w:sz w:val="20"/>
          <w:szCs w:val="20"/>
        </w:rPr>
      </w:pPr>
      <w:r w:rsidRPr="00BD1061">
        <w:rPr>
          <w:rFonts w:ascii="Arial" w:hAnsi="Arial" w:cs="Arial"/>
          <w:sz w:val="20"/>
          <w:szCs w:val="20"/>
        </w:rPr>
        <w:t>system operacyjny z dostępem podłączony do sieci lokalnej z dostępem do  internetu oraz pakietem oprogramowania biurowego,</w:t>
      </w:r>
    </w:p>
    <w:p w:rsidR="00F84CCD" w:rsidRPr="00BD1061" w:rsidRDefault="00F84CCD" w:rsidP="007E7D40">
      <w:pPr>
        <w:numPr>
          <w:ilvl w:val="0"/>
          <w:numId w:val="51"/>
        </w:numPr>
        <w:spacing w:after="0"/>
        <w:contextualSpacing/>
        <w:jc w:val="both"/>
        <w:rPr>
          <w:rFonts w:ascii="Arial" w:hAnsi="Arial" w:cs="Arial"/>
          <w:sz w:val="20"/>
          <w:szCs w:val="20"/>
        </w:rPr>
      </w:pPr>
      <w:r w:rsidRPr="00BD1061">
        <w:rPr>
          <w:rFonts w:ascii="Arial" w:hAnsi="Arial" w:cs="Arial"/>
          <w:sz w:val="20"/>
          <w:szCs w:val="20"/>
        </w:rPr>
        <w:t>skaner 3D (jeden skaner na grupę),</w:t>
      </w:r>
    </w:p>
    <w:p w:rsidR="00F84CCD" w:rsidRPr="00BD1061" w:rsidRDefault="00F84CCD" w:rsidP="007E7D40">
      <w:pPr>
        <w:numPr>
          <w:ilvl w:val="0"/>
          <w:numId w:val="51"/>
        </w:numPr>
        <w:spacing w:after="0"/>
        <w:contextualSpacing/>
        <w:jc w:val="both"/>
        <w:rPr>
          <w:rFonts w:ascii="Arial" w:hAnsi="Arial" w:cs="Arial"/>
          <w:sz w:val="20"/>
          <w:szCs w:val="20"/>
        </w:rPr>
      </w:pPr>
      <w:r w:rsidRPr="00BD1061">
        <w:rPr>
          <w:rFonts w:ascii="Arial" w:hAnsi="Arial" w:cs="Arial"/>
          <w:sz w:val="20"/>
          <w:szCs w:val="20"/>
        </w:rPr>
        <w:t>drukarkę 3D (jedna drukarka na grupę),</w:t>
      </w:r>
    </w:p>
    <w:p w:rsidR="00F84CCD" w:rsidRPr="00BD1061" w:rsidRDefault="00F84CCD" w:rsidP="007E7D40">
      <w:pPr>
        <w:numPr>
          <w:ilvl w:val="0"/>
          <w:numId w:val="51"/>
        </w:numPr>
        <w:spacing w:after="0"/>
        <w:contextualSpacing/>
        <w:jc w:val="both"/>
        <w:rPr>
          <w:rFonts w:ascii="Arial" w:hAnsi="Arial" w:cs="Arial"/>
          <w:sz w:val="20"/>
          <w:szCs w:val="20"/>
        </w:rPr>
      </w:pPr>
      <w:r w:rsidRPr="00BD1061">
        <w:rPr>
          <w:rFonts w:ascii="Arial" w:hAnsi="Arial" w:cs="Arial"/>
          <w:sz w:val="20"/>
          <w:szCs w:val="20"/>
        </w:rPr>
        <w:t>projektor multimedialny,</w:t>
      </w:r>
    </w:p>
    <w:p w:rsidR="00F84CCD" w:rsidRPr="00BD1061" w:rsidRDefault="00F84CCD" w:rsidP="007E7D40">
      <w:pPr>
        <w:numPr>
          <w:ilvl w:val="0"/>
          <w:numId w:val="51"/>
        </w:numPr>
        <w:spacing w:after="0"/>
        <w:contextualSpacing/>
        <w:jc w:val="both"/>
        <w:rPr>
          <w:rFonts w:ascii="Arial" w:hAnsi="Arial" w:cs="Arial"/>
          <w:sz w:val="20"/>
          <w:szCs w:val="20"/>
        </w:rPr>
      </w:pPr>
      <w:r w:rsidRPr="00BD1061">
        <w:rPr>
          <w:rFonts w:ascii="Arial" w:hAnsi="Arial" w:cs="Arial"/>
          <w:sz w:val="20"/>
          <w:szCs w:val="20"/>
        </w:rPr>
        <w:t>narzędzia, urządzenia i materiały eksploatacyjne do obróbki wydruków 3D,</w:t>
      </w:r>
    </w:p>
    <w:p w:rsidR="00F84CCD" w:rsidRPr="00BD1061" w:rsidRDefault="00F84CCD" w:rsidP="007E7D40">
      <w:pPr>
        <w:numPr>
          <w:ilvl w:val="0"/>
          <w:numId w:val="51"/>
        </w:numPr>
        <w:spacing w:after="0"/>
        <w:contextualSpacing/>
        <w:jc w:val="both"/>
        <w:rPr>
          <w:rFonts w:ascii="Arial" w:hAnsi="Arial" w:cs="Arial"/>
          <w:sz w:val="20"/>
          <w:szCs w:val="20"/>
        </w:rPr>
      </w:pPr>
      <w:r w:rsidRPr="00BD1061">
        <w:rPr>
          <w:rFonts w:ascii="Arial" w:hAnsi="Arial" w:cs="Arial"/>
          <w:sz w:val="20"/>
          <w:szCs w:val="20"/>
        </w:rPr>
        <w:t>środki ochrony indywidualnej (dla każdego ucznia).</w:t>
      </w:r>
    </w:p>
    <w:p w:rsidR="00F84CCD" w:rsidRPr="00C47C1E" w:rsidRDefault="00F84CCD" w:rsidP="00F84CCD">
      <w:pPr>
        <w:rPr>
          <w:rFonts w:ascii="Arial" w:hAnsi="Arial" w:cs="Arial"/>
          <w:sz w:val="20"/>
          <w:szCs w:val="20"/>
        </w:rPr>
      </w:pPr>
    </w:p>
    <w:p w:rsidR="00F84CCD" w:rsidRDefault="00F84CCD" w:rsidP="00F84CCD">
      <w:pPr>
        <w:jc w:val="both"/>
        <w:rPr>
          <w:rFonts w:ascii="Arial" w:hAnsi="Arial" w:cs="Arial"/>
          <w:b/>
          <w:sz w:val="20"/>
          <w:szCs w:val="20"/>
        </w:rPr>
      </w:pPr>
      <w:r>
        <w:rPr>
          <w:rFonts w:ascii="Arial" w:hAnsi="Arial" w:cs="Arial"/>
          <w:b/>
          <w:sz w:val="20"/>
          <w:szCs w:val="20"/>
        </w:rPr>
        <w:t>Formy organizacyjne</w:t>
      </w:r>
      <w:r w:rsidRPr="008571EC">
        <w:rPr>
          <w:rFonts w:ascii="Arial" w:hAnsi="Arial" w:cs="Arial"/>
          <w:b/>
          <w:sz w:val="20"/>
          <w:szCs w:val="20"/>
        </w:rPr>
        <w:t>:</w:t>
      </w:r>
    </w:p>
    <w:p w:rsidR="00F84CCD" w:rsidRDefault="00F84CCD" w:rsidP="00F84CCD">
      <w:pPr>
        <w:jc w:val="both"/>
        <w:rPr>
          <w:rFonts w:ascii="Arial" w:hAnsi="Arial" w:cs="Arial"/>
          <w:sz w:val="20"/>
          <w:szCs w:val="20"/>
        </w:rPr>
      </w:pPr>
      <w:r w:rsidRPr="008571EC">
        <w:rPr>
          <w:rFonts w:ascii="Arial" w:hAnsi="Arial" w:cs="Arial"/>
          <w:sz w:val="20"/>
          <w:szCs w:val="20"/>
        </w:rPr>
        <w:t>Zajęcia powinny być prowadzone z wykorzystaniem różnych form organizacyjnych: indywidualnie i zespołowo. Istotną kwestią w kształceniu zawodowym jest indywidualizacja pracy w kierunku potrzeb i możliwości ucznia w zakresie metod, środków oraz form kształcenia.</w:t>
      </w:r>
      <w:r>
        <w:rPr>
          <w:rFonts w:ascii="Arial" w:hAnsi="Arial" w:cs="Arial"/>
          <w:sz w:val="20"/>
          <w:szCs w:val="20"/>
        </w:rPr>
        <w:t xml:space="preserve"> Nauczyciel realizujący program powinien:</w:t>
      </w:r>
    </w:p>
    <w:p w:rsidR="00F84CCD" w:rsidRDefault="00F84CCD" w:rsidP="007E7D40">
      <w:pPr>
        <w:numPr>
          <w:ilvl w:val="0"/>
          <w:numId w:val="51"/>
        </w:numPr>
        <w:spacing w:after="0"/>
        <w:contextualSpacing/>
        <w:jc w:val="both"/>
        <w:rPr>
          <w:rFonts w:ascii="Arial" w:hAnsi="Arial" w:cs="Arial"/>
          <w:sz w:val="20"/>
          <w:szCs w:val="20"/>
        </w:rPr>
      </w:pPr>
      <w:r>
        <w:rPr>
          <w:rFonts w:ascii="Arial" w:hAnsi="Arial" w:cs="Arial"/>
          <w:sz w:val="20"/>
          <w:szCs w:val="20"/>
        </w:rPr>
        <w:t>motywować uczniów do pracy,</w:t>
      </w:r>
    </w:p>
    <w:p w:rsidR="00F84CCD" w:rsidRDefault="00F84CCD" w:rsidP="007E7D40">
      <w:pPr>
        <w:numPr>
          <w:ilvl w:val="0"/>
          <w:numId w:val="51"/>
        </w:numPr>
        <w:spacing w:after="0"/>
        <w:contextualSpacing/>
        <w:jc w:val="both"/>
        <w:rPr>
          <w:rFonts w:ascii="Arial" w:hAnsi="Arial" w:cs="Arial"/>
          <w:sz w:val="20"/>
          <w:szCs w:val="20"/>
        </w:rPr>
      </w:pPr>
      <w:r>
        <w:rPr>
          <w:rFonts w:ascii="Arial" w:hAnsi="Arial" w:cs="Arial"/>
          <w:sz w:val="20"/>
          <w:szCs w:val="20"/>
        </w:rPr>
        <w:t>dostosowywać stopień trudności planowanych ćwiczeń do możliwości i potrzeb uczniów,</w:t>
      </w:r>
    </w:p>
    <w:p w:rsidR="00F84CCD" w:rsidRDefault="00F84CCD" w:rsidP="007E7D40">
      <w:pPr>
        <w:numPr>
          <w:ilvl w:val="0"/>
          <w:numId w:val="51"/>
        </w:numPr>
        <w:spacing w:after="0"/>
        <w:contextualSpacing/>
        <w:jc w:val="both"/>
        <w:rPr>
          <w:rFonts w:ascii="Arial" w:hAnsi="Arial" w:cs="Arial"/>
          <w:sz w:val="20"/>
          <w:szCs w:val="20"/>
        </w:rPr>
      </w:pPr>
      <w:r>
        <w:rPr>
          <w:rFonts w:ascii="Arial" w:hAnsi="Arial" w:cs="Arial"/>
          <w:sz w:val="20"/>
          <w:szCs w:val="20"/>
        </w:rPr>
        <w:t>planując zadania do wykonania przez uczniów z uwzględnieniem ich zainteresowań,</w:t>
      </w:r>
    </w:p>
    <w:p w:rsidR="00F84CCD" w:rsidRDefault="00F84CCD" w:rsidP="007E7D40">
      <w:pPr>
        <w:numPr>
          <w:ilvl w:val="0"/>
          <w:numId w:val="51"/>
        </w:numPr>
        <w:spacing w:after="0"/>
        <w:contextualSpacing/>
        <w:jc w:val="both"/>
        <w:rPr>
          <w:rFonts w:ascii="Arial" w:hAnsi="Arial" w:cs="Arial"/>
          <w:sz w:val="20"/>
          <w:szCs w:val="20"/>
        </w:rPr>
      </w:pPr>
      <w:r>
        <w:rPr>
          <w:rFonts w:ascii="Arial" w:hAnsi="Arial" w:cs="Arial"/>
          <w:sz w:val="20"/>
          <w:szCs w:val="20"/>
        </w:rPr>
        <w:t>przygotowywać zadania o różnym stopniu trudności i złożoności,</w:t>
      </w:r>
    </w:p>
    <w:p w:rsidR="00F84CCD" w:rsidRDefault="00F84CCD" w:rsidP="007E7D40">
      <w:pPr>
        <w:numPr>
          <w:ilvl w:val="0"/>
          <w:numId w:val="51"/>
        </w:numPr>
        <w:spacing w:after="0"/>
        <w:contextualSpacing/>
        <w:jc w:val="both"/>
        <w:rPr>
          <w:rFonts w:ascii="Arial" w:hAnsi="Arial" w:cs="Arial"/>
          <w:sz w:val="20"/>
          <w:szCs w:val="20"/>
        </w:rPr>
      </w:pPr>
      <w:r>
        <w:rPr>
          <w:rFonts w:ascii="Arial" w:hAnsi="Arial" w:cs="Arial"/>
          <w:sz w:val="20"/>
          <w:szCs w:val="20"/>
        </w:rPr>
        <w:t>zachęcać uczniów do korzystania z różnych źródeł informacji zawodowej.</w:t>
      </w:r>
    </w:p>
    <w:p w:rsidR="00F84CCD" w:rsidRDefault="00F84CCD" w:rsidP="00F84CCD">
      <w:pPr>
        <w:jc w:val="both"/>
        <w:rPr>
          <w:rFonts w:ascii="Arial" w:hAnsi="Arial" w:cs="Arial"/>
          <w:b/>
          <w:sz w:val="20"/>
          <w:szCs w:val="20"/>
        </w:rPr>
      </w:pPr>
    </w:p>
    <w:p w:rsidR="00A63A51" w:rsidRPr="008571EC" w:rsidRDefault="00A63A51" w:rsidP="00F84CCD">
      <w:pPr>
        <w:jc w:val="both"/>
        <w:rPr>
          <w:rFonts w:ascii="Arial" w:hAnsi="Arial" w:cs="Arial"/>
          <w:b/>
          <w:sz w:val="20"/>
          <w:szCs w:val="20"/>
        </w:rPr>
      </w:pPr>
    </w:p>
    <w:p w:rsidR="00F84CCD" w:rsidRDefault="00F84CCD" w:rsidP="00F84CCD">
      <w:pPr>
        <w:rPr>
          <w:rFonts w:ascii="Arial" w:hAnsi="Arial" w:cs="Arial"/>
          <w:b/>
          <w:sz w:val="20"/>
          <w:szCs w:val="20"/>
        </w:rPr>
      </w:pPr>
      <w:r w:rsidRPr="00525488">
        <w:rPr>
          <w:rFonts w:ascii="Arial" w:hAnsi="Arial" w:cs="Arial"/>
          <w:b/>
          <w:sz w:val="20"/>
          <w:szCs w:val="20"/>
        </w:rPr>
        <w:t>PROPONOWANE METODY SPRAWDZANIA OSIĄGNIĘ</w:t>
      </w:r>
      <w:r>
        <w:rPr>
          <w:rFonts w:ascii="Arial" w:hAnsi="Arial" w:cs="Arial"/>
          <w:b/>
          <w:sz w:val="20"/>
          <w:szCs w:val="20"/>
        </w:rPr>
        <w:t>Ć EDUKACYJNYCH UCZNIA/SŁUCHACZA</w:t>
      </w:r>
    </w:p>
    <w:p w:rsidR="00F84CCD" w:rsidRPr="00901ACE" w:rsidRDefault="00F84CCD"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s</w:t>
      </w:r>
      <w:r w:rsidRPr="00901ACE">
        <w:rPr>
          <w:rFonts w:ascii="Arial" w:hAnsi="Arial" w:cs="Arial"/>
          <w:sz w:val="20"/>
          <w:szCs w:val="20"/>
        </w:rPr>
        <w:t>prawdziany z pytaniami otwartymi</w:t>
      </w:r>
      <w:r>
        <w:rPr>
          <w:rFonts w:ascii="Arial" w:hAnsi="Arial" w:cs="Arial"/>
          <w:sz w:val="20"/>
          <w:szCs w:val="20"/>
        </w:rPr>
        <w:t xml:space="preserve"> </w:t>
      </w:r>
      <w:r w:rsidRPr="003B2534">
        <w:rPr>
          <w:rFonts w:ascii="Arial" w:hAnsi="Arial" w:cs="Arial"/>
          <w:sz w:val="20"/>
          <w:szCs w:val="20"/>
        </w:rPr>
        <w:t>(np. krótkiej odpowiedzi, z luką, rozszerzonej odpowiedzi)</w:t>
      </w:r>
      <w:r>
        <w:rPr>
          <w:rFonts w:ascii="Arial" w:hAnsi="Arial" w:cs="Arial"/>
          <w:sz w:val="20"/>
          <w:szCs w:val="20"/>
        </w:rPr>
        <w:t>,</w:t>
      </w:r>
    </w:p>
    <w:p w:rsidR="00F84CCD" w:rsidRDefault="00F84CCD"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t</w:t>
      </w:r>
      <w:r w:rsidRPr="00901ACE">
        <w:rPr>
          <w:rFonts w:ascii="Arial" w:hAnsi="Arial" w:cs="Arial"/>
          <w:sz w:val="20"/>
          <w:szCs w:val="20"/>
        </w:rPr>
        <w:t xml:space="preserve">esty z pytaniami zamkniętymi </w:t>
      </w:r>
      <w:r w:rsidRPr="003B2534">
        <w:rPr>
          <w:rFonts w:ascii="Arial" w:hAnsi="Arial" w:cs="Arial"/>
          <w:sz w:val="20"/>
          <w:szCs w:val="20"/>
        </w:rPr>
        <w:t>(np. prawda-fałsz</w:t>
      </w:r>
      <w:r>
        <w:rPr>
          <w:rFonts w:ascii="Arial" w:hAnsi="Arial" w:cs="Arial"/>
          <w:sz w:val="20"/>
          <w:szCs w:val="20"/>
        </w:rPr>
        <w:t>, wyboru wielokrotnego, z luką),</w:t>
      </w:r>
    </w:p>
    <w:p w:rsidR="00F84CCD" w:rsidRPr="00901ACE" w:rsidRDefault="00F84CCD"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testy mieszane,</w:t>
      </w:r>
    </w:p>
    <w:p w:rsidR="00F84CCD" w:rsidRPr="00901ACE" w:rsidRDefault="00F84CCD"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s</w:t>
      </w:r>
      <w:r w:rsidRPr="00901ACE">
        <w:rPr>
          <w:rFonts w:ascii="Arial" w:hAnsi="Arial" w:cs="Arial"/>
          <w:sz w:val="20"/>
          <w:szCs w:val="20"/>
        </w:rPr>
        <w:t>ystemów e-l</w:t>
      </w:r>
      <w:r>
        <w:rPr>
          <w:rFonts w:ascii="Arial" w:hAnsi="Arial" w:cs="Arial"/>
          <w:sz w:val="20"/>
          <w:szCs w:val="20"/>
        </w:rPr>
        <w:t>ea</w:t>
      </w:r>
      <w:r w:rsidRPr="00901ACE">
        <w:rPr>
          <w:rFonts w:ascii="Arial" w:hAnsi="Arial" w:cs="Arial"/>
          <w:sz w:val="20"/>
          <w:szCs w:val="20"/>
        </w:rPr>
        <w:t>rning umożliw</w:t>
      </w:r>
      <w:r>
        <w:rPr>
          <w:rFonts w:ascii="Arial" w:hAnsi="Arial" w:cs="Arial"/>
          <w:sz w:val="20"/>
          <w:szCs w:val="20"/>
        </w:rPr>
        <w:t>iające analizę osiągnieć ucznia,</w:t>
      </w:r>
    </w:p>
    <w:p w:rsidR="00F84CCD" w:rsidRPr="00901ACE" w:rsidRDefault="00F84CCD"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p</w:t>
      </w:r>
      <w:r w:rsidRPr="00901ACE">
        <w:rPr>
          <w:rFonts w:ascii="Arial" w:hAnsi="Arial" w:cs="Arial"/>
          <w:sz w:val="20"/>
          <w:szCs w:val="20"/>
        </w:rPr>
        <w:t xml:space="preserve">race indywidulane i zespołowe w formie referatów i </w:t>
      </w:r>
      <w:r>
        <w:rPr>
          <w:rFonts w:ascii="Arial" w:hAnsi="Arial" w:cs="Arial"/>
          <w:sz w:val="20"/>
          <w:szCs w:val="20"/>
        </w:rPr>
        <w:t>opracowań wybranego zagadnienia,</w:t>
      </w:r>
    </w:p>
    <w:p w:rsidR="00F84CCD" w:rsidRDefault="00F84CCD" w:rsidP="007E7D40">
      <w:pPr>
        <w:pStyle w:val="Akapitzlist"/>
        <w:numPr>
          <w:ilvl w:val="0"/>
          <w:numId w:val="50"/>
        </w:numPr>
        <w:spacing w:line="276" w:lineRule="auto"/>
        <w:ind w:left="340" w:hanging="340"/>
        <w:rPr>
          <w:rFonts w:ascii="Arial" w:hAnsi="Arial" w:cs="Arial"/>
          <w:sz w:val="20"/>
          <w:szCs w:val="20"/>
        </w:rPr>
      </w:pPr>
      <w:r>
        <w:rPr>
          <w:rFonts w:ascii="Arial" w:hAnsi="Arial" w:cs="Arial"/>
          <w:sz w:val="20"/>
          <w:szCs w:val="20"/>
        </w:rPr>
        <w:t>q</w:t>
      </w:r>
      <w:r w:rsidRPr="00901ACE">
        <w:rPr>
          <w:rFonts w:ascii="Arial" w:hAnsi="Arial" w:cs="Arial"/>
          <w:sz w:val="20"/>
          <w:szCs w:val="20"/>
        </w:rPr>
        <w:t>uizy i konkursy wie</w:t>
      </w:r>
      <w:r>
        <w:rPr>
          <w:rFonts w:ascii="Arial" w:hAnsi="Arial" w:cs="Arial"/>
          <w:sz w:val="20"/>
          <w:szCs w:val="20"/>
        </w:rPr>
        <w:t>dzy indywidualnie lub zespołowo.</w:t>
      </w:r>
    </w:p>
    <w:p w:rsidR="00F84CCD" w:rsidRDefault="00F84CCD" w:rsidP="00F84CCD">
      <w:pPr>
        <w:rPr>
          <w:rFonts w:ascii="Arial" w:hAnsi="Arial" w:cs="Arial"/>
          <w:sz w:val="20"/>
          <w:szCs w:val="20"/>
        </w:rPr>
      </w:pPr>
    </w:p>
    <w:p w:rsidR="00F84CCD" w:rsidRPr="00525488" w:rsidRDefault="00F84CCD" w:rsidP="00F84CCD">
      <w:pPr>
        <w:jc w:val="both"/>
        <w:rPr>
          <w:rFonts w:ascii="Arial" w:hAnsi="Arial" w:cs="Arial"/>
          <w:b/>
          <w:sz w:val="20"/>
          <w:szCs w:val="20"/>
        </w:rPr>
      </w:pPr>
      <w:r w:rsidRPr="00525488">
        <w:rPr>
          <w:rFonts w:ascii="Arial" w:hAnsi="Arial" w:cs="Arial"/>
          <w:b/>
          <w:sz w:val="20"/>
          <w:szCs w:val="20"/>
        </w:rPr>
        <w:t>EWALUACJA PRZEDMIOTU</w:t>
      </w:r>
    </w:p>
    <w:p w:rsidR="00F84CCD" w:rsidRPr="00732A78" w:rsidRDefault="00F84CCD" w:rsidP="00F84CCD">
      <w:pPr>
        <w:jc w:val="both"/>
        <w:rPr>
          <w:rFonts w:ascii="Arial" w:hAnsi="Arial" w:cs="Arial"/>
          <w:sz w:val="20"/>
          <w:szCs w:val="20"/>
        </w:rPr>
      </w:pPr>
      <w:r w:rsidRPr="00C21750">
        <w:rPr>
          <w:rFonts w:ascii="Arial" w:hAnsi="Arial" w:cs="Arial"/>
          <w:sz w:val="20"/>
          <w:szCs w:val="20"/>
        </w:rPr>
        <w:t>Podczas realizacji procesu ewaluacji zaleca się stosowanie zarówno metod ilościowych jak</w:t>
      </w:r>
      <w:r>
        <w:rPr>
          <w:rFonts w:ascii="Arial" w:hAnsi="Arial" w:cs="Arial"/>
          <w:sz w:val="20"/>
          <w:szCs w:val="20"/>
        </w:rPr>
        <w:t xml:space="preserve"> i</w:t>
      </w:r>
      <w:r w:rsidRPr="00C21750">
        <w:rPr>
          <w:rFonts w:ascii="Arial" w:hAnsi="Arial" w:cs="Arial"/>
          <w:sz w:val="20"/>
          <w:szCs w:val="20"/>
        </w:rPr>
        <w:t xml:space="preserve"> jakościowych. Metody ilościowe mają w głównej mierze postać ankiet audytoryjnych (rzadziej pocztowych lub internetowych). Główną zaletą tego typu rozwiązania jest możliwość dotarcia do dużej liczby osób, wadą natomiast brak pogłębionej refleksji. W przypadku zastosowania metod jakościowych (wywiad, obserwacja, analiza dokumentów) można dogłębnie poznać i zinterpretować problem. W trakcie badań ewaluacyjnych powinno się zastosować wiele metod badawczych. Daje to możliwość na uzupełnianie oraz pogłębianie danych i informacji zdobytych jedną metodą, innymi, a także, co istotne, sprzyja zachowaniu obiektywizmu.</w:t>
      </w:r>
    </w:p>
    <w:p w:rsidR="00F84CCD" w:rsidRDefault="00F84CCD" w:rsidP="00F84CCD">
      <w:pPr>
        <w:jc w:val="both"/>
        <w:rPr>
          <w:rFonts w:ascii="Arial" w:hAnsi="Arial" w:cs="Arial"/>
          <w:sz w:val="20"/>
          <w:szCs w:val="20"/>
        </w:rPr>
      </w:pPr>
      <w:r w:rsidRPr="00C21750">
        <w:rPr>
          <w:rFonts w:ascii="Arial" w:hAnsi="Arial" w:cs="Arial"/>
          <w:sz w:val="20"/>
          <w:szCs w:val="20"/>
        </w:rPr>
        <w:t xml:space="preserve">W przypadku przedmiotu zawodowego jedną z ważnych metod jest samoocena, w ramach której nauczyciel musi dokonać weryfikacji stanu swojej aktualnej wiedzy z zakresu </w:t>
      </w:r>
      <w:r>
        <w:rPr>
          <w:rFonts w:ascii="Arial" w:hAnsi="Arial" w:cs="Arial"/>
          <w:sz w:val="20"/>
          <w:szCs w:val="20"/>
        </w:rPr>
        <w:t>technologii 3D</w:t>
      </w:r>
      <w:r w:rsidRPr="00C21750">
        <w:rPr>
          <w:rFonts w:ascii="Arial" w:hAnsi="Arial" w:cs="Arial"/>
          <w:sz w:val="20"/>
          <w:szCs w:val="20"/>
        </w:rPr>
        <w:t>, w aspekcie znajomości nowości technologicznych, czy zmian w procesach, wynikających m.in. z postępującej automatyzacji</w:t>
      </w:r>
      <w:r>
        <w:rPr>
          <w:rFonts w:ascii="Arial" w:hAnsi="Arial" w:cs="Arial"/>
          <w:sz w:val="20"/>
          <w:szCs w:val="20"/>
        </w:rPr>
        <w:br/>
      </w:r>
      <w:r w:rsidRPr="00C21750">
        <w:rPr>
          <w:rFonts w:ascii="Arial" w:hAnsi="Arial" w:cs="Arial"/>
          <w:sz w:val="20"/>
          <w:szCs w:val="20"/>
        </w:rPr>
        <w:t>i informatyzacji. Powinien też dokonać oceny posia</w:t>
      </w:r>
      <w:r>
        <w:rPr>
          <w:rFonts w:ascii="Arial" w:hAnsi="Arial" w:cs="Arial"/>
          <w:sz w:val="20"/>
          <w:szCs w:val="20"/>
        </w:rPr>
        <w:t>danych materiałów dydaktycznych</w:t>
      </w:r>
      <w:r w:rsidRPr="00C21750">
        <w:rPr>
          <w:rFonts w:ascii="Arial" w:hAnsi="Arial" w:cs="Arial"/>
          <w:sz w:val="20"/>
          <w:szCs w:val="20"/>
        </w:rPr>
        <w:t xml:space="preserve">, materiałów wideo czy dostępnych materiałów dydaktycznych – prasy branżowej, publikacji tematycznych itp. W obliczu bardzo szybko zmieniającej się branży, jaką jest </w:t>
      </w:r>
      <w:r>
        <w:rPr>
          <w:rFonts w:ascii="Arial" w:hAnsi="Arial" w:cs="Arial"/>
          <w:sz w:val="20"/>
          <w:szCs w:val="20"/>
        </w:rPr>
        <w:t>technologia 3D</w:t>
      </w:r>
      <w:r w:rsidRPr="00C21750">
        <w:rPr>
          <w:rFonts w:ascii="Arial" w:hAnsi="Arial" w:cs="Arial"/>
          <w:sz w:val="20"/>
          <w:szCs w:val="20"/>
        </w:rPr>
        <w:t xml:space="preserve">, ewaluacja poprzez samoocenę jest niezbędna do późniejszej oceny stanu aktualności wiedzy przekazywanej uczniowi. </w:t>
      </w:r>
    </w:p>
    <w:p w:rsidR="00F84CCD" w:rsidRPr="00732A78" w:rsidRDefault="00F84CCD" w:rsidP="00F84CCD">
      <w:pPr>
        <w:jc w:val="both"/>
        <w:rPr>
          <w:rFonts w:ascii="Arial" w:hAnsi="Arial" w:cs="Arial"/>
          <w:sz w:val="20"/>
          <w:szCs w:val="20"/>
        </w:rPr>
      </w:pPr>
      <w:r w:rsidRPr="00732A78">
        <w:rPr>
          <w:rFonts w:ascii="Arial" w:hAnsi="Arial" w:cs="Arial"/>
          <w:sz w:val="20"/>
          <w:szCs w:val="20"/>
        </w:rPr>
        <w:t xml:space="preserve">Kluczowe kompetencje dla przedmiotu </w:t>
      </w:r>
      <w:r>
        <w:rPr>
          <w:rFonts w:ascii="Arial" w:hAnsi="Arial" w:cs="Arial"/>
          <w:i/>
          <w:sz w:val="20"/>
          <w:szCs w:val="20"/>
        </w:rPr>
        <w:t>modelowanie i drukowanie 3D</w:t>
      </w:r>
      <w:r w:rsidRPr="00732A78">
        <w:rPr>
          <w:rFonts w:ascii="Arial" w:hAnsi="Arial" w:cs="Arial"/>
          <w:sz w:val="20"/>
          <w:szCs w:val="20"/>
        </w:rPr>
        <w:t xml:space="preserve"> to:</w:t>
      </w:r>
    </w:p>
    <w:p w:rsidR="00F84CCD" w:rsidRDefault="00F84CCD" w:rsidP="007E7D40">
      <w:pPr>
        <w:pStyle w:val="Akapitzlist"/>
        <w:numPr>
          <w:ilvl w:val="0"/>
          <w:numId w:val="119"/>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pozyskiwanie obiektów 3D,</w:t>
      </w:r>
    </w:p>
    <w:p w:rsidR="00F84CCD" w:rsidRDefault="00F84CCD" w:rsidP="007E7D40">
      <w:pPr>
        <w:pStyle w:val="Akapitzlist"/>
        <w:numPr>
          <w:ilvl w:val="0"/>
          <w:numId w:val="119"/>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tworzenie i edycja obiektów 3D</w:t>
      </w:r>
    </w:p>
    <w:p w:rsidR="00F84CCD" w:rsidRDefault="00F84CCD" w:rsidP="007E7D40">
      <w:pPr>
        <w:pStyle w:val="Akapitzlist"/>
        <w:numPr>
          <w:ilvl w:val="0"/>
          <w:numId w:val="119"/>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obsługa maszyn i urządzeń pracujących w technologii 3D</w:t>
      </w:r>
    </w:p>
    <w:p w:rsidR="00F84CCD" w:rsidRPr="00EB0E23" w:rsidRDefault="00F84CCD" w:rsidP="007E7D40">
      <w:pPr>
        <w:pStyle w:val="Akapitzlist"/>
        <w:numPr>
          <w:ilvl w:val="0"/>
          <w:numId w:val="119"/>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wykańczanie wydruków 3D</w:t>
      </w:r>
    </w:p>
    <w:p w:rsidR="00F84CCD" w:rsidRDefault="00F84CCD" w:rsidP="00F84CCD"/>
    <w:p w:rsidR="00F84CCD" w:rsidRDefault="00F84CCD" w:rsidP="00F84CCD">
      <w:pPr>
        <w:spacing w:after="160" w:line="259" w:lineRule="auto"/>
        <w:rPr>
          <w:rFonts w:ascii="Arial" w:hAnsi="Arial" w:cs="Arial"/>
          <w:b/>
          <w:bCs/>
          <w:sz w:val="24"/>
          <w:szCs w:val="24"/>
        </w:rPr>
      </w:pPr>
      <w:r>
        <w:rPr>
          <w:rFonts w:ascii="Arial" w:hAnsi="Arial" w:cs="Arial"/>
          <w:b/>
          <w:bCs/>
          <w:sz w:val="24"/>
          <w:szCs w:val="24"/>
        </w:rPr>
        <w:br w:type="page"/>
      </w:r>
    </w:p>
    <w:p w:rsidR="002F2C81" w:rsidRPr="00183C2D" w:rsidRDefault="00010293" w:rsidP="00010293">
      <w:pPr>
        <w:pStyle w:val="Nagwek2"/>
      </w:pPr>
      <w:bookmarkStart w:id="23" w:name="_Toc18399545"/>
      <w:r>
        <w:t>PRAKTYKI ZAWODOWE</w:t>
      </w:r>
      <w:bookmarkEnd w:id="23"/>
    </w:p>
    <w:p w:rsidR="002F2C81" w:rsidRPr="00183C2D" w:rsidRDefault="002F2C81" w:rsidP="002F2C81">
      <w:pPr>
        <w:jc w:val="both"/>
        <w:rPr>
          <w:rFonts w:ascii="Arial" w:hAnsi="Arial" w:cs="Arial"/>
          <w:b/>
          <w:sz w:val="20"/>
          <w:szCs w:val="20"/>
        </w:rPr>
      </w:pPr>
      <w:r w:rsidRPr="00183C2D">
        <w:rPr>
          <w:rFonts w:ascii="Arial" w:hAnsi="Arial" w:cs="Arial"/>
          <w:b/>
          <w:sz w:val="20"/>
          <w:szCs w:val="20"/>
        </w:rPr>
        <w:t>Cele ogólne przedmiotu</w:t>
      </w:r>
    </w:p>
    <w:p w:rsidR="002F2C81" w:rsidRPr="00183C2D" w:rsidRDefault="002F2C81" w:rsidP="007E7D40">
      <w:pPr>
        <w:pStyle w:val="Akapitzlist"/>
        <w:numPr>
          <w:ilvl w:val="0"/>
          <w:numId w:val="165"/>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sidRPr="00183C2D">
        <w:rPr>
          <w:rFonts w:ascii="Arial" w:hAnsi="Arial" w:cs="Arial"/>
          <w:sz w:val="20"/>
          <w:szCs w:val="20"/>
        </w:rPr>
        <w:t>Nabycie praktycznych umiejętności projektowania graficznego;</w:t>
      </w:r>
    </w:p>
    <w:p w:rsidR="002F2C81" w:rsidRPr="00183C2D" w:rsidRDefault="002F2C81" w:rsidP="007E7D40">
      <w:pPr>
        <w:pStyle w:val="Akapitzlist"/>
        <w:numPr>
          <w:ilvl w:val="0"/>
          <w:numId w:val="165"/>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jc w:val="both"/>
        <w:rPr>
          <w:rFonts w:ascii="Arial" w:hAnsi="Arial" w:cs="Arial"/>
          <w:sz w:val="20"/>
          <w:szCs w:val="20"/>
        </w:rPr>
      </w:pPr>
      <w:r w:rsidRPr="00183C2D">
        <w:rPr>
          <w:rFonts w:ascii="Arial" w:hAnsi="Arial" w:cs="Arial"/>
          <w:sz w:val="20"/>
          <w:szCs w:val="20"/>
        </w:rPr>
        <w:t>Weryfikacja zdobytej wiedzy teoretycznej z zastosowaniem jej w zadaniach praktycznych;</w:t>
      </w:r>
    </w:p>
    <w:p w:rsidR="002F2C81" w:rsidRPr="004E41BD" w:rsidRDefault="002F2C81" w:rsidP="007E7D40">
      <w:pPr>
        <w:pStyle w:val="Akapitzlist"/>
        <w:numPr>
          <w:ilvl w:val="0"/>
          <w:numId w:val="165"/>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jc w:val="both"/>
        <w:rPr>
          <w:rFonts w:ascii="Arial" w:hAnsi="Arial" w:cs="Arial"/>
          <w:sz w:val="20"/>
          <w:szCs w:val="20"/>
        </w:rPr>
      </w:pPr>
      <w:r w:rsidRPr="00183C2D">
        <w:rPr>
          <w:rFonts w:ascii="Arial" w:hAnsi="Arial" w:cs="Arial"/>
          <w:sz w:val="20"/>
          <w:szCs w:val="20"/>
        </w:rPr>
        <w:t>Stosowanie zasad bezpieczeństwa i przepisów BHP w miejscu pracy;</w:t>
      </w:r>
      <w:r w:rsidRPr="004E41BD">
        <w:rPr>
          <w:rFonts w:ascii="Arial" w:hAnsi="Arial" w:cs="Arial"/>
          <w:sz w:val="20"/>
          <w:szCs w:val="20"/>
        </w:rPr>
        <w:t>.</w:t>
      </w:r>
    </w:p>
    <w:p w:rsidR="002F2C81" w:rsidRPr="00625906" w:rsidRDefault="002F2C81" w:rsidP="007E7D40">
      <w:pPr>
        <w:pStyle w:val="Akapitzlist"/>
        <w:numPr>
          <w:ilvl w:val="0"/>
          <w:numId w:val="165"/>
        </w:numPr>
        <w:pBdr>
          <w:top w:val="none" w:sz="0" w:space="0" w:color="auto"/>
          <w:left w:val="none" w:sz="0" w:space="0" w:color="auto"/>
          <w:bottom w:val="none" w:sz="0" w:space="0" w:color="auto"/>
          <w:right w:val="none" w:sz="0" w:space="0" w:color="auto"/>
          <w:between w:val="none" w:sz="0" w:space="0" w:color="auto"/>
        </w:pBdr>
        <w:spacing w:line="276" w:lineRule="auto"/>
        <w:ind w:left="284" w:hanging="284"/>
        <w:jc w:val="both"/>
        <w:rPr>
          <w:rFonts w:ascii="Arial" w:hAnsi="Arial" w:cs="Arial"/>
          <w:sz w:val="20"/>
          <w:szCs w:val="20"/>
        </w:rPr>
      </w:pPr>
      <w:r w:rsidRPr="00625906">
        <w:rPr>
          <w:rFonts w:ascii="Arial" w:hAnsi="Arial" w:cs="Arial"/>
          <w:sz w:val="20"/>
          <w:szCs w:val="20"/>
        </w:rPr>
        <w:t>Rozwijanie umiejęt</w:t>
      </w:r>
      <w:r>
        <w:rPr>
          <w:rFonts w:ascii="Arial" w:hAnsi="Arial" w:cs="Arial"/>
          <w:sz w:val="20"/>
          <w:szCs w:val="20"/>
        </w:rPr>
        <w:t>ności projektowania publikacji.</w:t>
      </w:r>
    </w:p>
    <w:p w:rsidR="002F2C81" w:rsidRPr="00B75FB5" w:rsidRDefault="002F2C81" w:rsidP="007E7D40">
      <w:pPr>
        <w:pStyle w:val="Akapitzlist"/>
        <w:numPr>
          <w:ilvl w:val="0"/>
          <w:numId w:val="165"/>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sidRPr="00B75FB5">
        <w:rPr>
          <w:rFonts w:ascii="Arial" w:hAnsi="Arial" w:cs="Arial"/>
          <w:sz w:val="20"/>
          <w:szCs w:val="20"/>
        </w:rPr>
        <w:t xml:space="preserve">Zapoznanie </w:t>
      </w:r>
      <w:r>
        <w:rPr>
          <w:rFonts w:ascii="Arial" w:hAnsi="Arial" w:cs="Arial"/>
          <w:sz w:val="20"/>
          <w:szCs w:val="20"/>
        </w:rPr>
        <w:t>z tematyką przygotowania do procesu drukowania cyfrowego.</w:t>
      </w:r>
    </w:p>
    <w:p w:rsidR="002F2C81" w:rsidRPr="00B75FB5" w:rsidRDefault="002F2C81" w:rsidP="007E7D40">
      <w:pPr>
        <w:pStyle w:val="Akapitzlist"/>
        <w:numPr>
          <w:ilvl w:val="0"/>
          <w:numId w:val="165"/>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sidRPr="00B75FB5">
        <w:rPr>
          <w:rFonts w:ascii="Arial" w:hAnsi="Arial" w:cs="Arial"/>
          <w:sz w:val="20"/>
          <w:szCs w:val="20"/>
        </w:rPr>
        <w:t xml:space="preserve">Poznanie zagadnień dotyczących </w:t>
      </w:r>
      <w:r>
        <w:rPr>
          <w:rFonts w:ascii="Arial" w:hAnsi="Arial" w:cs="Arial"/>
          <w:sz w:val="20"/>
          <w:szCs w:val="20"/>
        </w:rPr>
        <w:t>eksploatacji cyfrowych maszyn drukujących.</w:t>
      </w:r>
    </w:p>
    <w:p w:rsidR="002F2C81" w:rsidRDefault="002F2C81" w:rsidP="007E7D40">
      <w:pPr>
        <w:pStyle w:val="Akapitzlist"/>
        <w:numPr>
          <w:ilvl w:val="0"/>
          <w:numId w:val="165"/>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Poznanie zasad przygotowania materiałów cyfrowych do drukowania cyfrowego.</w:t>
      </w:r>
    </w:p>
    <w:p w:rsidR="002F2C81" w:rsidRDefault="002F2C81" w:rsidP="007E7D40">
      <w:pPr>
        <w:pStyle w:val="Akapitzlist"/>
        <w:numPr>
          <w:ilvl w:val="0"/>
          <w:numId w:val="165"/>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Nabycie umiejętności wyprodukowania produktu poligraficznego.</w:t>
      </w:r>
    </w:p>
    <w:p w:rsidR="002F2C81" w:rsidRPr="00634D6B" w:rsidRDefault="002F2C81" w:rsidP="007E7D40">
      <w:pPr>
        <w:pStyle w:val="Akapitzlist"/>
        <w:numPr>
          <w:ilvl w:val="0"/>
          <w:numId w:val="165"/>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Poznanie zasad oceny jakości prac poligrafii cyfrowej.</w:t>
      </w:r>
    </w:p>
    <w:p w:rsidR="002F2C81" w:rsidRPr="00183C2D" w:rsidRDefault="002F2C81" w:rsidP="002F2C81">
      <w:pPr>
        <w:pStyle w:val="Akapitzlist"/>
        <w:tabs>
          <w:tab w:val="left" w:pos="284"/>
        </w:tabs>
        <w:ind w:left="0"/>
        <w:jc w:val="both"/>
        <w:rPr>
          <w:rFonts w:ascii="Arial" w:hAnsi="Arial" w:cs="Arial"/>
          <w:sz w:val="20"/>
          <w:szCs w:val="20"/>
        </w:rPr>
      </w:pPr>
    </w:p>
    <w:p w:rsidR="002F2C81" w:rsidRPr="00183C2D" w:rsidRDefault="002F2C81" w:rsidP="002F2C81">
      <w:pPr>
        <w:jc w:val="both"/>
        <w:rPr>
          <w:rFonts w:ascii="Arial" w:hAnsi="Arial" w:cs="Arial"/>
          <w:b/>
          <w:sz w:val="20"/>
          <w:szCs w:val="20"/>
        </w:rPr>
      </w:pPr>
      <w:r w:rsidRPr="00183C2D">
        <w:rPr>
          <w:rFonts w:ascii="Arial" w:hAnsi="Arial" w:cs="Arial"/>
          <w:b/>
          <w:sz w:val="20"/>
          <w:szCs w:val="20"/>
        </w:rPr>
        <w:t xml:space="preserve">Cele operacyjne. </w:t>
      </w:r>
    </w:p>
    <w:p w:rsidR="002F2C81" w:rsidRPr="00183C2D" w:rsidRDefault="002F2C81" w:rsidP="002F2C81">
      <w:pPr>
        <w:jc w:val="both"/>
        <w:rPr>
          <w:rFonts w:ascii="Arial" w:hAnsi="Arial" w:cs="Arial"/>
          <w:b/>
          <w:sz w:val="20"/>
          <w:szCs w:val="20"/>
        </w:rPr>
      </w:pPr>
      <w:r w:rsidRPr="00183C2D">
        <w:rPr>
          <w:rFonts w:ascii="Arial" w:hAnsi="Arial" w:cs="Arial"/>
          <w:b/>
          <w:sz w:val="20"/>
          <w:szCs w:val="20"/>
        </w:rPr>
        <w:t>Uczeń potrafi:</w:t>
      </w:r>
    </w:p>
    <w:p w:rsidR="002F2C81" w:rsidRPr="00183C2D" w:rsidRDefault="002F2C81" w:rsidP="007E7D40">
      <w:pPr>
        <w:pStyle w:val="Akapitzlist"/>
        <w:numPr>
          <w:ilvl w:val="0"/>
          <w:numId w:val="166"/>
        </w:numPr>
        <w:spacing w:line="276" w:lineRule="auto"/>
        <w:rPr>
          <w:rFonts w:ascii="Arial" w:hAnsi="Arial" w:cs="Arial"/>
          <w:sz w:val="20"/>
          <w:szCs w:val="20"/>
        </w:rPr>
      </w:pPr>
      <w:r w:rsidRPr="00183C2D">
        <w:rPr>
          <w:rFonts w:ascii="Arial" w:hAnsi="Arial" w:cs="Arial"/>
          <w:sz w:val="20"/>
          <w:szCs w:val="20"/>
        </w:rPr>
        <w:t>zgromadzić materiały cyfrowe potrzebne do wykonania prac graficznych,</w:t>
      </w:r>
    </w:p>
    <w:p w:rsidR="002F2C81" w:rsidRPr="00183C2D" w:rsidRDefault="002F2C81" w:rsidP="007E7D40">
      <w:pPr>
        <w:pStyle w:val="Akapitzlist"/>
        <w:numPr>
          <w:ilvl w:val="0"/>
          <w:numId w:val="166"/>
        </w:numPr>
        <w:spacing w:line="276" w:lineRule="auto"/>
        <w:ind w:left="357" w:hanging="357"/>
        <w:rPr>
          <w:rFonts w:ascii="Arial" w:hAnsi="Arial" w:cs="Arial"/>
          <w:sz w:val="20"/>
          <w:szCs w:val="20"/>
        </w:rPr>
      </w:pPr>
      <w:r w:rsidRPr="00183C2D">
        <w:rPr>
          <w:rFonts w:ascii="Arial" w:hAnsi="Arial" w:cs="Arial"/>
          <w:sz w:val="20"/>
          <w:szCs w:val="20"/>
        </w:rPr>
        <w:t>przygotować projekt graficzny akcydensów,</w:t>
      </w:r>
    </w:p>
    <w:p w:rsidR="002F2C81" w:rsidRDefault="002F2C81" w:rsidP="007E7D40">
      <w:pPr>
        <w:pStyle w:val="Akapitzlist"/>
        <w:numPr>
          <w:ilvl w:val="0"/>
          <w:numId w:val="166"/>
        </w:numPr>
        <w:spacing w:line="276" w:lineRule="auto"/>
        <w:ind w:left="357" w:hanging="357"/>
        <w:rPr>
          <w:rFonts w:ascii="Arial" w:hAnsi="Arial" w:cs="Arial"/>
          <w:sz w:val="20"/>
          <w:szCs w:val="20"/>
        </w:rPr>
      </w:pPr>
      <w:r w:rsidRPr="00183C2D">
        <w:rPr>
          <w:rFonts w:ascii="Arial" w:hAnsi="Arial" w:cs="Arial"/>
          <w:sz w:val="20"/>
          <w:szCs w:val="20"/>
        </w:rPr>
        <w:t>wykonać projekt konstrukcji opakowań.</w:t>
      </w:r>
    </w:p>
    <w:p w:rsidR="002F2C81" w:rsidRPr="00625906" w:rsidRDefault="002F2C81" w:rsidP="007E7D40">
      <w:pPr>
        <w:pStyle w:val="Akapitzlist"/>
        <w:numPr>
          <w:ilvl w:val="0"/>
          <w:numId w:val="16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625906">
        <w:rPr>
          <w:rFonts w:ascii="Arial" w:hAnsi="Arial" w:cs="Arial"/>
          <w:sz w:val="20"/>
          <w:szCs w:val="20"/>
        </w:rPr>
        <w:t>ustalić parametry techniczne publikacji,</w:t>
      </w:r>
    </w:p>
    <w:p w:rsidR="002F2C81" w:rsidRPr="00625906" w:rsidRDefault="002F2C81" w:rsidP="007E7D40">
      <w:pPr>
        <w:pStyle w:val="Akapitzlist"/>
        <w:numPr>
          <w:ilvl w:val="0"/>
          <w:numId w:val="16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625906">
        <w:rPr>
          <w:rFonts w:ascii="Arial" w:hAnsi="Arial" w:cs="Arial"/>
          <w:sz w:val="20"/>
          <w:szCs w:val="20"/>
        </w:rPr>
        <w:t>wykonać skład tekstów gładkich i utrudnionych,</w:t>
      </w:r>
    </w:p>
    <w:p w:rsidR="002F2C81" w:rsidRPr="00625906" w:rsidRDefault="002F2C81" w:rsidP="007E7D40">
      <w:pPr>
        <w:pStyle w:val="Akapitzlist"/>
        <w:numPr>
          <w:ilvl w:val="0"/>
          <w:numId w:val="16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625906">
        <w:rPr>
          <w:rFonts w:ascii="Arial" w:hAnsi="Arial" w:cs="Arial"/>
          <w:sz w:val="20"/>
          <w:szCs w:val="20"/>
        </w:rPr>
        <w:t>wykonać lay</w:t>
      </w:r>
      <w:r>
        <w:rPr>
          <w:rFonts w:ascii="Arial" w:hAnsi="Arial" w:cs="Arial"/>
          <w:sz w:val="20"/>
          <w:szCs w:val="20"/>
        </w:rPr>
        <w:t>out</w:t>
      </w:r>
      <w:r w:rsidRPr="00625906">
        <w:rPr>
          <w:rFonts w:ascii="Arial" w:hAnsi="Arial" w:cs="Arial"/>
          <w:sz w:val="20"/>
          <w:szCs w:val="20"/>
        </w:rPr>
        <w:t xml:space="preserve"> publikacji,</w:t>
      </w:r>
    </w:p>
    <w:p w:rsidR="002F2C81" w:rsidRPr="00625906" w:rsidRDefault="002F2C81" w:rsidP="007E7D40">
      <w:pPr>
        <w:pStyle w:val="Akapitzlist"/>
        <w:numPr>
          <w:ilvl w:val="0"/>
          <w:numId w:val="16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625906">
        <w:rPr>
          <w:rFonts w:ascii="Arial" w:hAnsi="Arial" w:cs="Arial"/>
          <w:sz w:val="20"/>
          <w:szCs w:val="20"/>
        </w:rPr>
        <w:t>wykonać impozycję publikacji,</w:t>
      </w:r>
    </w:p>
    <w:p w:rsidR="002F2C81" w:rsidRPr="00625906" w:rsidRDefault="002F2C81" w:rsidP="007E7D40">
      <w:pPr>
        <w:pStyle w:val="Akapitzlist"/>
        <w:numPr>
          <w:ilvl w:val="0"/>
          <w:numId w:val="16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625906">
        <w:rPr>
          <w:rFonts w:ascii="Arial" w:hAnsi="Arial" w:cs="Arial"/>
          <w:sz w:val="20"/>
          <w:szCs w:val="20"/>
        </w:rPr>
        <w:t>przygotować publikacje do drukowania,</w:t>
      </w:r>
    </w:p>
    <w:p w:rsidR="002F2C81" w:rsidRDefault="002F2C81" w:rsidP="007E7D40">
      <w:pPr>
        <w:pStyle w:val="Akapitzlist"/>
        <w:numPr>
          <w:ilvl w:val="0"/>
          <w:numId w:val="166"/>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0"/>
          <w:szCs w:val="20"/>
        </w:rPr>
      </w:pPr>
      <w:r w:rsidRPr="00625906">
        <w:rPr>
          <w:rFonts w:ascii="Arial" w:hAnsi="Arial" w:cs="Arial"/>
          <w:sz w:val="20"/>
          <w:szCs w:val="20"/>
        </w:rPr>
        <w:t>przyg</w:t>
      </w:r>
      <w:r>
        <w:rPr>
          <w:rFonts w:ascii="Arial" w:hAnsi="Arial" w:cs="Arial"/>
          <w:sz w:val="20"/>
          <w:szCs w:val="20"/>
        </w:rPr>
        <w:t>otować publikacje elektroniczne,</w:t>
      </w:r>
    </w:p>
    <w:p w:rsidR="002F2C81" w:rsidRDefault="002F2C81" w:rsidP="007E7D40">
      <w:pPr>
        <w:pStyle w:val="Akapitzlist"/>
        <w:numPr>
          <w:ilvl w:val="0"/>
          <w:numId w:val="166"/>
        </w:numPr>
        <w:spacing w:line="276" w:lineRule="auto"/>
        <w:rPr>
          <w:rFonts w:ascii="Arial" w:hAnsi="Arial" w:cs="Arial"/>
          <w:sz w:val="20"/>
          <w:szCs w:val="20"/>
        </w:rPr>
      </w:pPr>
      <w:r>
        <w:rPr>
          <w:rFonts w:ascii="Arial" w:hAnsi="Arial" w:cs="Arial"/>
          <w:sz w:val="20"/>
          <w:szCs w:val="20"/>
        </w:rPr>
        <w:t>dobrać podłoże oraz materiały eksploatacyjne do drukowania cyfrowego,</w:t>
      </w:r>
    </w:p>
    <w:p w:rsidR="002F2C81" w:rsidRDefault="002F2C81" w:rsidP="007E7D40">
      <w:pPr>
        <w:pStyle w:val="Akapitzlist"/>
        <w:numPr>
          <w:ilvl w:val="0"/>
          <w:numId w:val="166"/>
        </w:numPr>
        <w:spacing w:line="276" w:lineRule="auto"/>
        <w:rPr>
          <w:rFonts w:ascii="Arial" w:hAnsi="Arial" w:cs="Arial"/>
          <w:sz w:val="20"/>
          <w:szCs w:val="20"/>
        </w:rPr>
      </w:pPr>
      <w:r>
        <w:rPr>
          <w:rFonts w:ascii="Arial" w:hAnsi="Arial" w:cs="Arial"/>
          <w:sz w:val="20"/>
          <w:szCs w:val="20"/>
        </w:rPr>
        <w:t>przygotować cyfrową maszynę drukująca nakładową oraz wielkoformatową do procesu wydruku cyfrowego,</w:t>
      </w:r>
    </w:p>
    <w:p w:rsidR="002F2C81" w:rsidRPr="008209E2" w:rsidRDefault="002F2C81" w:rsidP="007E7D40">
      <w:pPr>
        <w:pStyle w:val="Akapitzlist"/>
        <w:numPr>
          <w:ilvl w:val="0"/>
          <w:numId w:val="166"/>
        </w:numPr>
        <w:spacing w:line="276" w:lineRule="auto"/>
        <w:rPr>
          <w:rFonts w:ascii="Arial" w:hAnsi="Arial" w:cs="Arial"/>
          <w:sz w:val="20"/>
          <w:szCs w:val="20"/>
        </w:rPr>
      </w:pPr>
      <w:r>
        <w:rPr>
          <w:rFonts w:ascii="Arial" w:hAnsi="Arial" w:cs="Arial"/>
          <w:sz w:val="20"/>
          <w:szCs w:val="20"/>
        </w:rPr>
        <w:t>dokonać personalizacji wydruków cyfrowych,</w:t>
      </w:r>
    </w:p>
    <w:p w:rsidR="002F2C81" w:rsidRDefault="002F2C81" w:rsidP="007E7D40">
      <w:pPr>
        <w:pStyle w:val="Akapitzlist"/>
        <w:numPr>
          <w:ilvl w:val="0"/>
          <w:numId w:val="166"/>
        </w:numPr>
        <w:spacing w:line="276" w:lineRule="auto"/>
        <w:rPr>
          <w:rFonts w:ascii="Arial" w:hAnsi="Arial" w:cs="Arial"/>
          <w:sz w:val="20"/>
          <w:szCs w:val="20"/>
        </w:rPr>
      </w:pPr>
      <w:r>
        <w:rPr>
          <w:rFonts w:ascii="Arial" w:hAnsi="Arial" w:cs="Arial"/>
          <w:sz w:val="20"/>
          <w:szCs w:val="20"/>
        </w:rPr>
        <w:t>dokonać wydruku na maszynach cyfrowych małoformatowych i wielkoformatowych,</w:t>
      </w:r>
    </w:p>
    <w:p w:rsidR="002F2C81" w:rsidRDefault="002F2C81" w:rsidP="007E7D40">
      <w:pPr>
        <w:pStyle w:val="Akapitzlist"/>
        <w:numPr>
          <w:ilvl w:val="0"/>
          <w:numId w:val="166"/>
        </w:numPr>
        <w:spacing w:line="276" w:lineRule="auto"/>
        <w:rPr>
          <w:rFonts w:ascii="Arial" w:hAnsi="Arial" w:cs="Arial"/>
          <w:sz w:val="20"/>
          <w:szCs w:val="20"/>
        </w:rPr>
      </w:pPr>
      <w:r>
        <w:rPr>
          <w:rFonts w:ascii="Arial" w:hAnsi="Arial" w:cs="Arial"/>
          <w:sz w:val="20"/>
          <w:szCs w:val="20"/>
        </w:rPr>
        <w:t>ocenić jakość wydruków cyfrowych,</w:t>
      </w:r>
    </w:p>
    <w:p w:rsidR="002F2C81" w:rsidRDefault="002F2C81" w:rsidP="007E7D40">
      <w:pPr>
        <w:pStyle w:val="Akapitzlist"/>
        <w:numPr>
          <w:ilvl w:val="0"/>
          <w:numId w:val="166"/>
        </w:numPr>
        <w:spacing w:line="276" w:lineRule="auto"/>
        <w:rPr>
          <w:rFonts w:ascii="Arial" w:hAnsi="Arial" w:cs="Arial"/>
          <w:sz w:val="20"/>
          <w:szCs w:val="20"/>
        </w:rPr>
      </w:pPr>
      <w:r>
        <w:rPr>
          <w:rFonts w:ascii="Arial" w:hAnsi="Arial" w:cs="Arial"/>
          <w:sz w:val="20"/>
          <w:szCs w:val="20"/>
        </w:rPr>
        <w:t>przygotować wydruki cyfrowe oraz maszyny do obróbki wykończeniowej,</w:t>
      </w:r>
    </w:p>
    <w:p w:rsidR="002F2C81" w:rsidRDefault="002F2C81" w:rsidP="007E7D40">
      <w:pPr>
        <w:pStyle w:val="Akapitzlist"/>
        <w:numPr>
          <w:ilvl w:val="0"/>
          <w:numId w:val="166"/>
        </w:numPr>
        <w:spacing w:line="276" w:lineRule="auto"/>
        <w:rPr>
          <w:rFonts w:ascii="Arial" w:hAnsi="Arial" w:cs="Arial"/>
          <w:sz w:val="20"/>
          <w:szCs w:val="20"/>
        </w:rPr>
      </w:pPr>
      <w:r>
        <w:rPr>
          <w:rFonts w:ascii="Arial" w:hAnsi="Arial" w:cs="Arial"/>
          <w:sz w:val="20"/>
          <w:szCs w:val="20"/>
        </w:rPr>
        <w:t>dokonać obróbki wykończeniowej wydruków cyfrowych,</w:t>
      </w:r>
    </w:p>
    <w:p w:rsidR="002F2C81" w:rsidRPr="004E41BD" w:rsidRDefault="002F2C81" w:rsidP="007E7D40">
      <w:pPr>
        <w:pStyle w:val="Akapitzlist"/>
        <w:numPr>
          <w:ilvl w:val="0"/>
          <w:numId w:val="166"/>
        </w:numPr>
        <w:spacing w:line="276" w:lineRule="auto"/>
        <w:rPr>
          <w:rFonts w:ascii="Arial" w:hAnsi="Arial" w:cs="Arial"/>
          <w:sz w:val="20"/>
          <w:szCs w:val="20"/>
        </w:rPr>
      </w:pPr>
      <w:r>
        <w:rPr>
          <w:rFonts w:ascii="Arial" w:hAnsi="Arial" w:cs="Arial"/>
          <w:sz w:val="20"/>
          <w:szCs w:val="20"/>
        </w:rPr>
        <w:t>ocenić jakość wykonania obróbki wykończeniowej produktu poligraficznego.</w:t>
      </w:r>
      <w:r w:rsidRPr="00183C2D">
        <w:br w:type="page"/>
      </w:r>
    </w:p>
    <w:p w:rsidR="002F2C81" w:rsidRPr="00183C2D" w:rsidRDefault="00551984" w:rsidP="002F2C81">
      <w:pPr>
        <w:jc w:val="both"/>
        <w:rPr>
          <w:rFonts w:ascii="Arial" w:hAnsi="Arial" w:cs="Arial"/>
          <w:b/>
          <w:sz w:val="20"/>
          <w:szCs w:val="20"/>
        </w:rPr>
      </w:pPr>
      <w:r>
        <w:rPr>
          <w:rFonts w:ascii="Arial" w:hAnsi="Arial" w:cs="Arial"/>
          <w:b/>
          <w:sz w:val="20"/>
          <w:szCs w:val="20"/>
        </w:rPr>
        <w:t>MATERIAŁ NAUCZANIA</w:t>
      </w:r>
    </w:p>
    <w:tbl>
      <w:tblPr>
        <w:tblStyle w:val="Tabela-Siatka"/>
        <w:tblW w:w="14005" w:type="dxa"/>
        <w:tblInd w:w="108" w:type="dxa"/>
        <w:tblLayout w:type="fixed"/>
        <w:tblLook w:val="04A0" w:firstRow="1" w:lastRow="0" w:firstColumn="1" w:lastColumn="0" w:noHBand="0" w:noVBand="1"/>
      </w:tblPr>
      <w:tblGrid>
        <w:gridCol w:w="2216"/>
        <w:gridCol w:w="2562"/>
        <w:gridCol w:w="1244"/>
        <w:gridCol w:w="3334"/>
        <w:gridCol w:w="2968"/>
        <w:gridCol w:w="1681"/>
      </w:tblGrid>
      <w:tr w:rsidR="002F2C81" w:rsidRPr="00551984" w:rsidTr="002F2C81">
        <w:tc>
          <w:tcPr>
            <w:tcW w:w="2216" w:type="dxa"/>
            <w:vMerge w:val="restart"/>
            <w:shd w:val="clear" w:color="auto" w:fill="F2F2F2" w:themeFill="background1" w:themeFillShade="F2"/>
            <w:vAlign w:val="center"/>
          </w:tcPr>
          <w:p w:rsidR="002F2C81" w:rsidRPr="00551984" w:rsidRDefault="002F2C81" w:rsidP="002F2C81">
            <w:pPr>
              <w:jc w:val="center"/>
              <w:rPr>
                <w:rFonts w:ascii="Arial" w:hAnsi="Arial" w:cs="Arial"/>
                <w:sz w:val="20"/>
                <w:szCs w:val="20"/>
              </w:rPr>
            </w:pPr>
            <w:r w:rsidRPr="00551984">
              <w:rPr>
                <w:rFonts w:ascii="Arial" w:hAnsi="Arial" w:cs="Arial"/>
                <w:sz w:val="20"/>
                <w:szCs w:val="20"/>
              </w:rPr>
              <w:t>Dział programowy</w:t>
            </w:r>
          </w:p>
        </w:tc>
        <w:tc>
          <w:tcPr>
            <w:tcW w:w="2562" w:type="dxa"/>
            <w:vMerge w:val="restart"/>
            <w:shd w:val="clear" w:color="auto" w:fill="F2F2F2" w:themeFill="background1" w:themeFillShade="F2"/>
            <w:vAlign w:val="center"/>
          </w:tcPr>
          <w:p w:rsidR="002F2C81" w:rsidRPr="00551984" w:rsidRDefault="002F2C81" w:rsidP="002F2C81">
            <w:pPr>
              <w:jc w:val="center"/>
              <w:rPr>
                <w:rFonts w:ascii="Arial" w:hAnsi="Arial" w:cs="Arial"/>
                <w:sz w:val="20"/>
                <w:szCs w:val="20"/>
              </w:rPr>
            </w:pPr>
            <w:r w:rsidRPr="00551984">
              <w:rPr>
                <w:rFonts w:ascii="Arial" w:hAnsi="Arial" w:cs="Arial"/>
                <w:sz w:val="20"/>
                <w:szCs w:val="20"/>
              </w:rPr>
              <w:t>Tematy jednostek metodycznych</w:t>
            </w:r>
          </w:p>
        </w:tc>
        <w:tc>
          <w:tcPr>
            <w:tcW w:w="1244" w:type="dxa"/>
            <w:vMerge w:val="restart"/>
            <w:shd w:val="clear" w:color="auto" w:fill="F2F2F2" w:themeFill="background1" w:themeFillShade="F2"/>
            <w:vAlign w:val="center"/>
          </w:tcPr>
          <w:p w:rsidR="002F2C81" w:rsidRPr="00551984" w:rsidRDefault="00551984" w:rsidP="002F2C81">
            <w:pPr>
              <w:jc w:val="center"/>
              <w:rPr>
                <w:sz w:val="20"/>
                <w:szCs w:val="20"/>
              </w:rPr>
            </w:pPr>
            <w:r w:rsidRPr="00551984">
              <w:rPr>
                <w:rFonts w:ascii="Arial" w:hAnsi="Arial" w:cs="Arial"/>
                <w:sz w:val="20"/>
                <w:szCs w:val="20"/>
              </w:rPr>
              <w:t>Liczba godz.</w:t>
            </w:r>
          </w:p>
        </w:tc>
        <w:tc>
          <w:tcPr>
            <w:tcW w:w="6302" w:type="dxa"/>
            <w:gridSpan w:val="2"/>
            <w:shd w:val="clear" w:color="auto" w:fill="F2F2F2" w:themeFill="background1" w:themeFillShade="F2"/>
            <w:vAlign w:val="center"/>
          </w:tcPr>
          <w:p w:rsidR="002F2C81" w:rsidRPr="00551984" w:rsidRDefault="002F2C81" w:rsidP="002F2C81">
            <w:pPr>
              <w:jc w:val="center"/>
              <w:rPr>
                <w:sz w:val="20"/>
                <w:szCs w:val="20"/>
              </w:rPr>
            </w:pPr>
            <w:r w:rsidRPr="00551984">
              <w:rPr>
                <w:rFonts w:ascii="Arial" w:hAnsi="Arial" w:cs="Arial"/>
                <w:sz w:val="20"/>
                <w:szCs w:val="20"/>
              </w:rPr>
              <w:t>Wymagania programowe</w:t>
            </w:r>
          </w:p>
        </w:tc>
        <w:tc>
          <w:tcPr>
            <w:tcW w:w="1681" w:type="dxa"/>
            <w:shd w:val="clear" w:color="auto" w:fill="F2F2F2" w:themeFill="background1" w:themeFillShade="F2"/>
            <w:vAlign w:val="center"/>
          </w:tcPr>
          <w:p w:rsidR="002F2C81" w:rsidRPr="00551984" w:rsidRDefault="002F2C81" w:rsidP="002F2C81">
            <w:pPr>
              <w:jc w:val="center"/>
              <w:rPr>
                <w:rFonts w:ascii="Arial" w:hAnsi="Arial" w:cs="Arial"/>
                <w:sz w:val="20"/>
                <w:szCs w:val="20"/>
              </w:rPr>
            </w:pPr>
            <w:r w:rsidRPr="00551984">
              <w:rPr>
                <w:rFonts w:ascii="Arial" w:hAnsi="Arial" w:cs="Arial"/>
                <w:sz w:val="20"/>
                <w:szCs w:val="20"/>
              </w:rPr>
              <w:t>Uwagi o realizacji</w:t>
            </w:r>
          </w:p>
        </w:tc>
      </w:tr>
      <w:tr w:rsidR="002F2C81" w:rsidRPr="00551984" w:rsidTr="002F2C81">
        <w:tc>
          <w:tcPr>
            <w:tcW w:w="2216" w:type="dxa"/>
            <w:vMerge/>
            <w:shd w:val="clear" w:color="auto" w:fill="F2F2F2" w:themeFill="background1" w:themeFillShade="F2"/>
            <w:vAlign w:val="center"/>
          </w:tcPr>
          <w:p w:rsidR="002F2C81" w:rsidRPr="00551984" w:rsidRDefault="002F2C81" w:rsidP="002F2C81">
            <w:pPr>
              <w:jc w:val="center"/>
              <w:rPr>
                <w:rFonts w:ascii="Arial" w:hAnsi="Arial" w:cs="Arial"/>
                <w:sz w:val="20"/>
                <w:szCs w:val="20"/>
              </w:rPr>
            </w:pPr>
          </w:p>
        </w:tc>
        <w:tc>
          <w:tcPr>
            <w:tcW w:w="2562" w:type="dxa"/>
            <w:vMerge/>
            <w:shd w:val="clear" w:color="auto" w:fill="F2F2F2" w:themeFill="background1" w:themeFillShade="F2"/>
            <w:vAlign w:val="center"/>
          </w:tcPr>
          <w:p w:rsidR="002F2C81" w:rsidRPr="00551984" w:rsidRDefault="002F2C81" w:rsidP="002F2C81">
            <w:pPr>
              <w:jc w:val="center"/>
              <w:rPr>
                <w:rFonts w:ascii="Arial" w:hAnsi="Arial" w:cs="Arial"/>
                <w:sz w:val="20"/>
                <w:szCs w:val="20"/>
              </w:rPr>
            </w:pPr>
          </w:p>
        </w:tc>
        <w:tc>
          <w:tcPr>
            <w:tcW w:w="1244" w:type="dxa"/>
            <w:vMerge/>
            <w:shd w:val="clear" w:color="auto" w:fill="F2F2F2" w:themeFill="background1" w:themeFillShade="F2"/>
            <w:vAlign w:val="center"/>
          </w:tcPr>
          <w:p w:rsidR="002F2C81" w:rsidRPr="00551984" w:rsidRDefault="002F2C81" w:rsidP="002F2C81">
            <w:pPr>
              <w:jc w:val="center"/>
              <w:rPr>
                <w:sz w:val="20"/>
                <w:szCs w:val="20"/>
              </w:rPr>
            </w:pPr>
          </w:p>
        </w:tc>
        <w:tc>
          <w:tcPr>
            <w:tcW w:w="3334" w:type="dxa"/>
            <w:shd w:val="clear" w:color="auto" w:fill="F2F2F2" w:themeFill="background1" w:themeFillShade="F2"/>
            <w:vAlign w:val="center"/>
          </w:tcPr>
          <w:p w:rsidR="002F2C81" w:rsidRPr="00551984" w:rsidRDefault="002F2C81" w:rsidP="002F2C81">
            <w:pPr>
              <w:jc w:val="center"/>
              <w:rPr>
                <w:rFonts w:ascii="Arial" w:hAnsi="Arial" w:cs="Arial"/>
                <w:sz w:val="20"/>
                <w:szCs w:val="20"/>
              </w:rPr>
            </w:pPr>
            <w:r w:rsidRPr="00551984">
              <w:rPr>
                <w:rFonts w:ascii="Arial" w:hAnsi="Arial" w:cs="Arial"/>
                <w:sz w:val="20"/>
                <w:szCs w:val="20"/>
              </w:rPr>
              <w:t>Podstawowe</w:t>
            </w:r>
          </w:p>
          <w:p w:rsidR="002F2C81" w:rsidRPr="00551984" w:rsidRDefault="002F2C81" w:rsidP="002F2C81">
            <w:pPr>
              <w:jc w:val="center"/>
              <w:rPr>
                <w:rFonts w:ascii="Arial" w:hAnsi="Arial" w:cs="Arial"/>
                <w:sz w:val="20"/>
                <w:szCs w:val="20"/>
              </w:rPr>
            </w:pPr>
            <w:r w:rsidRPr="00551984">
              <w:rPr>
                <w:rFonts w:ascii="Arial" w:hAnsi="Arial" w:cs="Arial"/>
                <w:sz w:val="20"/>
                <w:szCs w:val="20"/>
              </w:rPr>
              <w:t>Uczeń potrafi:</w:t>
            </w:r>
          </w:p>
        </w:tc>
        <w:tc>
          <w:tcPr>
            <w:tcW w:w="2968" w:type="dxa"/>
            <w:shd w:val="clear" w:color="auto" w:fill="F2F2F2" w:themeFill="background1" w:themeFillShade="F2"/>
            <w:vAlign w:val="center"/>
          </w:tcPr>
          <w:p w:rsidR="002F2C81" w:rsidRPr="00551984" w:rsidRDefault="002F2C81" w:rsidP="002F2C81">
            <w:pPr>
              <w:jc w:val="center"/>
              <w:rPr>
                <w:rFonts w:ascii="Arial" w:hAnsi="Arial" w:cs="Arial"/>
                <w:sz w:val="20"/>
                <w:szCs w:val="20"/>
              </w:rPr>
            </w:pPr>
            <w:r w:rsidRPr="00551984">
              <w:rPr>
                <w:rFonts w:ascii="Arial" w:hAnsi="Arial" w:cs="Arial"/>
                <w:sz w:val="20"/>
                <w:szCs w:val="20"/>
              </w:rPr>
              <w:t>Ponadpodstawowe</w:t>
            </w:r>
          </w:p>
          <w:p w:rsidR="002F2C81" w:rsidRPr="00551984" w:rsidRDefault="002F2C81" w:rsidP="002F2C81">
            <w:pPr>
              <w:jc w:val="center"/>
              <w:rPr>
                <w:sz w:val="20"/>
                <w:szCs w:val="20"/>
              </w:rPr>
            </w:pPr>
            <w:r w:rsidRPr="00551984">
              <w:rPr>
                <w:rFonts w:ascii="Arial" w:hAnsi="Arial" w:cs="Arial"/>
                <w:sz w:val="20"/>
                <w:szCs w:val="20"/>
              </w:rPr>
              <w:t>Uczeń potrafi:</w:t>
            </w:r>
          </w:p>
        </w:tc>
        <w:tc>
          <w:tcPr>
            <w:tcW w:w="1681" w:type="dxa"/>
            <w:shd w:val="clear" w:color="auto" w:fill="F2F2F2" w:themeFill="background1" w:themeFillShade="F2"/>
            <w:vAlign w:val="center"/>
          </w:tcPr>
          <w:p w:rsidR="002F2C81" w:rsidRPr="00551984" w:rsidRDefault="002F2C81" w:rsidP="002F2C81">
            <w:pPr>
              <w:jc w:val="center"/>
              <w:rPr>
                <w:rFonts w:ascii="Arial" w:hAnsi="Arial" w:cs="Arial"/>
                <w:sz w:val="20"/>
                <w:szCs w:val="20"/>
              </w:rPr>
            </w:pPr>
            <w:r w:rsidRPr="00551984">
              <w:rPr>
                <w:rFonts w:ascii="Arial" w:hAnsi="Arial" w:cs="Arial"/>
                <w:sz w:val="20"/>
                <w:szCs w:val="20"/>
              </w:rPr>
              <w:t>Etap realizacji</w:t>
            </w:r>
          </w:p>
        </w:tc>
      </w:tr>
      <w:tr w:rsidR="002F2C81" w:rsidRPr="00183C2D" w:rsidTr="002F2C81">
        <w:tc>
          <w:tcPr>
            <w:tcW w:w="2216" w:type="dxa"/>
            <w:vMerge w:val="restart"/>
            <w:vAlign w:val="center"/>
          </w:tcPr>
          <w:p w:rsidR="002F2C81" w:rsidRPr="00183C2D" w:rsidRDefault="002F2C81" w:rsidP="007E7D40">
            <w:pPr>
              <w:pStyle w:val="Akapitzlist"/>
              <w:numPr>
                <w:ilvl w:val="0"/>
                <w:numId w:val="177"/>
              </w:numPr>
              <w:pBdr>
                <w:top w:val="none" w:sz="0" w:space="0" w:color="auto"/>
                <w:left w:val="none" w:sz="0" w:space="0" w:color="auto"/>
                <w:bottom w:val="none" w:sz="0" w:space="0" w:color="auto"/>
                <w:right w:val="none" w:sz="0" w:space="0" w:color="auto"/>
                <w:between w:val="none" w:sz="0" w:space="0" w:color="auto"/>
              </w:pBdr>
              <w:spacing w:line="276" w:lineRule="auto"/>
              <w:ind w:left="343" w:hanging="283"/>
              <w:rPr>
                <w:rFonts w:ascii="Arial" w:hAnsi="Arial" w:cs="Arial"/>
                <w:b/>
                <w:sz w:val="20"/>
                <w:szCs w:val="20"/>
              </w:rPr>
            </w:pPr>
            <w:r w:rsidRPr="00183C2D">
              <w:rPr>
                <w:rFonts w:ascii="Arial" w:hAnsi="Arial" w:cs="Arial"/>
                <w:sz w:val="20"/>
                <w:szCs w:val="20"/>
              </w:rPr>
              <w:t>Przygotowanie cyfrowych materiałów graficznych</w:t>
            </w:r>
          </w:p>
        </w:tc>
        <w:tc>
          <w:tcPr>
            <w:tcW w:w="2562" w:type="dxa"/>
            <w:vAlign w:val="center"/>
          </w:tcPr>
          <w:p w:rsidR="002F2C81" w:rsidRPr="00183C2D" w:rsidRDefault="002F2C81" w:rsidP="007E7D40">
            <w:pPr>
              <w:pStyle w:val="Akapitzlist"/>
              <w:numPr>
                <w:ilvl w:val="0"/>
                <w:numId w:val="178"/>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183C2D">
              <w:rPr>
                <w:rFonts w:ascii="Arial" w:hAnsi="Arial" w:cs="Arial"/>
                <w:sz w:val="20"/>
                <w:szCs w:val="20"/>
              </w:rPr>
              <w:t>Pozyskiwanie cyfrowych materiałów graficznych</w:t>
            </w:r>
          </w:p>
        </w:tc>
        <w:tc>
          <w:tcPr>
            <w:tcW w:w="1244" w:type="dxa"/>
            <w:vAlign w:val="center"/>
          </w:tcPr>
          <w:p w:rsidR="002F2C81" w:rsidRPr="00183C2D" w:rsidRDefault="002F2C81" w:rsidP="002F2C81">
            <w:pPr>
              <w:jc w:val="center"/>
              <w:rPr>
                <w:rFonts w:ascii="Arial" w:hAnsi="Arial" w:cs="Arial"/>
                <w:sz w:val="20"/>
                <w:szCs w:val="20"/>
              </w:rPr>
            </w:pPr>
          </w:p>
        </w:tc>
        <w:tc>
          <w:tcPr>
            <w:tcW w:w="3334" w:type="dxa"/>
            <w:vAlign w:val="center"/>
          </w:tcPr>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rozpoznać cyfrowe i analogowe materiały graficzne</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pozyskać materiały cyfrowe o charakterze bitmapowym</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pozyskać materiały cyfrowe o charakterze wektorowym</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pozyskać fonty do prac graficznych</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rozpoznać formaty materiałów cyfrowych</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zeskanować oryginały refleksyjne</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zeskanować oryginały transparentne</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katalogować materiały cyfrowe</w:t>
            </w:r>
          </w:p>
        </w:tc>
        <w:tc>
          <w:tcPr>
            <w:tcW w:w="2968" w:type="dxa"/>
          </w:tcPr>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dobrać format zapisu i konwersji pozyskanych materiałów cyfrowych</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zarejestrować obraz technikami fotograficznymi</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dobrać parametry skanowania materiałów refleksyjnych</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dobrać parametry skanowania materiałów transparentnych</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 xml:space="preserve">przetworzyć zdigitalizowane materiały cyfrowe zgodnie z wymaganiami technologicznymi </w:t>
            </w:r>
          </w:p>
        </w:tc>
        <w:tc>
          <w:tcPr>
            <w:tcW w:w="1681" w:type="dxa"/>
            <w:vMerge w:val="restart"/>
          </w:tcPr>
          <w:p w:rsidR="002F2C81" w:rsidRPr="00183C2D" w:rsidRDefault="002F2C81" w:rsidP="002F2C81">
            <w:pPr>
              <w:jc w:val="center"/>
              <w:rPr>
                <w:rFonts w:ascii="Arial" w:hAnsi="Arial" w:cs="Arial"/>
                <w:sz w:val="20"/>
                <w:szCs w:val="20"/>
              </w:rPr>
            </w:pPr>
            <w:r w:rsidRPr="00183C2D">
              <w:rPr>
                <w:rFonts w:ascii="Arial" w:hAnsi="Arial" w:cs="Arial"/>
                <w:sz w:val="20"/>
                <w:szCs w:val="20"/>
              </w:rPr>
              <w:t>Klasa I</w:t>
            </w:r>
            <w:r>
              <w:rPr>
                <w:rFonts w:ascii="Arial" w:hAnsi="Arial" w:cs="Arial"/>
                <w:sz w:val="20"/>
                <w:szCs w:val="20"/>
              </w:rPr>
              <w:t>II</w:t>
            </w:r>
          </w:p>
          <w:p w:rsidR="002F2C81" w:rsidRPr="00183C2D" w:rsidRDefault="002F2C81" w:rsidP="002F2C81">
            <w:pPr>
              <w:ind w:left="170" w:hanging="170"/>
              <w:rPr>
                <w:rFonts w:ascii="Arial" w:hAnsi="Arial" w:cs="Arial"/>
                <w:sz w:val="20"/>
                <w:szCs w:val="20"/>
              </w:rPr>
            </w:pPr>
          </w:p>
        </w:tc>
      </w:tr>
      <w:tr w:rsidR="002F2C81" w:rsidRPr="00183C2D" w:rsidTr="002F2C81">
        <w:trPr>
          <w:trHeight w:val="694"/>
        </w:trPr>
        <w:tc>
          <w:tcPr>
            <w:tcW w:w="2216" w:type="dxa"/>
            <w:vMerge/>
            <w:vAlign w:val="center"/>
          </w:tcPr>
          <w:p w:rsidR="002F2C81" w:rsidRPr="00183C2D" w:rsidRDefault="002F2C81" w:rsidP="002F2C81">
            <w:pPr>
              <w:rPr>
                <w:rFonts w:ascii="Arial" w:hAnsi="Arial" w:cs="Arial"/>
                <w:b/>
                <w:sz w:val="20"/>
                <w:szCs w:val="20"/>
              </w:rPr>
            </w:pPr>
          </w:p>
        </w:tc>
        <w:tc>
          <w:tcPr>
            <w:tcW w:w="2562" w:type="dxa"/>
            <w:vAlign w:val="center"/>
          </w:tcPr>
          <w:p w:rsidR="002F2C81" w:rsidRPr="00183C2D" w:rsidRDefault="002F2C81" w:rsidP="007E7D40">
            <w:pPr>
              <w:pStyle w:val="Akapitzlist"/>
              <w:numPr>
                <w:ilvl w:val="0"/>
                <w:numId w:val="178"/>
              </w:numPr>
              <w:pBdr>
                <w:top w:val="none" w:sz="0" w:space="0" w:color="auto"/>
                <w:left w:val="none" w:sz="0" w:space="0" w:color="auto"/>
                <w:bottom w:val="none" w:sz="0" w:space="0" w:color="auto"/>
                <w:right w:val="none" w:sz="0" w:space="0" w:color="auto"/>
                <w:between w:val="none" w:sz="0" w:space="0" w:color="auto"/>
              </w:pBdr>
              <w:spacing w:line="276" w:lineRule="auto"/>
              <w:ind w:left="370"/>
              <w:rPr>
                <w:rFonts w:ascii="Arial" w:hAnsi="Arial" w:cs="Arial"/>
                <w:b/>
                <w:sz w:val="20"/>
                <w:szCs w:val="20"/>
              </w:rPr>
            </w:pPr>
            <w:r w:rsidRPr="00183C2D">
              <w:rPr>
                <w:rFonts w:ascii="Arial" w:hAnsi="Arial" w:cs="Arial"/>
                <w:sz w:val="20"/>
                <w:szCs w:val="20"/>
              </w:rPr>
              <w:t>Przygotowanie bitmap do prac graficznych</w:t>
            </w:r>
          </w:p>
        </w:tc>
        <w:tc>
          <w:tcPr>
            <w:tcW w:w="1244" w:type="dxa"/>
            <w:vAlign w:val="center"/>
          </w:tcPr>
          <w:p w:rsidR="002F2C81" w:rsidRPr="00183C2D" w:rsidRDefault="002F2C81" w:rsidP="002F2C81">
            <w:pPr>
              <w:jc w:val="center"/>
              <w:rPr>
                <w:rFonts w:ascii="Arial" w:hAnsi="Arial" w:cs="Arial"/>
                <w:sz w:val="20"/>
                <w:szCs w:val="20"/>
              </w:rPr>
            </w:pPr>
          </w:p>
        </w:tc>
        <w:tc>
          <w:tcPr>
            <w:tcW w:w="3334" w:type="dxa"/>
          </w:tcPr>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posłużyć się okienkami, paskami, paletami, narzędziami i innymi elementami bitmapowych programów graficznych</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dobrać narzędzia do tworzenia, edycji i formatowania materiałów graficznych bitmapowych</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modyfikować rozdzielczość, przestrzeń barw i rozmiar obiektów bitmapowych</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dokonać obrotu, skalowania i kadrowania obiektów bitmapowych</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zapisać w odpowiednim formacie przygotowane bitmapy</w:t>
            </w:r>
          </w:p>
        </w:tc>
        <w:tc>
          <w:tcPr>
            <w:tcW w:w="2968" w:type="dxa"/>
          </w:tcPr>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zastosować techniki tworzenia i obróbki bitmap</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retusz, fotomontaż oraz korekcję barwną i walorową bitmap</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zaprojektować obiekty bitmapowe zgodnie z zasadami kompozycji</w:t>
            </w:r>
          </w:p>
        </w:tc>
        <w:tc>
          <w:tcPr>
            <w:tcW w:w="1681" w:type="dxa"/>
            <w:vMerge/>
          </w:tcPr>
          <w:p w:rsidR="002F2C81" w:rsidRPr="00183C2D" w:rsidRDefault="002F2C81" w:rsidP="002F2C81">
            <w:pPr>
              <w:ind w:left="170" w:hanging="170"/>
              <w:jc w:val="center"/>
              <w:rPr>
                <w:rFonts w:ascii="Arial" w:hAnsi="Arial" w:cs="Arial"/>
                <w:sz w:val="20"/>
                <w:szCs w:val="20"/>
              </w:rPr>
            </w:pPr>
          </w:p>
        </w:tc>
      </w:tr>
      <w:tr w:rsidR="002F2C81" w:rsidRPr="00183C2D" w:rsidTr="002F2C81">
        <w:tc>
          <w:tcPr>
            <w:tcW w:w="2216" w:type="dxa"/>
            <w:vMerge/>
            <w:vAlign w:val="center"/>
          </w:tcPr>
          <w:p w:rsidR="002F2C81" w:rsidRPr="00183C2D" w:rsidRDefault="002F2C81" w:rsidP="002F2C81">
            <w:pPr>
              <w:rPr>
                <w:rFonts w:ascii="Arial" w:hAnsi="Arial" w:cs="Arial"/>
                <w:b/>
              </w:rPr>
            </w:pPr>
          </w:p>
        </w:tc>
        <w:tc>
          <w:tcPr>
            <w:tcW w:w="2562" w:type="dxa"/>
            <w:vAlign w:val="center"/>
          </w:tcPr>
          <w:p w:rsidR="002F2C81" w:rsidRPr="00183C2D" w:rsidRDefault="002F2C81" w:rsidP="007E7D40">
            <w:pPr>
              <w:pStyle w:val="Akapitzlist"/>
              <w:numPr>
                <w:ilvl w:val="0"/>
                <w:numId w:val="178"/>
              </w:numPr>
              <w:pBdr>
                <w:top w:val="none" w:sz="0" w:space="0" w:color="auto"/>
                <w:left w:val="none" w:sz="0" w:space="0" w:color="auto"/>
                <w:bottom w:val="none" w:sz="0" w:space="0" w:color="auto"/>
                <w:right w:val="none" w:sz="0" w:space="0" w:color="auto"/>
                <w:between w:val="none" w:sz="0" w:space="0" w:color="auto"/>
              </w:pBdr>
              <w:spacing w:line="276" w:lineRule="auto"/>
              <w:ind w:left="370"/>
              <w:rPr>
                <w:rFonts w:ascii="Arial" w:hAnsi="Arial" w:cs="Arial"/>
                <w:b/>
                <w:sz w:val="20"/>
                <w:szCs w:val="20"/>
              </w:rPr>
            </w:pPr>
            <w:r w:rsidRPr="00183C2D">
              <w:rPr>
                <w:rFonts w:ascii="Arial" w:hAnsi="Arial" w:cs="Arial"/>
                <w:sz w:val="20"/>
                <w:szCs w:val="20"/>
              </w:rPr>
              <w:t>Projektowanie obiektów wektorowych</w:t>
            </w:r>
          </w:p>
          <w:p w:rsidR="002F2C81" w:rsidRPr="00183C2D" w:rsidRDefault="002F2C81" w:rsidP="002F2C81">
            <w:pPr>
              <w:ind w:left="10"/>
              <w:rPr>
                <w:rFonts w:ascii="Arial" w:hAnsi="Arial" w:cs="Arial"/>
                <w:b/>
                <w:sz w:val="20"/>
                <w:szCs w:val="20"/>
              </w:rPr>
            </w:pPr>
          </w:p>
        </w:tc>
        <w:tc>
          <w:tcPr>
            <w:tcW w:w="1244" w:type="dxa"/>
            <w:vAlign w:val="center"/>
          </w:tcPr>
          <w:p w:rsidR="002F2C81" w:rsidRPr="00183C2D" w:rsidRDefault="002F2C81" w:rsidP="002F2C81">
            <w:pPr>
              <w:jc w:val="center"/>
              <w:rPr>
                <w:rFonts w:ascii="Arial" w:hAnsi="Arial" w:cs="Arial"/>
                <w:sz w:val="20"/>
                <w:szCs w:val="20"/>
              </w:rPr>
            </w:pPr>
          </w:p>
        </w:tc>
        <w:tc>
          <w:tcPr>
            <w:tcW w:w="3334" w:type="dxa"/>
            <w:vAlign w:val="center"/>
          </w:tcPr>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posłużyć się okienkami, paskami, paletami, narzędziami i innymi elementami wektorowych programów graficznych</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dobrać narzędzia do tworzenia, edycji i formatowania obiektów wektorowych</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narysować obiekty wektorowe z pomocą oprogramowania wektorowego</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 xml:space="preserve">dokonać przekształceń obiektów wektorowych </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zastosować przestrzenie barwne podczas tworzenia i obróbki obiektów wektorowych</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zapisać w odpowiednim formacie przygotowane obiekty wektorowe</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skatalogować przygotowane obiekty wektorowe</w:t>
            </w:r>
          </w:p>
        </w:tc>
        <w:tc>
          <w:tcPr>
            <w:tcW w:w="2968" w:type="dxa"/>
          </w:tcPr>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zastosować techniki tworzenia i obróbki obiektów wektorowych</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zwektoryzować bitmapy</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zaprojektować obiekty wektorowe zgodnie z zasadami kompozycji</w:t>
            </w:r>
          </w:p>
        </w:tc>
        <w:tc>
          <w:tcPr>
            <w:tcW w:w="1681" w:type="dxa"/>
            <w:vMerge/>
          </w:tcPr>
          <w:p w:rsidR="002F2C81" w:rsidRPr="00183C2D" w:rsidRDefault="002F2C81" w:rsidP="002F2C81">
            <w:pPr>
              <w:ind w:left="170" w:hanging="170"/>
              <w:jc w:val="center"/>
              <w:rPr>
                <w:rFonts w:ascii="Arial" w:hAnsi="Arial" w:cs="Arial"/>
                <w:sz w:val="20"/>
                <w:szCs w:val="20"/>
              </w:rPr>
            </w:pPr>
          </w:p>
        </w:tc>
      </w:tr>
      <w:tr w:rsidR="002F2C81" w:rsidRPr="00183C2D" w:rsidTr="002F2C81">
        <w:tc>
          <w:tcPr>
            <w:tcW w:w="2216" w:type="dxa"/>
            <w:vMerge/>
            <w:vAlign w:val="center"/>
          </w:tcPr>
          <w:p w:rsidR="002F2C81" w:rsidRPr="00183C2D" w:rsidRDefault="002F2C81" w:rsidP="002F2C81">
            <w:pPr>
              <w:rPr>
                <w:rFonts w:ascii="Arial" w:hAnsi="Arial" w:cs="Arial"/>
                <w:b/>
              </w:rPr>
            </w:pPr>
          </w:p>
        </w:tc>
        <w:tc>
          <w:tcPr>
            <w:tcW w:w="2562" w:type="dxa"/>
            <w:vAlign w:val="center"/>
          </w:tcPr>
          <w:p w:rsidR="002F2C81" w:rsidRPr="00183C2D" w:rsidRDefault="002F2C81" w:rsidP="007E7D40">
            <w:pPr>
              <w:pStyle w:val="Akapitzlist"/>
              <w:numPr>
                <w:ilvl w:val="0"/>
                <w:numId w:val="178"/>
              </w:numPr>
              <w:pBdr>
                <w:top w:val="none" w:sz="0" w:space="0" w:color="auto"/>
                <w:left w:val="none" w:sz="0" w:space="0" w:color="auto"/>
                <w:bottom w:val="none" w:sz="0" w:space="0" w:color="auto"/>
                <w:right w:val="none" w:sz="0" w:space="0" w:color="auto"/>
                <w:between w:val="none" w:sz="0" w:space="0" w:color="auto"/>
              </w:pBdr>
              <w:spacing w:line="276" w:lineRule="auto"/>
              <w:ind w:left="370"/>
              <w:rPr>
                <w:rFonts w:ascii="Arial" w:hAnsi="Arial" w:cs="Arial"/>
                <w:sz w:val="20"/>
                <w:szCs w:val="20"/>
              </w:rPr>
            </w:pPr>
            <w:r w:rsidRPr="00183C2D">
              <w:rPr>
                <w:rFonts w:ascii="Arial" w:hAnsi="Arial" w:cs="Arial"/>
                <w:sz w:val="20"/>
                <w:szCs w:val="20"/>
              </w:rPr>
              <w:t>Projektowanie elementów tekstowych</w:t>
            </w:r>
          </w:p>
        </w:tc>
        <w:tc>
          <w:tcPr>
            <w:tcW w:w="1244" w:type="dxa"/>
            <w:vAlign w:val="center"/>
          </w:tcPr>
          <w:p w:rsidR="002F2C81" w:rsidRPr="00183C2D" w:rsidRDefault="002F2C81" w:rsidP="002F2C81">
            <w:pPr>
              <w:jc w:val="center"/>
              <w:rPr>
                <w:rFonts w:ascii="Arial" w:hAnsi="Arial" w:cs="Arial"/>
                <w:sz w:val="20"/>
                <w:szCs w:val="20"/>
              </w:rPr>
            </w:pPr>
          </w:p>
        </w:tc>
        <w:tc>
          <w:tcPr>
            <w:tcW w:w="3334" w:type="dxa"/>
            <w:vAlign w:val="center"/>
          </w:tcPr>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zainstalować pozyskane fonty na komputerze</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posłużyć się okienkami, paskami, paletami, narzędziami i innymi elementami programów graficznych o tworzenia i edycji tekstów</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dobrać narzędzia do tworzenia, edycji i formatowania tekstów,</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umieścić tekst w ramce, na ścieżce i w obiekcie</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dokonać przekształceń elementów tekstowych</w:t>
            </w:r>
          </w:p>
        </w:tc>
        <w:tc>
          <w:tcPr>
            <w:tcW w:w="2968" w:type="dxa"/>
          </w:tcPr>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zastosować techniki tworzenia i obróbki elementów tekstowych</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zaprojektować elementy tekstowe zgodnie z zasadami kompozycji</w:t>
            </w:r>
          </w:p>
        </w:tc>
        <w:tc>
          <w:tcPr>
            <w:tcW w:w="1681" w:type="dxa"/>
            <w:vMerge/>
          </w:tcPr>
          <w:p w:rsidR="002F2C81" w:rsidRPr="00183C2D" w:rsidRDefault="002F2C81" w:rsidP="002F2C81">
            <w:pPr>
              <w:ind w:left="170" w:hanging="170"/>
              <w:jc w:val="center"/>
              <w:rPr>
                <w:rFonts w:ascii="Arial" w:hAnsi="Arial" w:cs="Arial"/>
                <w:sz w:val="20"/>
                <w:szCs w:val="20"/>
              </w:rPr>
            </w:pPr>
          </w:p>
        </w:tc>
      </w:tr>
      <w:tr w:rsidR="002F2C81" w:rsidRPr="00183C2D" w:rsidTr="002F2C81">
        <w:tc>
          <w:tcPr>
            <w:tcW w:w="2216" w:type="dxa"/>
            <w:vMerge w:val="restart"/>
            <w:vAlign w:val="center"/>
          </w:tcPr>
          <w:p w:rsidR="002F2C81" w:rsidRPr="00183C2D" w:rsidRDefault="002F2C81" w:rsidP="007E7D40">
            <w:pPr>
              <w:pStyle w:val="Akapitzlist"/>
              <w:numPr>
                <w:ilvl w:val="0"/>
                <w:numId w:val="177"/>
              </w:numPr>
              <w:pBdr>
                <w:top w:val="none" w:sz="0" w:space="0" w:color="auto"/>
                <w:left w:val="none" w:sz="0" w:space="0" w:color="auto"/>
                <w:bottom w:val="none" w:sz="0" w:space="0" w:color="auto"/>
                <w:right w:val="none" w:sz="0" w:space="0" w:color="auto"/>
                <w:between w:val="none" w:sz="0" w:space="0" w:color="auto"/>
              </w:pBdr>
              <w:spacing w:line="276" w:lineRule="auto"/>
              <w:ind w:left="340" w:hanging="340"/>
            </w:pPr>
            <w:r w:rsidRPr="00183C2D">
              <w:rPr>
                <w:rFonts w:ascii="Arial" w:hAnsi="Arial" w:cs="Arial"/>
                <w:sz w:val="20"/>
                <w:szCs w:val="20"/>
              </w:rPr>
              <w:t>Projektowanie prac graficznych</w:t>
            </w:r>
          </w:p>
        </w:tc>
        <w:tc>
          <w:tcPr>
            <w:tcW w:w="2562" w:type="dxa"/>
            <w:vAlign w:val="center"/>
          </w:tcPr>
          <w:p w:rsidR="002F2C81" w:rsidRPr="00183C2D" w:rsidRDefault="002F2C81" w:rsidP="007E7D40">
            <w:pPr>
              <w:pStyle w:val="Akapitzlist"/>
              <w:numPr>
                <w:ilvl w:val="0"/>
                <w:numId w:val="179"/>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183C2D">
              <w:rPr>
                <w:rFonts w:ascii="Arial" w:hAnsi="Arial" w:cs="Arial"/>
                <w:sz w:val="20"/>
                <w:szCs w:val="20"/>
              </w:rPr>
              <w:t>Projektowanie akcydensów</w:t>
            </w:r>
          </w:p>
        </w:tc>
        <w:tc>
          <w:tcPr>
            <w:tcW w:w="1244" w:type="dxa"/>
            <w:vAlign w:val="center"/>
          </w:tcPr>
          <w:p w:rsidR="002F2C81" w:rsidRPr="00183C2D" w:rsidRDefault="002F2C81" w:rsidP="002F2C81">
            <w:pPr>
              <w:jc w:val="center"/>
              <w:rPr>
                <w:rFonts w:ascii="Arial" w:hAnsi="Arial" w:cs="Arial"/>
                <w:sz w:val="20"/>
                <w:szCs w:val="20"/>
              </w:rPr>
            </w:pPr>
          </w:p>
        </w:tc>
        <w:tc>
          <w:tcPr>
            <w:tcW w:w="3334" w:type="dxa"/>
          </w:tcPr>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ustalić parametry technologiczne akcydensu</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layout akcydensu zgodnie z zasadami kompozycji</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kompozycje graficzno-tekstowe akcydensu zgodnie ze szkicem</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zapisać plik otwarty projektu akcydensu</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 xml:space="preserve">przygotować plik zamknięty o standardzie drukarskim z projektem akcydensu </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umieścić znaczniki drukarskie (znaczniki cięcia, skale barwne, punktury, znaki grzbietowe) na impozycji prac graficznych</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skatalogować projekty prac graficznych</w:t>
            </w:r>
          </w:p>
        </w:tc>
        <w:tc>
          <w:tcPr>
            <w:tcW w:w="2968" w:type="dxa"/>
          </w:tcPr>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dobrać barwy stosowane w projekcie akcydensu</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szkic projektu akcydensu</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zaprojektować kompozycje graficzno-tekstowe akcydensu</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ocenić przygotowany projekt graficzny akcydensu do naświetlania i drukowania</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 xml:space="preserve">wykonać impozycję prac graficznych </w:t>
            </w:r>
          </w:p>
        </w:tc>
        <w:tc>
          <w:tcPr>
            <w:tcW w:w="1681" w:type="dxa"/>
            <w:vMerge/>
          </w:tcPr>
          <w:p w:rsidR="002F2C81" w:rsidRPr="00183C2D" w:rsidRDefault="002F2C81" w:rsidP="002F2C81">
            <w:pPr>
              <w:ind w:left="170" w:hanging="170"/>
              <w:rPr>
                <w:rFonts w:ascii="Arial" w:hAnsi="Arial" w:cs="Arial"/>
                <w:sz w:val="20"/>
                <w:szCs w:val="20"/>
              </w:rPr>
            </w:pPr>
          </w:p>
        </w:tc>
      </w:tr>
      <w:tr w:rsidR="002F2C81" w:rsidRPr="00183C2D" w:rsidTr="002F2C81">
        <w:tc>
          <w:tcPr>
            <w:tcW w:w="2216" w:type="dxa"/>
            <w:vMerge/>
            <w:vAlign w:val="center"/>
          </w:tcPr>
          <w:p w:rsidR="002F2C81" w:rsidRPr="00183C2D" w:rsidRDefault="002F2C81" w:rsidP="002F2C81">
            <w:pPr>
              <w:rPr>
                <w:rFonts w:ascii="Arial" w:hAnsi="Arial" w:cs="Arial"/>
                <w:sz w:val="20"/>
                <w:szCs w:val="20"/>
              </w:rPr>
            </w:pPr>
          </w:p>
        </w:tc>
        <w:tc>
          <w:tcPr>
            <w:tcW w:w="2562" w:type="dxa"/>
            <w:vAlign w:val="center"/>
          </w:tcPr>
          <w:p w:rsidR="002F2C81" w:rsidRPr="00183C2D" w:rsidRDefault="002F2C81" w:rsidP="007E7D40">
            <w:pPr>
              <w:pStyle w:val="Akapitzlist"/>
              <w:numPr>
                <w:ilvl w:val="0"/>
                <w:numId w:val="179"/>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183C2D">
              <w:rPr>
                <w:rFonts w:ascii="Arial" w:hAnsi="Arial" w:cs="Arial"/>
                <w:sz w:val="20"/>
                <w:szCs w:val="20"/>
              </w:rPr>
              <w:t>Projektowanie opakowań</w:t>
            </w:r>
          </w:p>
        </w:tc>
        <w:tc>
          <w:tcPr>
            <w:tcW w:w="1244" w:type="dxa"/>
            <w:vAlign w:val="center"/>
          </w:tcPr>
          <w:p w:rsidR="002F2C81" w:rsidRPr="00183C2D" w:rsidRDefault="002F2C81" w:rsidP="002F2C81">
            <w:pPr>
              <w:jc w:val="center"/>
              <w:rPr>
                <w:rFonts w:ascii="Arial" w:hAnsi="Arial" w:cs="Arial"/>
                <w:sz w:val="20"/>
                <w:szCs w:val="20"/>
              </w:rPr>
            </w:pPr>
          </w:p>
        </w:tc>
        <w:tc>
          <w:tcPr>
            <w:tcW w:w="3334" w:type="dxa"/>
            <w:vAlign w:val="center"/>
          </w:tcPr>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ustalić rodzaj projektowanego opakowania</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narysować elementy konstrukcyjne opakowania</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zwymiarować siatkę opakowania</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skatalogować projekty prac graficznych</w:t>
            </w:r>
          </w:p>
        </w:tc>
        <w:tc>
          <w:tcPr>
            <w:tcW w:w="2968" w:type="dxa"/>
          </w:tcPr>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szkic projektu opakowania</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opracować konstrukcję opakowania oraz rysunku wykrojnika zgodnie z założeniami technologicznymi</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kompozycje graficzno-tekstowe opakowania</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ocenić przygotowany projekt graficzny opakowania do naświetlania i drukowania</w:t>
            </w:r>
          </w:p>
          <w:p w:rsidR="002F2C81" w:rsidRPr="00183C2D" w:rsidRDefault="002F2C81" w:rsidP="002F2C81">
            <w:pPr>
              <w:pStyle w:val="Akapitzlist"/>
              <w:tabs>
                <w:tab w:val="left" w:pos="177"/>
              </w:tabs>
              <w:ind w:left="170"/>
              <w:rPr>
                <w:rFonts w:ascii="Arial" w:hAnsi="Arial" w:cs="Arial"/>
                <w:sz w:val="20"/>
                <w:szCs w:val="20"/>
              </w:rPr>
            </w:pPr>
          </w:p>
        </w:tc>
        <w:tc>
          <w:tcPr>
            <w:tcW w:w="1681" w:type="dxa"/>
            <w:vMerge w:val="restart"/>
            <w:tcBorders>
              <w:top w:val="nil"/>
            </w:tcBorders>
          </w:tcPr>
          <w:p w:rsidR="002F2C81" w:rsidRPr="00183C2D" w:rsidRDefault="002F2C81" w:rsidP="002F2C81">
            <w:pPr>
              <w:ind w:left="170" w:hanging="170"/>
              <w:jc w:val="center"/>
              <w:rPr>
                <w:rFonts w:ascii="Arial" w:hAnsi="Arial" w:cs="Arial"/>
                <w:sz w:val="20"/>
                <w:szCs w:val="20"/>
              </w:rPr>
            </w:pPr>
            <w:r w:rsidRPr="00183C2D">
              <w:rPr>
                <w:rFonts w:ascii="Arial" w:hAnsi="Arial" w:cs="Arial"/>
                <w:sz w:val="20"/>
                <w:szCs w:val="20"/>
              </w:rPr>
              <w:t>Klasa II</w:t>
            </w:r>
            <w:r>
              <w:rPr>
                <w:rFonts w:ascii="Arial" w:hAnsi="Arial" w:cs="Arial"/>
                <w:sz w:val="20"/>
                <w:szCs w:val="20"/>
              </w:rPr>
              <w:t>I</w:t>
            </w:r>
          </w:p>
        </w:tc>
      </w:tr>
      <w:tr w:rsidR="002F2C81" w:rsidRPr="00183C2D" w:rsidTr="002F2C81">
        <w:tc>
          <w:tcPr>
            <w:tcW w:w="2216" w:type="dxa"/>
            <w:vMerge/>
            <w:vAlign w:val="center"/>
          </w:tcPr>
          <w:p w:rsidR="002F2C81" w:rsidRPr="00183C2D" w:rsidRDefault="002F2C81" w:rsidP="002F2C81">
            <w:pPr>
              <w:rPr>
                <w:rFonts w:ascii="Arial" w:hAnsi="Arial" w:cs="Arial"/>
                <w:sz w:val="20"/>
                <w:szCs w:val="20"/>
              </w:rPr>
            </w:pPr>
          </w:p>
        </w:tc>
        <w:tc>
          <w:tcPr>
            <w:tcW w:w="2562" w:type="dxa"/>
            <w:vMerge w:val="restart"/>
            <w:vAlign w:val="center"/>
          </w:tcPr>
          <w:p w:rsidR="002F2C81" w:rsidRPr="00183C2D" w:rsidRDefault="002F2C81" w:rsidP="007E7D40">
            <w:pPr>
              <w:pStyle w:val="Akapitzlist"/>
              <w:numPr>
                <w:ilvl w:val="0"/>
                <w:numId w:val="179"/>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183C2D">
              <w:rPr>
                <w:rFonts w:ascii="Arial" w:hAnsi="Arial" w:cs="Arial"/>
                <w:sz w:val="20"/>
                <w:szCs w:val="20"/>
              </w:rPr>
              <w:t>Przygotowanie wielkoformatowych prac graficznych</w:t>
            </w:r>
          </w:p>
        </w:tc>
        <w:tc>
          <w:tcPr>
            <w:tcW w:w="1244" w:type="dxa"/>
            <w:vMerge w:val="restart"/>
            <w:vAlign w:val="center"/>
          </w:tcPr>
          <w:p w:rsidR="002F2C81" w:rsidRPr="00183C2D" w:rsidRDefault="002F2C81" w:rsidP="002F2C81">
            <w:pPr>
              <w:jc w:val="center"/>
              <w:rPr>
                <w:rFonts w:ascii="Arial" w:hAnsi="Arial" w:cs="Arial"/>
                <w:sz w:val="20"/>
                <w:szCs w:val="20"/>
              </w:rPr>
            </w:pPr>
          </w:p>
        </w:tc>
        <w:tc>
          <w:tcPr>
            <w:tcW w:w="3334" w:type="dxa"/>
          </w:tcPr>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ustalić parametry technologiczne projektu wielkoformatowego</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layout projektu wielkoformatowego zgodnie z zasadami kompozycji</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kompozycje graficzno-tekstowe projektu wielkoformatowego zgodnie ze szkicem</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zapisać plik otwarty projektu wielkoformatowego</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przygotować plik zamknięty o standardzie drukarskim z projektem projektu wielkoformatowego</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skatalogować projekty prac graficznych</w:t>
            </w:r>
          </w:p>
        </w:tc>
        <w:tc>
          <w:tcPr>
            <w:tcW w:w="2968" w:type="dxa"/>
          </w:tcPr>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dobrać barwy stosowane w projekcie projektu wielkoformatowego</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szkic projektu projektu wielkoformatowego</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zaprojektować kompozycje graficzno-tekstowe projektu wielkoformatowego</w:t>
            </w:r>
          </w:p>
          <w:p w:rsidR="002F2C81" w:rsidRPr="00183C2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ocenić przygotowany projekt graficzny akcydensu do drukowania</w:t>
            </w:r>
          </w:p>
        </w:tc>
        <w:tc>
          <w:tcPr>
            <w:tcW w:w="1681" w:type="dxa"/>
            <w:vMerge/>
            <w:tcBorders>
              <w:top w:val="nil"/>
            </w:tcBorders>
          </w:tcPr>
          <w:p w:rsidR="002F2C81" w:rsidRPr="00183C2D" w:rsidRDefault="002F2C81" w:rsidP="002F2C81">
            <w:pPr>
              <w:ind w:left="170" w:hanging="170"/>
              <w:jc w:val="center"/>
              <w:rPr>
                <w:rFonts w:ascii="Arial" w:hAnsi="Arial" w:cs="Arial"/>
                <w:sz w:val="20"/>
                <w:szCs w:val="20"/>
              </w:rPr>
            </w:pPr>
          </w:p>
        </w:tc>
      </w:tr>
      <w:tr w:rsidR="002F2C81" w:rsidRPr="00183C2D" w:rsidTr="002F2C81">
        <w:tc>
          <w:tcPr>
            <w:tcW w:w="2216" w:type="dxa"/>
            <w:vMerge w:val="restart"/>
            <w:tcBorders>
              <w:top w:val="nil"/>
            </w:tcBorders>
            <w:vAlign w:val="center"/>
          </w:tcPr>
          <w:p w:rsidR="002F2C81" w:rsidRPr="00183C2D" w:rsidRDefault="002F2C81" w:rsidP="002F2C81"/>
        </w:tc>
        <w:tc>
          <w:tcPr>
            <w:tcW w:w="2562" w:type="dxa"/>
            <w:vMerge/>
            <w:vAlign w:val="center"/>
          </w:tcPr>
          <w:p w:rsidR="002F2C81" w:rsidRPr="00183C2D" w:rsidRDefault="002F2C81" w:rsidP="002F2C81">
            <w:pPr>
              <w:rPr>
                <w:rFonts w:ascii="Arial" w:hAnsi="Arial" w:cs="Arial"/>
                <w:sz w:val="20"/>
                <w:szCs w:val="20"/>
              </w:rPr>
            </w:pPr>
          </w:p>
        </w:tc>
        <w:tc>
          <w:tcPr>
            <w:tcW w:w="1244" w:type="dxa"/>
            <w:vMerge/>
            <w:vAlign w:val="center"/>
          </w:tcPr>
          <w:p w:rsidR="002F2C81" w:rsidRPr="00183C2D" w:rsidRDefault="002F2C81" w:rsidP="002F2C81">
            <w:pPr>
              <w:rPr>
                <w:rFonts w:ascii="Arial" w:hAnsi="Arial" w:cs="Arial"/>
                <w:sz w:val="20"/>
                <w:szCs w:val="20"/>
              </w:rPr>
            </w:pPr>
          </w:p>
        </w:tc>
        <w:tc>
          <w:tcPr>
            <w:tcW w:w="3334" w:type="dxa"/>
          </w:tcPr>
          <w:p w:rsidR="002F2C81" w:rsidRPr="00183C2D" w:rsidRDefault="002F2C8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zastosować zasady kultury osobistej i ogólnie przyjęte normy zachowania w środowisku</w:t>
            </w:r>
          </w:p>
        </w:tc>
        <w:tc>
          <w:tcPr>
            <w:tcW w:w="2968" w:type="dxa"/>
          </w:tcPr>
          <w:p w:rsidR="002F2C81" w:rsidRPr="00183C2D" w:rsidRDefault="002F2C8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zastosować zasady etyki zawodowej</w:t>
            </w:r>
          </w:p>
        </w:tc>
        <w:tc>
          <w:tcPr>
            <w:tcW w:w="1681" w:type="dxa"/>
            <w:vMerge w:val="restart"/>
            <w:tcBorders>
              <w:top w:val="nil"/>
            </w:tcBorders>
          </w:tcPr>
          <w:p w:rsidR="002F2C81" w:rsidRPr="00183C2D" w:rsidRDefault="00F97091" w:rsidP="002F2C81">
            <w:pPr>
              <w:ind w:left="170" w:hanging="170"/>
              <w:jc w:val="center"/>
              <w:rPr>
                <w:rFonts w:ascii="Arial" w:hAnsi="Arial" w:cs="Arial"/>
                <w:sz w:val="20"/>
                <w:szCs w:val="20"/>
              </w:rPr>
            </w:pPr>
            <w:r>
              <w:rPr>
                <w:rFonts w:ascii="Arial" w:hAnsi="Arial" w:cs="Arial"/>
                <w:sz w:val="20"/>
                <w:szCs w:val="20"/>
              </w:rPr>
              <w:t>Klasa III</w:t>
            </w:r>
          </w:p>
        </w:tc>
      </w:tr>
      <w:tr w:rsidR="002F2C81" w:rsidRPr="00183C2D" w:rsidTr="00F97091">
        <w:tc>
          <w:tcPr>
            <w:tcW w:w="2216" w:type="dxa"/>
            <w:vMerge/>
            <w:tcBorders>
              <w:top w:val="nil"/>
            </w:tcBorders>
            <w:vAlign w:val="center"/>
          </w:tcPr>
          <w:p w:rsidR="002F2C81" w:rsidRPr="00183C2D" w:rsidRDefault="002F2C81" w:rsidP="002F2C81"/>
        </w:tc>
        <w:tc>
          <w:tcPr>
            <w:tcW w:w="2562" w:type="dxa"/>
            <w:vMerge/>
            <w:vAlign w:val="center"/>
          </w:tcPr>
          <w:p w:rsidR="002F2C81" w:rsidRPr="00183C2D" w:rsidRDefault="002F2C81" w:rsidP="002F2C81">
            <w:pPr>
              <w:rPr>
                <w:rFonts w:ascii="Arial" w:hAnsi="Arial" w:cs="Arial"/>
                <w:sz w:val="20"/>
                <w:szCs w:val="20"/>
              </w:rPr>
            </w:pPr>
          </w:p>
        </w:tc>
        <w:tc>
          <w:tcPr>
            <w:tcW w:w="1244" w:type="dxa"/>
            <w:vMerge/>
            <w:vAlign w:val="center"/>
          </w:tcPr>
          <w:p w:rsidR="002F2C81" w:rsidRPr="00183C2D" w:rsidRDefault="002F2C81" w:rsidP="002F2C81">
            <w:pPr>
              <w:jc w:val="center"/>
              <w:rPr>
                <w:rFonts w:ascii="Arial" w:hAnsi="Arial" w:cs="Arial"/>
                <w:sz w:val="20"/>
                <w:szCs w:val="20"/>
              </w:rPr>
            </w:pPr>
          </w:p>
        </w:tc>
        <w:tc>
          <w:tcPr>
            <w:tcW w:w="3334" w:type="dxa"/>
          </w:tcPr>
          <w:p w:rsidR="002F2C81" w:rsidRPr="00183C2D" w:rsidRDefault="002F2C8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zanalizować własne kompetencje</w:t>
            </w:r>
          </w:p>
          <w:p w:rsidR="002F2C81" w:rsidRPr="00183C2D" w:rsidRDefault="002F2C8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wykorzystać różne źródła informacji w celu doskonalenia umiejętności zawodowych</w:t>
            </w:r>
          </w:p>
        </w:tc>
        <w:tc>
          <w:tcPr>
            <w:tcW w:w="2968" w:type="dxa"/>
          </w:tcPr>
          <w:p w:rsidR="002F2C81" w:rsidRPr="00183C2D" w:rsidRDefault="002F2C8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zaplanować ścieżkę rozwoju zawodowego</w:t>
            </w:r>
          </w:p>
          <w:p w:rsidR="002F2C81" w:rsidRPr="00183C2D" w:rsidRDefault="002F2C81" w:rsidP="002F2C81">
            <w:pPr>
              <w:pStyle w:val="Akapitzlist"/>
              <w:tabs>
                <w:tab w:val="left" w:pos="177"/>
              </w:tabs>
              <w:ind w:left="170" w:hanging="170"/>
              <w:rPr>
                <w:rFonts w:ascii="Arial" w:hAnsi="Arial" w:cs="Arial"/>
                <w:sz w:val="20"/>
                <w:szCs w:val="20"/>
              </w:rPr>
            </w:pPr>
          </w:p>
        </w:tc>
        <w:tc>
          <w:tcPr>
            <w:tcW w:w="1681" w:type="dxa"/>
            <w:vMerge/>
            <w:tcBorders>
              <w:top w:val="nil"/>
            </w:tcBorders>
          </w:tcPr>
          <w:p w:rsidR="002F2C81" w:rsidRPr="00183C2D" w:rsidRDefault="002F2C81" w:rsidP="002F2C81">
            <w:pPr>
              <w:ind w:left="170" w:hanging="170"/>
              <w:jc w:val="center"/>
              <w:rPr>
                <w:rFonts w:ascii="Arial" w:hAnsi="Arial" w:cs="Arial"/>
                <w:sz w:val="20"/>
                <w:szCs w:val="20"/>
              </w:rPr>
            </w:pPr>
          </w:p>
        </w:tc>
      </w:tr>
      <w:tr w:rsidR="002F2C81" w:rsidRPr="00183C2D" w:rsidTr="00645487">
        <w:tc>
          <w:tcPr>
            <w:tcW w:w="2216" w:type="dxa"/>
            <w:vAlign w:val="center"/>
          </w:tcPr>
          <w:p w:rsidR="002F2C81" w:rsidRPr="008533A4" w:rsidRDefault="002F2C81" w:rsidP="007E7D40">
            <w:pPr>
              <w:pStyle w:val="Akapitzlist"/>
              <w:numPr>
                <w:ilvl w:val="0"/>
                <w:numId w:val="169"/>
              </w:numPr>
              <w:pBdr>
                <w:top w:val="none" w:sz="0" w:space="0" w:color="auto"/>
                <w:left w:val="none" w:sz="0" w:space="0" w:color="auto"/>
                <w:bottom w:val="none" w:sz="0" w:space="0" w:color="auto"/>
                <w:right w:val="none" w:sz="0" w:space="0" w:color="auto"/>
                <w:between w:val="none" w:sz="0" w:space="0" w:color="auto"/>
              </w:pBdr>
              <w:spacing w:line="276" w:lineRule="auto"/>
              <w:ind w:left="318" w:hanging="318"/>
              <w:jc w:val="center"/>
              <w:rPr>
                <w:rFonts w:ascii="Arial" w:hAnsi="Arial" w:cs="Arial"/>
                <w:b/>
                <w:sz w:val="20"/>
                <w:szCs w:val="20"/>
              </w:rPr>
            </w:pPr>
            <w:r>
              <w:rPr>
                <w:rFonts w:ascii="Arial" w:hAnsi="Arial" w:cs="Arial"/>
                <w:sz w:val="20"/>
                <w:szCs w:val="20"/>
              </w:rPr>
              <w:t>Składanie tekstów</w:t>
            </w:r>
          </w:p>
        </w:tc>
        <w:tc>
          <w:tcPr>
            <w:tcW w:w="2562" w:type="dxa"/>
          </w:tcPr>
          <w:p w:rsidR="002F2C81" w:rsidRPr="00F936CC" w:rsidRDefault="002F2C81" w:rsidP="007E7D40">
            <w:pPr>
              <w:pStyle w:val="Akapitzlist"/>
              <w:numPr>
                <w:ilvl w:val="0"/>
                <w:numId w:val="180"/>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Pr>
                <w:rFonts w:ascii="Arial" w:hAnsi="Arial" w:cs="Arial"/>
                <w:sz w:val="20"/>
                <w:szCs w:val="20"/>
              </w:rPr>
              <w:t xml:space="preserve">Składanie tekstów gładkich i </w:t>
            </w:r>
            <w:r w:rsidRPr="00F936CC">
              <w:rPr>
                <w:rFonts w:ascii="Arial" w:hAnsi="Arial" w:cs="Arial"/>
                <w:sz w:val="20"/>
                <w:szCs w:val="20"/>
              </w:rPr>
              <w:t>utrudnionych</w:t>
            </w:r>
          </w:p>
        </w:tc>
        <w:tc>
          <w:tcPr>
            <w:tcW w:w="1244" w:type="dxa"/>
          </w:tcPr>
          <w:p w:rsidR="002F2C81" w:rsidRPr="008533A4" w:rsidRDefault="002F2C81" w:rsidP="002F2C81">
            <w:pPr>
              <w:jc w:val="center"/>
              <w:rPr>
                <w:rFonts w:ascii="Arial" w:hAnsi="Arial" w:cs="Arial"/>
                <w:sz w:val="20"/>
                <w:szCs w:val="20"/>
              </w:rPr>
            </w:pPr>
          </w:p>
        </w:tc>
        <w:tc>
          <w:tcPr>
            <w:tcW w:w="3334" w:type="dxa"/>
          </w:tcPr>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360"/>
              <w:rPr>
                <w:rFonts w:ascii="Arial" w:hAnsi="Arial" w:cs="Arial"/>
                <w:sz w:val="20"/>
                <w:szCs w:val="20"/>
              </w:rPr>
            </w:pPr>
            <w:r>
              <w:rPr>
                <w:rFonts w:ascii="Arial" w:hAnsi="Arial" w:cs="Arial"/>
                <w:sz w:val="20"/>
                <w:szCs w:val="20"/>
              </w:rPr>
              <w:t>pozyskać materiały</w:t>
            </w:r>
          </w:p>
          <w:p w:rsidR="002F2C81" w:rsidRDefault="002F2C81" w:rsidP="002F2C81">
            <w:pPr>
              <w:pStyle w:val="Akapitzlist"/>
              <w:tabs>
                <w:tab w:val="left" w:pos="177"/>
              </w:tabs>
              <w:ind w:left="170"/>
              <w:rPr>
                <w:rFonts w:ascii="Arial" w:hAnsi="Arial" w:cs="Arial"/>
                <w:sz w:val="20"/>
                <w:szCs w:val="20"/>
              </w:rPr>
            </w:pPr>
            <w:r w:rsidRPr="00A27AC0">
              <w:rPr>
                <w:rFonts w:ascii="Arial" w:hAnsi="Arial" w:cs="Arial"/>
                <w:sz w:val="20"/>
                <w:szCs w:val="20"/>
              </w:rPr>
              <w:t>tekstow</w:t>
            </w:r>
            <w:r>
              <w:rPr>
                <w:rFonts w:ascii="Arial" w:hAnsi="Arial" w:cs="Arial"/>
                <w:sz w:val="20"/>
                <w:szCs w:val="20"/>
              </w:rPr>
              <w:t>e</w:t>
            </w:r>
            <w:r w:rsidRPr="00A27AC0">
              <w:rPr>
                <w:rFonts w:ascii="Arial" w:hAnsi="Arial" w:cs="Arial"/>
                <w:sz w:val="20"/>
                <w:szCs w:val="20"/>
              </w:rPr>
              <w:t xml:space="preserve"> przeznaczon</w:t>
            </w:r>
            <w:r>
              <w:rPr>
                <w:rFonts w:ascii="Arial" w:hAnsi="Arial" w:cs="Arial"/>
                <w:sz w:val="20"/>
                <w:szCs w:val="20"/>
              </w:rPr>
              <w:t>e</w:t>
            </w:r>
            <w:r w:rsidRPr="00A27AC0">
              <w:rPr>
                <w:rFonts w:ascii="Arial" w:hAnsi="Arial" w:cs="Arial"/>
                <w:sz w:val="20"/>
                <w:szCs w:val="20"/>
              </w:rPr>
              <w:t xml:space="preserve"> do wykonania publikacji</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narzędzia do łamania tekstu</w:t>
            </w:r>
          </w:p>
          <w:p w:rsidR="002F2C81" w:rsidRPr="00A27AC0"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narzędzia do łamania tekstu</w:t>
            </w:r>
          </w:p>
          <w:p w:rsidR="002F2C81" w:rsidRPr="00A27AC0"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opracować tekst merytorycznie i stylistycznie </w:t>
            </w:r>
          </w:p>
        </w:tc>
        <w:tc>
          <w:tcPr>
            <w:tcW w:w="2968" w:type="dxa"/>
          </w:tcPr>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opracować teksty gładkie zgodnie z zasadami ich składania</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opracować teksty utrudnione zgodnie z zasadami ich składania</w:t>
            </w:r>
          </w:p>
          <w:p w:rsidR="002F2C81" w:rsidRPr="00A27AC0"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zmodyfikować</w:t>
            </w:r>
            <w:r w:rsidRPr="00A27AC0">
              <w:rPr>
                <w:rFonts w:ascii="Arial" w:hAnsi="Arial" w:cs="Arial"/>
                <w:sz w:val="20"/>
                <w:szCs w:val="20"/>
              </w:rPr>
              <w:t xml:space="preserve"> plik</w:t>
            </w:r>
            <w:r>
              <w:rPr>
                <w:rFonts w:ascii="Arial" w:hAnsi="Arial" w:cs="Arial"/>
                <w:sz w:val="20"/>
                <w:szCs w:val="20"/>
              </w:rPr>
              <w:t>i</w:t>
            </w:r>
            <w:r w:rsidRPr="00A27AC0">
              <w:rPr>
                <w:rFonts w:ascii="Arial" w:hAnsi="Arial" w:cs="Arial"/>
                <w:sz w:val="20"/>
                <w:szCs w:val="20"/>
              </w:rPr>
              <w:t xml:space="preserve"> tekstowe adekwatnie do sposobu przygotowania publikacji</w:t>
            </w:r>
          </w:p>
        </w:tc>
        <w:tc>
          <w:tcPr>
            <w:tcW w:w="1681" w:type="dxa"/>
          </w:tcPr>
          <w:p w:rsidR="002F2C81" w:rsidRPr="00183C2D" w:rsidRDefault="002F2C81" w:rsidP="002F2C81">
            <w:pPr>
              <w:ind w:left="170" w:hanging="170"/>
              <w:jc w:val="center"/>
              <w:rPr>
                <w:rFonts w:ascii="Arial" w:hAnsi="Arial" w:cs="Arial"/>
                <w:sz w:val="20"/>
                <w:szCs w:val="20"/>
              </w:rPr>
            </w:pPr>
            <w:r>
              <w:rPr>
                <w:rFonts w:ascii="Arial" w:hAnsi="Arial" w:cs="Arial"/>
                <w:sz w:val="20"/>
                <w:szCs w:val="20"/>
              </w:rPr>
              <w:t>Klasa IV</w:t>
            </w:r>
          </w:p>
        </w:tc>
      </w:tr>
      <w:tr w:rsidR="002F2C81" w:rsidRPr="00183C2D" w:rsidTr="00645487">
        <w:tc>
          <w:tcPr>
            <w:tcW w:w="2216" w:type="dxa"/>
          </w:tcPr>
          <w:p w:rsidR="002F2C81" w:rsidRPr="008533A4" w:rsidRDefault="002F2C81" w:rsidP="002F2C81">
            <w:pPr>
              <w:pStyle w:val="Akapitzlist"/>
              <w:ind w:left="0"/>
              <w:rPr>
                <w:rFonts w:ascii="Arial" w:hAnsi="Arial" w:cs="Arial"/>
                <w:sz w:val="20"/>
                <w:szCs w:val="20"/>
              </w:rPr>
            </w:pPr>
          </w:p>
        </w:tc>
        <w:tc>
          <w:tcPr>
            <w:tcW w:w="2562" w:type="dxa"/>
            <w:vAlign w:val="center"/>
          </w:tcPr>
          <w:p w:rsidR="002F2C81" w:rsidRPr="008533A4" w:rsidRDefault="002F2C81" w:rsidP="007E7D40">
            <w:pPr>
              <w:pStyle w:val="Akapitzlist"/>
              <w:numPr>
                <w:ilvl w:val="0"/>
                <w:numId w:val="180"/>
              </w:numPr>
              <w:pBdr>
                <w:top w:val="none" w:sz="0" w:space="0" w:color="auto"/>
                <w:left w:val="none" w:sz="0" w:space="0" w:color="auto"/>
                <w:bottom w:val="none" w:sz="0" w:space="0" w:color="auto"/>
                <w:right w:val="none" w:sz="0" w:space="0" w:color="auto"/>
                <w:between w:val="none" w:sz="0" w:space="0" w:color="auto"/>
              </w:pBdr>
              <w:spacing w:line="276" w:lineRule="auto"/>
              <w:ind w:left="403" w:hanging="403"/>
              <w:rPr>
                <w:rFonts w:ascii="Arial" w:hAnsi="Arial" w:cs="Arial"/>
                <w:sz w:val="20"/>
                <w:szCs w:val="20"/>
              </w:rPr>
            </w:pPr>
            <w:r>
              <w:rPr>
                <w:rFonts w:ascii="Arial" w:hAnsi="Arial" w:cs="Arial"/>
                <w:sz w:val="20"/>
                <w:szCs w:val="20"/>
              </w:rPr>
              <w:t>Korekta techniczna tekstów</w:t>
            </w:r>
          </w:p>
        </w:tc>
        <w:tc>
          <w:tcPr>
            <w:tcW w:w="1244" w:type="dxa"/>
            <w:vAlign w:val="center"/>
          </w:tcPr>
          <w:p w:rsidR="002F2C81" w:rsidRPr="008533A4" w:rsidRDefault="002F2C81" w:rsidP="00645487">
            <w:pPr>
              <w:jc w:val="center"/>
              <w:rPr>
                <w:rFonts w:ascii="Arial" w:hAnsi="Arial" w:cs="Arial"/>
                <w:sz w:val="20"/>
                <w:szCs w:val="20"/>
              </w:rPr>
            </w:pPr>
          </w:p>
        </w:tc>
        <w:tc>
          <w:tcPr>
            <w:tcW w:w="3334" w:type="dxa"/>
          </w:tcPr>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adiustację materiałów wydawniczych</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wprowadzić poprawki w składzie tekstu zgodnie z naniesionymi znakami korektorskimi</w:t>
            </w:r>
          </w:p>
          <w:p w:rsidR="002F2C81" w:rsidRPr="00A27AC0"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usunąć błędy występujące w składzie tekstu</w:t>
            </w:r>
          </w:p>
        </w:tc>
        <w:tc>
          <w:tcPr>
            <w:tcW w:w="2968" w:type="dxa"/>
          </w:tcPr>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dokonać korekty tekstów </w:t>
            </w:r>
          </w:p>
          <w:p w:rsidR="002F2C81" w:rsidRPr="008533A4"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zweryfikować poprawność przygotowanych materiałów tekstowych</w:t>
            </w:r>
          </w:p>
        </w:tc>
        <w:tc>
          <w:tcPr>
            <w:tcW w:w="1681" w:type="dxa"/>
          </w:tcPr>
          <w:p w:rsidR="00645487" w:rsidRDefault="00645487" w:rsidP="002F2C81">
            <w:pPr>
              <w:ind w:left="170" w:hanging="170"/>
              <w:jc w:val="center"/>
              <w:rPr>
                <w:rFonts w:ascii="Arial" w:hAnsi="Arial" w:cs="Arial"/>
                <w:sz w:val="20"/>
                <w:szCs w:val="20"/>
              </w:rPr>
            </w:pPr>
            <w:r>
              <w:rPr>
                <w:rFonts w:ascii="Arial" w:hAnsi="Arial" w:cs="Arial"/>
                <w:sz w:val="20"/>
                <w:szCs w:val="20"/>
              </w:rPr>
              <w:t>Klasa III</w:t>
            </w:r>
          </w:p>
          <w:p w:rsidR="002F2C81" w:rsidRPr="00183C2D" w:rsidRDefault="002F2C81" w:rsidP="002F2C81">
            <w:pPr>
              <w:ind w:left="170" w:hanging="170"/>
              <w:jc w:val="center"/>
              <w:rPr>
                <w:rFonts w:ascii="Arial" w:hAnsi="Arial" w:cs="Arial"/>
                <w:sz w:val="20"/>
                <w:szCs w:val="20"/>
              </w:rPr>
            </w:pPr>
            <w:r>
              <w:rPr>
                <w:rFonts w:ascii="Arial" w:hAnsi="Arial" w:cs="Arial"/>
                <w:sz w:val="20"/>
                <w:szCs w:val="20"/>
              </w:rPr>
              <w:t>Klasa IV</w:t>
            </w:r>
          </w:p>
        </w:tc>
      </w:tr>
      <w:tr w:rsidR="002F2C81" w:rsidRPr="00183C2D" w:rsidTr="00645487">
        <w:tc>
          <w:tcPr>
            <w:tcW w:w="2216" w:type="dxa"/>
            <w:vAlign w:val="center"/>
          </w:tcPr>
          <w:p w:rsidR="002F2C81" w:rsidRPr="008533A4" w:rsidRDefault="002F2C81" w:rsidP="007E7D40">
            <w:pPr>
              <w:pStyle w:val="Akapitzlist"/>
              <w:numPr>
                <w:ilvl w:val="0"/>
                <w:numId w:val="169"/>
              </w:numPr>
              <w:pBdr>
                <w:top w:val="none" w:sz="0" w:space="0" w:color="auto"/>
                <w:left w:val="none" w:sz="0" w:space="0" w:color="auto"/>
                <w:bottom w:val="none" w:sz="0" w:space="0" w:color="auto"/>
                <w:right w:val="none" w:sz="0" w:space="0" w:color="auto"/>
                <w:between w:val="none" w:sz="0" w:space="0" w:color="auto"/>
              </w:pBdr>
              <w:spacing w:line="276" w:lineRule="auto"/>
              <w:ind w:left="349" w:hanging="349"/>
              <w:rPr>
                <w:rFonts w:ascii="Arial" w:hAnsi="Arial" w:cs="Arial"/>
                <w:sz w:val="20"/>
                <w:szCs w:val="20"/>
              </w:rPr>
            </w:pPr>
            <w:r>
              <w:rPr>
                <w:rFonts w:ascii="Arial" w:hAnsi="Arial" w:cs="Arial"/>
                <w:sz w:val="20"/>
                <w:szCs w:val="20"/>
              </w:rPr>
              <w:t>Projektowanie publikacji</w:t>
            </w:r>
          </w:p>
        </w:tc>
        <w:tc>
          <w:tcPr>
            <w:tcW w:w="2562" w:type="dxa"/>
            <w:vAlign w:val="center"/>
          </w:tcPr>
          <w:p w:rsidR="002F2C81" w:rsidRPr="008533A4" w:rsidRDefault="002F2C81" w:rsidP="007E7D40">
            <w:pPr>
              <w:pStyle w:val="Akapitzlist"/>
              <w:numPr>
                <w:ilvl w:val="0"/>
                <w:numId w:val="181"/>
              </w:numPr>
              <w:pBdr>
                <w:top w:val="none" w:sz="0" w:space="0" w:color="auto"/>
                <w:left w:val="none" w:sz="0" w:space="0" w:color="auto"/>
                <w:bottom w:val="none" w:sz="0" w:space="0" w:color="auto"/>
                <w:right w:val="none" w:sz="0" w:space="0" w:color="auto"/>
                <w:between w:val="none" w:sz="0" w:space="0" w:color="auto"/>
              </w:pBdr>
              <w:spacing w:line="276" w:lineRule="auto"/>
              <w:ind w:left="404" w:hanging="404"/>
              <w:rPr>
                <w:rFonts w:ascii="Arial" w:hAnsi="Arial" w:cs="Arial"/>
                <w:sz w:val="20"/>
                <w:szCs w:val="20"/>
              </w:rPr>
            </w:pPr>
            <w:r>
              <w:rPr>
                <w:rFonts w:ascii="Arial" w:hAnsi="Arial" w:cs="Arial"/>
                <w:sz w:val="20"/>
                <w:szCs w:val="20"/>
              </w:rPr>
              <w:t>Projektowanie książek</w:t>
            </w:r>
          </w:p>
        </w:tc>
        <w:tc>
          <w:tcPr>
            <w:tcW w:w="1244" w:type="dxa"/>
            <w:vAlign w:val="center"/>
          </w:tcPr>
          <w:p w:rsidR="002F2C81" w:rsidRPr="008533A4" w:rsidRDefault="002F2C81" w:rsidP="00645487">
            <w:pPr>
              <w:jc w:val="center"/>
              <w:rPr>
                <w:rFonts w:ascii="Arial" w:hAnsi="Arial" w:cs="Arial"/>
                <w:sz w:val="20"/>
                <w:szCs w:val="20"/>
              </w:rPr>
            </w:pPr>
          </w:p>
        </w:tc>
        <w:tc>
          <w:tcPr>
            <w:tcW w:w="3334" w:type="dxa"/>
          </w:tcPr>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pozyskać materiały graficzne </w:t>
            </w:r>
            <w:r w:rsidRPr="00A27AC0">
              <w:rPr>
                <w:rFonts w:ascii="Arial" w:hAnsi="Arial" w:cs="Arial"/>
                <w:sz w:val="20"/>
                <w:szCs w:val="20"/>
              </w:rPr>
              <w:t xml:space="preserve">do </w:t>
            </w:r>
            <w:r>
              <w:rPr>
                <w:rFonts w:ascii="Arial" w:hAnsi="Arial" w:cs="Arial"/>
                <w:sz w:val="20"/>
                <w:szCs w:val="20"/>
              </w:rPr>
              <w:t xml:space="preserve">przygotowania </w:t>
            </w:r>
            <w:r w:rsidRPr="00A27AC0">
              <w:rPr>
                <w:rFonts w:ascii="Arial" w:hAnsi="Arial" w:cs="Arial"/>
                <w:sz w:val="20"/>
                <w:szCs w:val="20"/>
              </w:rPr>
              <w:t>publikacji</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ustali parametry layoutu książki</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layout książki</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w:t>
            </w:r>
            <w:r w:rsidRPr="00A27AC0">
              <w:rPr>
                <w:rFonts w:ascii="Arial" w:hAnsi="Arial" w:cs="Arial"/>
                <w:sz w:val="20"/>
                <w:szCs w:val="20"/>
              </w:rPr>
              <w:t xml:space="preserve"> kompozycj</w:t>
            </w:r>
            <w:r>
              <w:rPr>
                <w:rFonts w:ascii="Arial" w:hAnsi="Arial" w:cs="Arial"/>
                <w:sz w:val="20"/>
                <w:szCs w:val="20"/>
              </w:rPr>
              <w:t>e graficzno-tekstowe</w:t>
            </w:r>
            <w:r w:rsidRPr="00A27AC0">
              <w:rPr>
                <w:rFonts w:ascii="Arial" w:hAnsi="Arial" w:cs="Arial"/>
                <w:sz w:val="20"/>
                <w:szCs w:val="20"/>
              </w:rPr>
              <w:t xml:space="preserve"> publikacji o charakterze książek</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składanie i łamanie</w:t>
            </w:r>
            <w:r w:rsidRPr="002F0745">
              <w:rPr>
                <w:rFonts w:ascii="Arial" w:hAnsi="Arial" w:cs="Arial"/>
                <w:sz w:val="20"/>
                <w:szCs w:val="20"/>
              </w:rPr>
              <w:t xml:space="preserve"> książek</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w:t>
            </w:r>
            <w:r w:rsidRPr="002F0745">
              <w:rPr>
                <w:rFonts w:ascii="Arial" w:hAnsi="Arial" w:cs="Arial"/>
                <w:sz w:val="20"/>
                <w:szCs w:val="20"/>
              </w:rPr>
              <w:t xml:space="preserve"> </w:t>
            </w:r>
            <w:r>
              <w:rPr>
                <w:rFonts w:ascii="Arial" w:hAnsi="Arial" w:cs="Arial"/>
                <w:sz w:val="20"/>
                <w:szCs w:val="20"/>
              </w:rPr>
              <w:t xml:space="preserve">pliki </w:t>
            </w:r>
            <w:r w:rsidRPr="002F0745">
              <w:rPr>
                <w:rFonts w:ascii="Arial" w:hAnsi="Arial" w:cs="Arial"/>
                <w:sz w:val="20"/>
                <w:szCs w:val="20"/>
              </w:rPr>
              <w:t xml:space="preserve">PDF </w:t>
            </w:r>
            <w:r>
              <w:rPr>
                <w:rFonts w:ascii="Arial" w:hAnsi="Arial" w:cs="Arial"/>
                <w:sz w:val="20"/>
                <w:szCs w:val="20"/>
              </w:rPr>
              <w:t>książek</w:t>
            </w:r>
            <w:r w:rsidRPr="002F0745">
              <w:rPr>
                <w:rFonts w:ascii="Arial" w:hAnsi="Arial" w:cs="Arial"/>
                <w:sz w:val="20"/>
                <w:szCs w:val="20"/>
              </w:rPr>
              <w:t xml:space="preserve"> zgodnych z założeniami technologicznymi</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impozycję książek</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nanieść na impozycję znaczniki drukarskie</w:t>
            </w:r>
          </w:p>
          <w:p w:rsidR="002F2C81" w:rsidRPr="008527DC"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skatalogować materiały do wykonania publikacji i z projektami publikacji</w:t>
            </w:r>
          </w:p>
        </w:tc>
        <w:tc>
          <w:tcPr>
            <w:tcW w:w="2968" w:type="dxa"/>
          </w:tcPr>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zweryfikować jakość i kompletność materiałów do projektowania książki</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zap</w:t>
            </w:r>
            <w:r w:rsidRPr="00A27AC0">
              <w:rPr>
                <w:rFonts w:ascii="Arial" w:hAnsi="Arial" w:cs="Arial"/>
                <w:sz w:val="20"/>
                <w:szCs w:val="20"/>
              </w:rPr>
              <w:t>rojektowa</w:t>
            </w:r>
            <w:r>
              <w:rPr>
                <w:rFonts w:ascii="Arial" w:hAnsi="Arial" w:cs="Arial"/>
                <w:sz w:val="20"/>
                <w:szCs w:val="20"/>
              </w:rPr>
              <w:t>ć</w:t>
            </w:r>
            <w:r w:rsidRPr="00A27AC0">
              <w:rPr>
                <w:rFonts w:ascii="Arial" w:hAnsi="Arial" w:cs="Arial"/>
                <w:sz w:val="20"/>
                <w:szCs w:val="20"/>
              </w:rPr>
              <w:t xml:space="preserve"> </w:t>
            </w:r>
            <w:r>
              <w:rPr>
                <w:rFonts w:ascii="Arial" w:hAnsi="Arial" w:cs="Arial"/>
                <w:sz w:val="20"/>
                <w:szCs w:val="20"/>
              </w:rPr>
              <w:t>książkę</w:t>
            </w:r>
            <w:r w:rsidRPr="00A27AC0">
              <w:rPr>
                <w:rFonts w:ascii="Arial" w:hAnsi="Arial" w:cs="Arial"/>
                <w:sz w:val="20"/>
                <w:szCs w:val="20"/>
              </w:rPr>
              <w:t xml:space="preserve"> zgodnie z zasadami typografii, kompozycji i estetyki</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zweryfikować poprawność przygotowania książek do drukowania</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parametry zapisu projektu książki do standardu drukowania</w:t>
            </w:r>
          </w:p>
          <w:p w:rsidR="002F2C81" w:rsidRPr="008533A4"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skontrolować prawidłowość </w:t>
            </w:r>
            <w:r w:rsidRPr="002F0745">
              <w:rPr>
                <w:rFonts w:ascii="Arial" w:hAnsi="Arial" w:cs="Arial"/>
                <w:sz w:val="20"/>
                <w:szCs w:val="20"/>
              </w:rPr>
              <w:t>wykonania plików produkcyjnych PDF</w:t>
            </w:r>
          </w:p>
        </w:tc>
        <w:tc>
          <w:tcPr>
            <w:tcW w:w="1681" w:type="dxa"/>
          </w:tcPr>
          <w:p w:rsidR="002F2C81" w:rsidRPr="00183C2D" w:rsidRDefault="002F2C81" w:rsidP="002F2C81">
            <w:pPr>
              <w:ind w:left="170" w:hanging="170"/>
              <w:jc w:val="center"/>
              <w:rPr>
                <w:rFonts w:ascii="Arial" w:hAnsi="Arial" w:cs="Arial"/>
                <w:sz w:val="20"/>
                <w:szCs w:val="20"/>
              </w:rPr>
            </w:pPr>
            <w:r>
              <w:rPr>
                <w:rFonts w:ascii="Arial" w:hAnsi="Arial" w:cs="Arial"/>
                <w:sz w:val="20"/>
                <w:szCs w:val="20"/>
              </w:rPr>
              <w:t>Klasa IV</w:t>
            </w:r>
          </w:p>
        </w:tc>
      </w:tr>
      <w:tr w:rsidR="002F2C81" w:rsidRPr="00183C2D" w:rsidTr="00645487">
        <w:tc>
          <w:tcPr>
            <w:tcW w:w="2216" w:type="dxa"/>
            <w:vMerge w:val="restart"/>
          </w:tcPr>
          <w:p w:rsidR="002F2C81" w:rsidRPr="008533A4" w:rsidRDefault="002F2C81" w:rsidP="002F2C81">
            <w:pPr>
              <w:pStyle w:val="Akapitzlist"/>
              <w:ind w:left="0"/>
              <w:rPr>
                <w:rFonts w:ascii="Arial" w:hAnsi="Arial" w:cs="Arial"/>
                <w:sz w:val="20"/>
                <w:szCs w:val="20"/>
              </w:rPr>
            </w:pPr>
          </w:p>
        </w:tc>
        <w:tc>
          <w:tcPr>
            <w:tcW w:w="2562" w:type="dxa"/>
            <w:vAlign w:val="center"/>
          </w:tcPr>
          <w:p w:rsidR="002F2C81" w:rsidRPr="008533A4" w:rsidRDefault="002F2C81" w:rsidP="007E7D40">
            <w:pPr>
              <w:pStyle w:val="Akapitzlist"/>
              <w:numPr>
                <w:ilvl w:val="0"/>
                <w:numId w:val="181"/>
              </w:numPr>
              <w:pBdr>
                <w:top w:val="none" w:sz="0" w:space="0" w:color="auto"/>
                <w:left w:val="none" w:sz="0" w:space="0" w:color="auto"/>
                <w:bottom w:val="none" w:sz="0" w:space="0" w:color="auto"/>
                <w:right w:val="none" w:sz="0" w:space="0" w:color="auto"/>
                <w:between w:val="none" w:sz="0" w:space="0" w:color="auto"/>
              </w:pBdr>
              <w:spacing w:line="276" w:lineRule="auto"/>
              <w:ind w:left="403" w:hanging="424"/>
              <w:rPr>
                <w:rFonts w:ascii="Arial" w:hAnsi="Arial" w:cs="Arial"/>
                <w:sz w:val="20"/>
                <w:szCs w:val="20"/>
              </w:rPr>
            </w:pPr>
            <w:r>
              <w:rPr>
                <w:rFonts w:ascii="Arial" w:hAnsi="Arial" w:cs="Arial"/>
                <w:sz w:val="20"/>
                <w:szCs w:val="20"/>
              </w:rPr>
              <w:t xml:space="preserve">Projektowanie broszur </w:t>
            </w:r>
          </w:p>
        </w:tc>
        <w:tc>
          <w:tcPr>
            <w:tcW w:w="1244" w:type="dxa"/>
            <w:vAlign w:val="center"/>
          </w:tcPr>
          <w:p w:rsidR="002F2C81" w:rsidRPr="008533A4" w:rsidRDefault="002F2C81" w:rsidP="00645487">
            <w:pPr>
              <w:jc w:val="center"/>
              <w:rPr>
                <w:rFonts w:ascii="Arial" w:hAnsi="Arial" w:cs="Arial"/>
                <w:sz w:val="20"/>
                <w:szCs w:val="20"/>
              </w:rPr>
            </w:pPr>
          </w:p>
        </w:tc>
        <w:tc>
          <w:tcPr>
            <w:tcW w:w="3334" w:type="dxa"/>
          </w:tcPr>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pozyskać materiały graficzne </w:t>
            </w:r>
            <w:r w:rsidRPr="00A27AC0">
              <w:rPr>
                <w:rFonts w:ascii="Arial" w:hAnsi="Arial" w:cs="Arial"/>
                <w:sz w:val="20"/>
                <w:szCs w:val="20"/>
              </w:rPr>
              <w:t xml:space="preserve">do </w:t>
            </w:r>
            <w:r>
              <w:rPr>
                <w:rFonts w:ascii="Arial" w:hAnsi="Arial" w:cs="Arial"/>
                <w:sz w:val="20"/>
                <w:szCs w:val="20"/>
              </w:rPr>
              <w:t>przygotowania broszur</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ustali parametry layoutu broszury</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layout broszury</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w:t>
            </w:r>
            <w:r w:rsidRPr="00A27AC0">
              <w:rPr>
                <w:rFonts w:ascii="Arial" w:hAnsi="Arial" w:cs="Arial"/>
                <w:sz w:val="20"/>
                <w:szCs w:val="20"/>
              </w:rPr>
              <w:t xml:space="preserve"> kompozycj</w:t>
            </w:r>
            <w:r>
              <w:rPr>
                <w:rFonts w:ascii="Arial" w:hAnsi="Arial" w:cs="Arial"/>
                <w:sz w:val="20"/>
                <w:szCs w:val="20"/>
              </w:rPr>
              <w:t>e graficzno-tekstowe</w:t>
            </w:r>
            <w:r w:rsidRPr="00A27AC0">
              <w:rPr>
                <w:rFonts w:ascii="Arial" w:hAnsi="Arial" w:cs="Arial"/>
                <w:sz w:val="20"/>
                <w:szCs w:val="20"/>
              </w:rPr>
              <w:t xml:space="preserve"> publikacji o charakterze </w:t>
            </w:r>
            <w:r>
              <w:rPr>
                <w:rFonts w:ascii="Arial" w:hAnsi="Arial" w:cs="Arial"/>
                <w:sz w:val="20"/>
                <w:szCs w:val="20"/>
              </w:rPr>
              <w:t>broszur</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składanie i łamanie</w:t>
            </w:r>
            <w:r w:rsidRPr="002F0745">
              <w:rPr>
                <w:rFonts w:ascii="Arial" w:hAnsi="Arial" w:cs="Arial"/>
                <w:sz w:val="20"/>
                <w:szCs w:val="20"/>
              </w:rPr>
              <w:t xml:space="preserve"> </w:t>
            </w:r>
            <w:r>
              <w:rPr>
                <w:rFonts w:ascii="Arial" w:hAnsi="Arial" w:cs="Arial"/>
                <w:sz w:val="20"/>
                <w:szCs w:val="20"/>
              </w:rPr>
              <w:t>broszur</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w:t>
            </w:r>
            <w:r w:rsidRPr="002F0745">
              <w:rPr>
                <w:rFonts w:ascii="Arial" w:hAnsi="Arial" w:cs="Arial"/>
                <w:sz w:val="20"/>
                <w:szCs w:val="20"/>
              </w:rPr>
              <w:t xml:space="preserve"> </w:t>
            </w:r>
            <w:r>
              <w:rPr>
                <w:rFonts w:ascii="Arial" w:hAnsi="Arial" w:cs="Arial"/>
                <w:sz w:val="20"/>
                <w:szCs w:val="20"/>
              </w:rPr>
              <w:t xml:space="preserve">pliki </w:t>
            </w:r>
            <w:r w:rsidRPr="002F0745">
              <w:rPr>
                <w:rFonts w:ascii="Arial" w:hAnsi="Arial" w:cs="Arial"/>
                <w:sz w:val="20"/>
                <w:szCs w:val="20"/>
              </w:rPr>
              <w:t xml:space="preserve">PDF </w:t>
            </w:r>
            <w:r>
              <w:rPr>
                <w:rFonts w:ascii="Arial" w:hAnsi="Arial" w:cs="Arial"/>
                <w:sz w:val="20"/>
                <w:szCs w:val="20"/>
              </w:rPr>
              <w:t>broszur</w:t>
            </w:r>
            <w:r w:rsidRPr="002F0745">
              <w:rPr>
                <w:rFonts w:ascii="Arial" w:hAnsi="Arial" w:cs="Arial"/>
                <w:sz w:val="20"/>
                <w:szCs w:val="20"/>
              </w:rPr>
              <w:t xml:space="preserve"> zgodnych z założeniami technologicznymi</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impozycję broszur</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nanieść na impozycję znaczniki drukarskie</w:t>
            </w:r>
          </w:p>
          <w:p w:rsidR="002F2C81" w:rsidRPr="008527DC"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skatalogować materiały do wykonania publikacji i z projektami publikacji</w:t>
            </w:r>
          </w:p>
        </w:tc>
        <w:tc>
          <w:tcPr>
            <w:tcW w:w="2968" w:type="dxa"/>
          </w:tcPr>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zweryfikować jakość i kompletność materiałów do projektowania broszury</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zap</w:t>
            </w:r>
            <w:r w:rsidRPr="00A27AC0">
              <w:rPr>
                <w:rFonts w:ascii="Arial" w:hAnsi="Arial" w:cs="Arial"/>
                <w:sz w:val="20"/>
                <w:szCs w:val="20"/>
              </w:rPr>
              <w:t>rojektowa</w:t>
            </w:r>
            <w:r>
              <w:rPr>
                <w:rFonts w:ascii="Arial" w:hAnsi="Arial" w:cs="Arial"/>
                <w:sz w:val="20"/>
                <w:szCs w:val="20"/>
              </w:rPr>
              <w:t>ć</w:t>
            </w:r>
            <w:r w:rsidRPr="00A27AC0">
              <w:rPr>
                <w:rFonts w:ascii="Arial" w:hAnsi="Arial" w:cs="Arial"/>
                <w:sz w:val="20"/>
                <w:szCs w:val="20"/>
              </w:rPr>
              <w:t xml:space="preserve"> </w:t>
            </w:r>
            <w:r>
              <w:rPr>
                <w:rFonts w:ascii="Arial" w:hAnsi="Arial" w:cs="Arial"/>
                <w:sz w:val="20"/>
                <w:szCs w:val="20"/>
              </w:rPr>
              <w:t>broszurę</w:t>
            </w:r>
            <w:r w:rsidRPr="00A27AC0">
              <w:rPr>
                <w:rFonts w:ascii="Arial" w:hAnsi="Arial" w:cs="Arial"/>
                <w:sz w:val="20"/>
                <w:szCs w:val="20"/>
              </w:rPr>
              <w:t xml:space="preserve"> zgodnie z zasadami typografii, kompozycji i estetyki</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zweryfikować poprawność przygotowania broszury do drukowania</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parametry zapisu projektu broszury do standardu drukowania</w:t>
            </w:r>
          </w:p>
          <w:p w:rsidR="002F2C81" w:rsidRPr="008533A4"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skontrolować prawidłowość </w:t>
            </w:r>
            <w:r w:rsidRPr="002F0745">
              <w:rPr>
                <w:rFonts w:ascii="Arial" w:hAnsi="Arial" w:cs="Arial"/>
                <w:sz w:val="20"/>
                <w:szCs w:val="20"/>
              </w:rPr>
              <w:t>wykonania plików produkcyjnych PDF</w:t>
            </w:r>
          </w:p>
        </w:tc>
        <w:tc>
          <w:tcPr>
            <w:tcW w:w="1681" w:type="dxa"/>
          </w:tcPr>
          <w:p w:rsidR="002F2C81" w:rsidRPr="00183C2D" w:rsidRDefault="002F2C81" w:rsidP="002F2C81">
            <w:pPr>
              <w:ind w:left="170" w:hanging="170"/>
              <w:jc w:val="center"/>
              <w:rPr>
                <w:rFonts w:ascii="Arial" w:hAnsi="Arial" w:cs="Arial"/>
                <w:sz w:val="20"/>
                <w:szCs w:val="20"/>
              </w:rPr>
            </w:pPr>
            <w:r>
              <w:rPr>
                <w:rFonts w:ascii="Arial" w:hAnsi="Arial" w:cs="Arial"/>
                <w:sz w:val="20"/>
                <w:szCs w:val="20"/>
              </w:rPr>
              <w:t>Klasa IV</w:t>
            </w:r>
          </w:p>
        </w:tc>
      </w:tr>
      <w:tr w:rsidR="002F2C81" w:rsidRPr="00183C2D" w:rsidTr="00645487">
        <w:tc>
          <w:tcPr>
            <w:tcW w:w="2216" w:type="dxa"/>
            <w:vMerge/>
          </w:tcPr>
          <w:p w:rsidR="002F2C81" w:rsidRPr="008533A4" w:rsidRDefault="002F2C81" w:rsidP="002F2C81">
            <w:pPr>
              <w:pStyle w:val="Akapitzlist"/>
              <w:ind w:left="0"/>
              <w:rPr>
                <w:rFonts w:ascii="Arial" w:hAnsi="Arial" w:cs="Arial"/>
                <w:sz w:val="20"/>
                <w:szCs w:val="20"/>
              </w:rPr>
            </w:pPr>
          </w:p>
        </w:tc>
        <w:tc>
          <w:tcPr>
            <w:tcW w:w="2562" w:type="dxa"/>
            <w:vAlign w:val="center"/>
          </w:tcPr>
          <w:p w:rsidR="002F2C81" w:rsidRPr="008533A4" w:rsidRDefault="002F2C81" w:rsidP="007E7D40">
            <w:pPr>
              <w:pStyle w:val="Akapitzlist"/>
              <w:numPr>
                <w:ilvl w:val="0"/>
                <w:numId w:val="181"/>
              </w:numPr>
              <w:pBdr>
                <w:top w:val="none" w:sz="0" w:space="0" w:color="auto"/>
                <w:left w:val="none" w:sz="0" w:space="0" w:color="auto"/>
                <w:bottom w:val="none" w:sz="0" w:space="0" w:color="auto"/>
                <w:right w:val="none" w:sz="0" w:space="0" w:color="auto"/>
                <w:between w:val="none" w:sz="0" w:space="0" w:color="auto"/>
              </w:pBdr>
              <w:spacing w:line="276" w:lineRule="auto"/>
              <w:ind w:left="403" w:hanging="403"/>
              <w:rPr>
                <w:rFonts w:ascii="Arial" w:hAnsi="Arial" w:cs="Arial"/>
                <w:sz w:val="20"/>
                <w:szCs w:val="20"/>
              </w:rPr>
            </w:pPr>
            <w:r>
              <w:rPr>
                <w:rFonts w:ascii="Arial" w:hAnsi="Arial" w:cs="Arial"/>
                <w:sz w:val="20"/>
                <w:szCs w:val="20"/>
              </w:rPr>
              <w:t>Projektowanie gazet i czasopism</w:t>
            </w:r>
          </w:p>
        </w:tc>
        <w:tc>
          <w:tcPr>
            <w:tcW w:w="1244" w:type="dxa"/>
            <w:vAlign w:val="center"/>
          </w:tcPr>
          <w:p w:rsidR="002F2C81" w:rsidRPr="008533A4" w:rsidRDefault="002F2C81" w:rsidP="00645487">
            <w:pPr>
              <w:jc w:val="center"/>
              <w:rPr>
                <w:rFonts w:ascii="Arial" w:hAnsi="Arial" w:cs="Arial"/>
                <w:sz w:val="20"/>
                <w:szCs w:val="20"/>
              </w:rPr>
            </w:pPr>
          </w:p>
        </w:tc>
        <w:tc>
          <w:tcPr>
            <w:tcW w:w="3334" w:type="dxa"/>
          </w:tcPr>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pozyskać materiały graficzne </w:t>
            </w:r>
            <w:r w:rsidRPr="00A27AC0">
              <w:rPr>
                <w:rFonts w:ascii="Arial" w:hAnsi="Arial" w:cs="Arial"/>
                <w:sz w:val="20"/>
                <w:szCs w:val="20"/>
              </w:rPr>
              <w:t xml:space="preserve">do </w:t>
            </w:r>
            <w:r>
              <w:rPr>
                <w:rFonts w:ascii="Arial" w:hAnsi="Arial" w:cs="Arial"/>
                <w:sz w:val="20"/>
                <w:szCs w:val="20"/>
              </w:rPr>
              <w:t>przygotowania gazet i czasopism</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ustali parametry layoutu gazet i czasopism</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layout gazet i czasopism</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w:t>
            </w:r>
            <w:r w:rsidRPr="00A27AC0">
              <w:rPr>
                <w:rFonts w:ascii="Arial" w:hAnsi="Arial" w:cs="Arial"/>
                <w:sz w:val="20"/>
                <w:szCs w:val="20"/>
              </w:rPr>
              <w:t xml:space="preserve"> kompozycj</w:t>
            </w:r>
            <w:r>
              <w:rPr>
                <w:rFonts w:ascii="Arial" w:hAnsi="Arial" w:cs="Arial"/>
                <w:sz w:val="20"/>
                <w:szCs w:val="20"/>
              </w:rPr>
              <w:t>e graficzno-tekstowe</w:t>
            </w:r>
            <w:r w:rsidRPr="00A27AC0">
              <w:rPr>
                <w:rFonts w:ascii="Arial" w:hAnsi="Arial" w:cs="Arial"/>
                <w:sz w:val="20"/>
                <w:szCs w:val="20"/>
              </w:rPr>
              <w:t xml:space="preserve"> publikacji o charakterze </w:t>
            </w:r>
            <w:r>
              <w:rPr>
                <w:rFonts w:ascii="Arial" w:hAnsi="Arial" w:cs="Arial"/>
                <w:sz w:val="20"/>
                <w:szCs w:val="20"/>
              </w:rPr>
              <w:t>gazet i czasopism</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składanie i łamanie</w:t>
            </w:r>
            <w:r w:rsidRPr="002F0745">
              <w:rPr>
                <w:rFonts w:ascii="Arial" w:hAnsi="Arial" w:cs="Arial"/>
                <w:sz w:val="20"/>
                <w:szCs w:val="20"/>
              </w:rPr>
              <w:t xml:space="preserve"> </w:t>
            </w:r>
            <w:r>
              <w:rPr>
                <w:rFonts w:ascii="Arial" w:hAnsi="Arial" w:cs="Arial"/>
                <w:sz w:val="20"/>
                <w:szCs w:val="20"/>
              </w:rPr>
              <w:t>gazet i czasopism</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w:t>
            </w:r>
            <w:r w:rsidRPr="002F0745">
              <w:rPr>
                <w:rFonts w:ascii="Arial" w:hAnsi="Arial" w:cs="Arial"/>
                <w:sz w:val="20"/>
                <w:szCs w:val="20"/>
              </w:rPr>
              <w:t xml:space="preserve"> </w:t>
            </w:r>
            <w:r>
              <w:rPr>
                <w:rFonts w:ascii="Arial" w:hAnsi="Arial" w:cs="Arial"/>
                <w:sz w:val="20"/>
                <w:szCs w:val="20"/>
              </w:rPr>
              <w:t xml:space="preserve">pliki </w:t>
            </w:r>
            <w:r w:rsidRPr="002F0745">
              <w:rPr>
                <w:rFonts w:ascii="Arial" w:hAnsi="Arial" w:cs="Arial"/>
                <w:sz w:val="20"/>
                <w:szCs w:val="20"/>
              </w:rPr>
              <w:t xml:space="preserve">PDF </w:t>
            </w:r>
            <w:r>
              <w:rPr>
                <w:rFonts w:ascii="Arial" w:hAnsi="Arial" w:cs="Arial"/>
                <w:sz w:val="20"/>
                <w:szCs w:val="20"/>
              </w:rPr>
              <w:t>gazet i czasopism</w:t>
            </w:r>
            <w:r w:rsidRPr="002F0745">
              <w:rPr>
                <w:rFonts w:ascii="Arial" w:hAnsi="Arial" w:cs="Arial"/>
                <w:sz w:val="20"/>
                <w:szCs w:val="20"/>
              </w:rPr>
              <w:t xml:space="preserve"> zgodnych z założeniami technologicznymi</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impozycję gazet i czasopism</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nanieść na impozycję znaczniki drukarskie</w:t>
            </w:r>
          </w:p>
          <w:p w:rsidR="002F2C81" w:rsidRPr="008527DC"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skatalogować materiały do wykonania publikacji i z projektami gazet i czasopism</w:t>
            </w:r>
          </w:p>
        </w:tc>
        <w:tc>
          <w:tcPr>
            <w:tcW w:w="2968" w:type="dxa"/>
          </w:tcPr>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zweryfikować jakość i kompletność materiałów do projektowania gazet i czasopism</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zap</w:t>
            </w:r>
            <w:r w:rsidRPr="00A27AC0">
              <w:rPr>
                <w:rFonts w:ascii="Arial" w:hAnsi="Arial" w:cs="Arial"/>
                <w:sz w:val="20"/>
                <w:szCs w:val="20"/>
              </w:rPr>
              <w:t>rojektowa</w:t>
            </w:r>
            <w:r>
              <w:rPr>
                <w:rFonts w:ascii="Arial" w:hAnsi="Arial" w:cs="Arial"/>
                <w:sz w:val="20"/>
                <w:szCs w:val="20"/>
              </w:rPr>
              <w:t>ć</w:t>
            </w:r>
            <w:r w:rsidRPr="00A27AC0">
              <w:rPr>
                <w:rFonts w:ascii="Arial" w:hAnsi="Arial" w:cs="Arial"/>
                <w:sz w:val="20"/>
                <w:szCs w:val="20"/>
              </w:rPr>
              <w:t xml:space="preserve"> </w:t>
            </w:r>
            <w:r>
              <w:rPr>
                <w:rFonts w:ascii="Arial" w:hAnsi="Arial" w:cs="Arial"/>
                <w:sz w:val="20"/>
                <w:szCs w:val="20"/>
              </w:rPr>
              <w:t>gazety i czasopisma</w:t>
            </w:r>
            <w:r w:rsidRPr="00A27AC0">
              <w:rPr>
                <w:rFonts w:ascii="Arial" w:hAnsi="Arial" w:cs="Arial"/>
                <w:sz w:val="20"/>
                <w:szCs w:val="20"/>
              </w:rPr>
              <w:t xml:space="preserve"> zgodnie z zasadami typografii, kompozycji i estetyki</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zweryfikować poprawność przygotowania gazet i czasopism do drukowania</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parametry zapisu projektu gazet i czasopism do standardu drukowania</w:t>
            </w:r>
          </w:p>
          <w:p w:rsidR="002F2C81" w:rsidRPr="008533A4"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skontrolować prawidłowość </w:t>
            </w:r>
            <w:r w:rsidRPr="002F0745">
              <w:rPr>
                <w:rFonts w:ascii="Arial" w:hAnsi="Arial" w:cs="Arial"/>
                <w:sz w:val="20"/>
                <w:szCs w:val="20"/>
              </w:rPr>
              <w:t>wykonania plików produkcyjnych PDF</w:t>
            </w:r>
          </w:p>
        </w:tc>
        <w:tc>
          <w:tcPr>
            <w:tcW w:w="1681" w:type="dxa"/>
          </w:tcPr>
          <w:p w:rsidR="002F2C81" w:rsidRPr="00183C2D" w:rsidRDefault="002F2C81" w:rsidP="002F2C81">
            <w:pPr>
              <w:ind w:left="170" w:hanging="170"/>
              <w:jc w:val="center"/>
              <w:rPr>
                <w:rFonts w:ascii="Arial" w:hAnsi="Arial" w:cs="Arial"/>
                <w:sz w:val="20"/>
                <w:szCs w:val="20"/>
              </w:rPr>
            </w:pPr>
            <w:r>
              <w:rPr>
                <w:rFonts w:ascii="Arial" w:hAnsi="Arial" w:cs="Arial"/>
                <w:sz w:val="20"/>
                <w:szCs w:val="20"/>
              </w:rPr>
              <w:t>Klasa IV</w:t>
            </w:r>
          </w:p>
        </w:tc>
      </w:tr>
      <w:tr w:rsidR="002F2C81" w:rsidRPr="00183C2D" w:rsidTr="00645487">
        <w:tc>
          <w:tcPr>
            <w:tcW w:w="2216" w:type="dxa"/>
            <w:tcBorders>
              <w:top w:val="nil"/>
            </w:tcBorders>
          </w:tcPr>
          <w:p w:rsidR="002F2C81" w:rsidRPr="008533A4" w:rsidRDefault="002F2C81" w:rsidP="002F2C81">
            <w:pPr>
              <w:pStyle w:val="Akapitzlist"/>
              <w:ind w:left="0"/>
              <w:rPr>
                <w:rFonts w:ascii="Arial" w:hAnsi="Arial" w:cs="Arial"/>
                <w:sz w:val="20"/>
                <w:szCs w:val="20"/>
              </w:rPr>
            </w:pPr>
          </w:p>
        </w:tc>
        <w:tc>
          <w:tcPr>
            <w:tcW w:w="2562" w:type="dxa"/>
            <w:vAlign w:val="center"/>
          </w:tcPr>
          <w:p w:rsidR="002F2C81" w:rsidRPr="008533A4" w:rsidRDefault="002F2C81" w:rsidP="007E7D40">
            <w:pPr>
              <w:pStyle w:val="Akapitzlist"/>
              <w:numPr>
                <w:ilvl w:val="0"/>
                <w:numId w:val="181"/>
              </w:numPr>
              <w:pBdr>
                <w:top w:val="none" w:sz="0" w:space="0" w:color="auto"/>
                <w:left w:val="none" w:sz="0" w:space="0" w:color="auto"/>
                <w:bottom w:val="none" w:sz="0" w:space="0" w:color="auto"/>
                <w:right w:val="none" w:sz="0" w:space="0" w:color="auto"/>
                <w:between w:val="none" w:sz="0" w:space="0" w:color="auto"/>
              </w:pBdr>
              <w:spacing w:line="276" w:lineRule="auto"/>
              <w:ind w:left="403" w:hanging="424"/>
              <w:rPr>
                <w:rFonts w:ascii="Arial" w:hAnsi="Arial" w:cs="Arial"/>
                <w:sz w:val="20"/>
                <w:szCs w:val="20"/>
              </w:rPr>
            </w:pPr>
            <w:r>
              <w:rPr>
                <w:rFonts w:ascii="Arial" w:hAnsi="Arial" w:cs="Arial"/>
                <w:sz w:val="20"/>
                <w:szCs w:val="20"/>
              </w:rPr>
              <w:t>Projektowanie publikacji elektronicznych</w:t>
            </w:r>
          </w:p>
        </w:tc>
        <w:tc>
          <w:tcPr>
            <w:tcW w:w="1244" w:type="dxa"/>
            <w:vAlign w:val="center"/>
          </w:tcPr>
          <w:p w:rsidR="002F2C81" w:rsidRPr="008533A4" w:rsidRDefault="002F2C81" w:rsidP="00645487">
            <w:pPr>
              <w:jc w:val="center"/>
              <w:rPr>
                <w:rFonts w:ascii="Arial" w:hAnsi="Arial" w:cs="Arial"/>
                <w:sz w:val="20"/>
                <w:szCs w:val="20"/>
              </w:rPr>
            </w:pPr>
          </w:p>
        </w:tc>
        <w:tc>
          <w:tcPr>
            <w:tcW w:w="3334" w:type="dxa"/>
          </w:tcPr>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wykonać layout e-publikacji </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w:t>
            </w:r>
            <w:r w:rsidRPr="00A27AC0">
              <w:rPr>
                <w:rFonts w:ascii="Arial" w:hAnsi="Arial" w:cs="Arial"/>
                <w:sz w:val="20"/>
                <w:szCs w:val="20"/>
              </w:rPr>
              <w:t xml:space="preserve"> kompozycj</w:t>
            </w:r>
            <w:r>
              <w:rPr>
                <w:rFonts w:ascii="Arial" w:hAnsi="Arial" w:cs="Arial"/>
                <w:sz w:val="20"/>
                <w:szCs w:val="20"/>
              </w:rPr>
              <w:t>e graficzno-tekstowe</w:t>
            </w:r>
            <w:r w:rsidRPr="00A27AC0">
              <w:rPr>
                <w:rFonts w:ascii="Arial" w:hAnsi="Arial" w:cs="Arial"/>
                <w:sz w:val="20"/>
                <w:szCs w:val="20"/>
              </w:rPr>
              <w:t xml:space="preserve"> publikacji </w:t>
            </w:r>
            <w:r>
              <w:rPr>
                <w:rFonts w:ascii="Arial" w:hAnsi="Arial" w:cs="Arial"/>
                <w:sz w:val="20"/>
                <w:szCs w:val="20"/>
              </w:rPr>
              <w:t>elektronicznych</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składanie i łamanie</w:t>
            </w:r>
            <w:r w:rsidRPr="002F0745">
              <w:rPr>
                <w:rFonts w:ascii="Arial" w:hAnsi="Arial" w:cs="Arial"/>
                <w:sz w:val="20"/>
                <w:szCs w:val="20"/>
              </w:rPr>
              <w:t xml:space="preserve"> </w:t>
            </w:r>
            <w:r>
              <w:rPr>
                <w:rFonts w:ascii="Arial" w:hAnsi="Arial" w:cs="Arial"/>
                <w:sz w:val="20"/>
                <w:szCs w:val="20"/>
              </w:rPr>
              <w:t>e-publikacji</w:t>
            </w:r>
          </w:p>
          <w:p w:rsidR="002F2C81" w:rsidRPr="008527DC"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 xml:space="preserve">skatalogować materiały do wykonania e-publikacji i </w:t>
            </w:r>
          </w:p>
        </w:tc>
        <w:tc>
          <w:tcPr>
            <w:tcW w:w="2968" w:type="dxa"/>
          </w:tcPr>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zweryfikować jakość i kompletność materiałów do projektowania e-publikacji</w:t>
            </w:r>
          </w:p>
          <w:p w:rsidR="002F2C81" w:rsidRPr="00020ACF"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parametry zapisu e-publikacji</w:t>
            </w:r>
          </w:p>
        </w:tc>
        <w:tc>
          <w:tcPr>
            <w:tcW w:w="1681" w:type="dxa"/>
          </w:tcPr>
          <w:p w:rsidR="002F2C81" w:rsidRPr="00183C2D" w:rsidRDefault="00F97091" w:rsidP="002F2C81">
            <w:pPr>
              <w:ind w:left="170" w:hanging="170"/>
              <w:jc w:val="center"/>
              <w:rPr>
                <w:rFonts w:ascii="Arial" w:hAnsi="Arial" w:cs="Arial"/>
                <w:sz w:val="20"/>
                <w:szCs w:val="20"/>
              </w:rPr>
            </w:pPr>
            <w:r>
              <w:rPr>
                <w:rFonts w:ascii="Arial" w:hAnsi="Arial" w:cs="Arial"/>
                <w:sz w:val="20"/>
                <w:szCs w:val="20"/>
              </w:rPr>
              <w:t>Klasa IV</w:t>
            </w:r>
          </w:p>
        </w:tc>
      </w:tr>
      <w:tr w:rsidR="002F2C81" w:rsidRPr="00183C2D" w:rsidTr="00645487">
        <w:tc>
          <w:tcPr>
            <w:tcW w:w="2216" w:type="dxa"/>
            <w:vAlign w:val="center"/>
          </w:tcPr>
          <w:p w:rsidR="002F2C81" w:rsidRPr="00645487" w:rsidRDefault="002F2C81" w:rsidP="007E7D40">
            <w:pPr>
              <w:pStyle w:val="Akapitzlist"/>
              <w:numPr>
                <w:ilvl w:val="0"/>
                <w:numId w:val="169"/>
              </w:numPr>
              <w:ind w:left="343" w:hanging="343"/>
              <w:rPr>
                <w:rFonts w:ascii="Arial" w:hAnsi="Arial" w:cs="Arial"/>
                <w:b/>
                <w:sz w:val="20"/>
                <w:szCs w:val="20"/>
              </w:rPr>
            </w:pPr>
            <w:r w:rsidRPr="00645487">
              <w:rPr>
                <w:rFonts w:ascii="Arial" w:hAnsi="Arial" w:cs="Arial"/>
                <w:sz w:val="20"/>
                <w:szCs w:val="20"/>
              </w:rPr>
              <w:t>Wstęp do drukowania cyfrowego</w:t>
            </w:r>
          </w:p>
        </w:tc>
        <w:tc>
          <w:tcPr>
            <w:tcW w:w="2562" w:type="dxa"/>
            <w:vAlign w:val="center"/>
          </w:tcPr>
          <w:p w:rsidR="002F2C81" w:rsidRPr="00DD1368" w:rsidRDefault="002F2C81" w:rsidP="007E7D40">
            <w:pPr>
              <w:pStyle w:val="Akapitzlist"/>
              <w:numPr>
                <w:ilvl w:val="0"/>
                <w:numId w:val="182"/>
              </w:numPr>
              <w:ind w:left="404" w:hanging="404"/>
              <w:rPr>
                <w:rFonts w:ascii="Arial" w:hAnsi="Arial" w:cs="Arial"/>
                <w:sz w:val="20"/>
                <w:szCs w:val="20"/>
              </w:rPr>
            </w:pPr>
            <w:r w:rsidRPr="00DD1368">
              <w:rPr>
                <w:rFonts w:ascii="Arial" w:hAnsi="Arial" w:cs="Arial"/>
                <w:sz w:val="20"/>
                <w:szCs w:val="20"/>
              </w:rPr>
              <w:t>Zasady bezpieczeństwa i higieny pracy na stanowisku drukowania cyfrowego</w:t>
            </w:r>
          </w:p>
        </w:tc>
        <w:tc>
          <w:tcPr>
            <w:tcW w:w="1244" w:type="dxa"/>
            <w:vAlign w:val="center"/>
          </w:tcPr>
          <w:p w:rsidR="002F2C81" w:rsidRPr="004A5C3F" w:rsidRDefault="002F2C81" w:rsidP="00645487">
            <w:pPr>
              <w:jc w:val="center"/>
              <w:rPr>
                <w:rFonts w:ascii="Arial" w:hAnsi="Arial" w:cs="Arial"/>
                <w:sz w:val="20"/>
                <w:szCs w:val="20"/>
              </w:rPr>
            </w:pPr>
          </w:p>
        </w:tc>
        <w:tc>
          <w:tcPr>
            <w:tcW w:w="3334" w:type="dxa"/>
            <w:vAlign w:val="center"/>
          </w:tcPr>
          <w:p w:rsidR="002F2C81" w:rsidRPr="00866B8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66B8D">
              <w:rPr>
                <w:rFonts w:ascii="Arial" w:hAnsi="Arial" w:cs="Arial"/>
                <w:sz w:val="20"/>
                <w:szCs w:val="20"/>
              </w:rPr>
              <w:t>wymienić zasady bezpiecznego posługiwania się przyrządami, urządzeniami, maszynami, narzędziami i elementami wyposażenia stanowiska pracy</w:t>
            </w:r>
          </w:p>
          <w:p w:rsidR="002F2C81" w:rsidRPr="00866B8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wprowadzić zasady</w:t>
            </w:r>
            <w:r w:rsidRPr="00866B8D">
              <w:rPr>
                <w:rFonts w:ascii="Arial" w:hAnsi="Arial" w:cs="Arial"/>
                <w:sz w:val="20"/>
                <w:szCs w:val="20"/>
              </w:rPr>
              <w:t xml:space="preserve"> ergonomii </w:t>
            </w:r>
            <w:r>
              <w:rPr>
                <w:rFonts w:ascii="Arial" w:hAnsi="Arial" w:cs="Arial"/>
                <w:sz w:val="20"/>
                <w:szCs w:val="20"/>
              </w:rPr>
              <w:t>na stanowisku</w:t>
            </w:r>
            <w:r w:rsidRPr="00866B8D">
              <w:rPr>
                <w:rFonts w:ascii="Arial" w:hAnsi="Arial" w:cs="Arial"/>
                <w:sz w:val="20"/>
                <w:szCs w:val="20"/>
              </w:rPr>
              <w:t xml:space="preserve"> pracy</w:t>
            </w:r>
          </w:p>
          <w:p w:rsidR="002F2C81" w:rsidRPr="00866B8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66B8D">
              <w:rPr>
                <w:rFonts w:ascii="Arial" w:hAnsi="Arial" w:cs="Arial"/>
                <w:sz w:val="20"/>
                <w:szCs w:val="20"/>
              </w:rPr>
              <w:t xml:space="preserve">wymienić rodzaje materiałów odpadowych i zanieczyszczeń powstałych na stanowisku pracy </w:t>
            </w:r>
          </w:p>
          <w:p w:rsidR="002F2C81" w:rsidRPr="00866B8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66B8D">
              <w:rPr>
                <w:rFonts w:ascii="Arial" w:hAnsi="Arial" w:cs="Arial"/>
                <w:sz w:val="20"/>
                <w:szCs w:val="20"/>
              </w:rPr>
              <w:t xml:space="preserve">wskazać źródła czynników szkodliwych dla zdrowia i życia związanych ze stanowiskiem pracy </w:t>
            </w:r>
          </w:p>
          <w:p w:rsidR="002F2C81" w:rsidRPr="00866B8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66B8D">
              <w:rPr>
                <w:rFonts w:ascii="Arial" w:hAnsi="Arial" w:cs="Arial"/>
                <w:sz w:val="20"/>
                <w:szCs w:val="20"/>
              </w:rPr>
              <w:t>określić sposoby zapobiegania czynnikom szkodliwym dla zdrowia i życia związanym ze stanowiskiem pracy</w:t>
            </w:r>
          </w:p>
          <w:p w:rsidR="002F2C81" w:rsidRPr="00866B8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66B8D">
              <w:rPr>
                <w:rFonts w:ascii="Arial" w:hAnsi="Arial" w:cs="Arial"/>
                <w:sz w:val="20"/>
                <w:szCs w:val="20"/>
              </w:rPr>
              <w:t>scharakteryzować środki ochrony osobistej na stanowisku pracy</w:t>
            </w:r>
          </w:p>
          <w:p w:rsidR="002F2C81" w:rsidRPr="00866B8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66B8D">
              <w:rPr>
                <w:rFonts w:ascii="Arial" w:hAnsi="Arial" w:cs="Arial"/>
                <w:sz w:val="20"/>
                <w:szCs w:val="20"/>
              </w:rPr>
              <w:t>opisać procedury bezpieczeństwa w razie wypadku na stanowisku pracy</w:t>
            </w:r>
          </w:p>
        </w:tc>
        <w:tc>
          <w:tcPr>
            <w:tcW w:w="2968" w:type="dxa"/>
          </w:tcPr>
          <w:p w:rsidR="002F2C81" w:rsidRPr="00866B8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66B8D">
              <w:rPr>
                <w:rFonts w:ascii="Arial" w:hAnsi="Arial" w:cs="Arial"/>
                <w:sz w:val="20"/>
                <w:szCs w:val="20"/>
              </w:rPr>
              <w:t>zastosować zasady bezpiecznego posługiwania się przyrządami, urządzeniami, maszynami, narzędziami i elementami wyposażenia stanowiska pracy</w:t>
            </w:r>
          </w:p>
          <w:p w:rsidR="002F2C81" w:rsidRPr="00866B8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zaprojektować</w:t>
            </w:r>
            <w:r w:rsidRPr="00866B8D">
              <w:rPr>
                <w:rFonts w:ascii="Arial" w:hAnsi="Arial" w:cs="Arial"/>
                <w:sz w:val="20"/>
                <w:szCs w:val="20"/>
              </w:rPr>
              <w:t xml:space="preserve"> stanowisko pracy zgodnie z zasadami ergonomii</w:t>
            </w:r>
          </w:p>
          <w:p w:rsidR="002F2C81" w:rsidRPr="00866B8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66B8D">
              <w:rPr>
                <w:rFonts w:ascii="Arial" w:hAnsi="Arial" w:cs="Arial"/>
                <w:sz w:val="20"/>
                <w:szCs w:val="20"/>
              </w:rPr>
              <w:t xml:space="preserve">opisać sposoby neutralizacji materiałów odpadowych powstałych na stanowisku pracy </w:t>
            </w:r>
          </w:p>
          <w:p w:rsidR="002F2C81" w:rsidRPr="00866B8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66B8D">
              <w:rPr>
                <w:rFonts w:ascii="Arial" w:hAnsi="Arial" w:cs="Arial"/>
                <w:sz w:val="20"/>
                <w:szCs w:val="20"/>
              </w:rPr>
              <w:t>zastosować środki ochrony osobistej na stanowisku pracy podczas wykonywania zadania zawodowego</w:t>
            </w:r>
          </w:p>
          <w:p w:rsidR="002F2C81" w:rsidRPr="00866B8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866B8D">
              <w:rPr>
                <w:rFonts w:ascii="Arial" w:hAnsi="Arial" w:cs="Arial"/>
                <w:sz w:val="20"/>
                <w:szCs w:val="20"/>
              </w:rPr>
              <w:t>wdrożyć procedury bezpieczeństwa mające na celu zabezpieczenie siebie, poszkodowanego oraz stanowiska pracy w razie wypadku</w:t>
            </w:r>
          </w:p>
        </w:tc>
        <w:tc>
          <w:tcPr>
            <w:tcW w:w="1681" w:type="dxa"/>
          </w:tcPr>
          <w:p w:rsidR="002F2C81" w:rsidRPr="005244B1" w:rsidRDefault="002F2C81" w:rsidP="002F2C81">
            <w:pPr>
              <w:ind w:left="170" w:hanging="170"/>
              <w:jc w:val="center"/>
              <w:rPr>
                <w:rFonts w:ascii="Arial" w:hAnsi="Arial" w:cs="Arial"/>
                <w:color w:val="FF0000"/>
                <w:sz w:val="20"/>
                <w:szCs w:val="20"/>
              </w:rPr>
            </w:pPr>
            <w:r>
              <w:rPr>
                <w:rFonts w:ascii="Arial" w:hAnsi="Arial" w:cs="Arial"/>
                <w:sz w:val="20"/>
                <w:szCs w:val="20"/>
              </w:rPr>
              <w:t>Klasa IV</w:t>
            </w:r>
          </w:p>
        </w:tc>
      </w:tr>
      <w:tr w:rsidR="002F2C81" w:rsidRPr="00183C2D" w:rsidTr="002F2C81">
        <w:tc>
          <w:tcPr>
            <w:tcW w:w="2216" w:type="dxa"/>
            <w:tcBorders>
              <w:top w:val="nil"/>
            </w:tcBorders>
            <w:vAlign w:val="center"/>
          </w:tcPr>
          <w:p w:rsidR="002F2C81" w:rsidRPr="004E41BD" w:rsidRDefault="002F2C81" w:rsidP="002F2C81">
            <w:pPr>
              <w:rPr>
                <w:rFonts w:ascii="Arial" w:hAnsi="Arial" w:cs="Arial"/>
                <w:b/>
                <w:sz w:val="20"/>
                <w:szCs w:val="20"/>
              </w:rPr>
            </w:pPr>
          </w:p>
        </w:tc>
        <w:tc>
          <w:tcPr>
            <w:tcW w:w="2562" w:type="dxa"/>
            <w:vAlign w:val="center"/>
          </w:tcPr>
          <w:p w:rsidR="002F2C81" w:rsidRPr="00DD1368" w:rsidRDefault="002F2C81" w:rsidP="007E7D40">
            <w:pPr>
              <w:pStyle w:val="Akapitzlist"/>
              <w:numPr>
                <w:ilvl w:val="0"/>
                <w:numId w:val="182"/>
              </w:numPr>
              <w:ind w:left="265" w:hanging="265"/>
              <w:rPr>
                <w:rFonts w:ascii="Arial" w:hAnsi="Arial" w:cs="Arial"/>
                <w:sz w:val="20"/>
                <w:szCs w:val="20"/>
              </w:rPr>
            </w:pPr>
            <w:r w:rsidRPr="00DD1368">
              <w:rPr>
                <w:rFonts w:ascii="Arial" w:hAnsi="Arial" w:cs="Arial"/>
                <w:sz w:val="20"/>
                <w:szCs w:val="20"/>
              </w:rPr>
              <w:t>Przygotowanie danych do procesu drukowania cyfrowego</w:t>
            </w:r>
          </w:p>
        </w:tc>
        <w:tc>
          <w:tcPr>
            <w:tcW w:w="1244" w:type="dxa"/>
            <w:vAlign w:val="center"/>
          </w:tcPr>
          <w:p w:rsidR="002F2C81" w:rsidRPr="004A5C3F" w:rsidRDefault="002F2C81" w:rsidP="002F2C81">
            <w:pPr>
              <w:jc w:val="center"/>
              <w:rPr>
                <w:rFonts w:ascii="Arial" w:hAnsi="Arial" w:cs="Arial"/>
                <w:sz w:val="20"/>
                <w:szCs w:val="20"/>
              </w:rPr>
            </w:pPr>
          </w:p>
        </w:tc>
        <w:tc>
          <w:tcPr>
            <w:tcW w:w="3334" w:type="dxa"/>
          </w:tcPr>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właściwe oprogramowanie wykorzystywane podczas wspomagania pracy na stanowisku drukowania cyfrowego</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odpowiedni typ oprogramowania wspomagającego drukowanie cyfrowe</w:t>
            </w:r>
          </w:p>
          <w:p w:rsidR="002F2C81" w:rsidRPr="00A9175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przygotować plik PDF pod kątem drukowania cyfrowego</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skontrolować parametry plików PDF pod kątem drukowania cyfrowego</w:t>
            </w:r>
          </w:p>
          <w:p w:rsidR="002F2C81" w:rsidRPr="00A9175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skontrolować parametry plików postscriptowych pod kątem drukowania cyfrowego</w:t>
            </w:r>
          </w:p>
        </w:tc>
        <w:tc>
          <w:tcPr>
            <w:tcW w:w="2968" w:type="dxa"/>
          </w:tcPr>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zweryfikować poprawność plików przygotowanych do druku cyfrowego</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przygotować plik postscriptowy pod kątem drukowania cyfrowego</w:t>
            </w:r>
          </w:p>
          <w:p w:rsidR="002F2C81" w:rsidRPr="005A0AF9"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impozycję różnych produktów poligraficznych zgodnie z założeniami technologicznymi do druku cyfrowego</w:t>
            </w:r>
          </w:p>
        </w:tc>
        <w:tc>
          <w:tcPr>
            <w:tcW w:w="1681" w:type="dxa"/>
          </w:tcPr>
          <w:p w:rsidR="002F2C81" w:rsidRPr="004F437C" w:rsidRDefault="00F97091" w:rsidP="002F2C81">
            <w:pPr>
              <w:ind w:left="170" w:hanging="170"/>
              <w:jc w:val="center"/>
              <w:rPr>
                <w:rFonts w:ascii="Arial" w:hAnsi="Arial" w:cs="Arial"/>
                <w:sz w:val="20"/>
                <w:szCs w:val="20"/>
              </w:rPr>
            </w:pPr>
            <w:r>
              <w:rPr>
                <w:rFonts w:ascii="Arial" w:hAnsi="Arial" w:cs="Arial"/>
                <w:sz w:val="20"/>
                <w:szCs w:val="20"/>
              </w:rPr>
              <w:t>Klasa IV</w:t>
            </w:r>
          </w:p>
        </w:tc>
      </w:tr>
      <w:tr w:rsidR="002F2C81" w:rsidRPr="00183C2D" w:rsidTr="002F2C81">
        <w:tc>
          <w:tcPr>
            <w:tcW w:w="2216" w:type="dxa"/>
            <w:vAlign w:val="center"/>
          </w:tcPr>
          <w:p w:rsidR="002F2C81" w:rsidRPr="007E1A2F" w:rsidRDefault="002F2C81" w:rsidP="007E7D40">
            <w:pPr>
              <w:pStyle w:val="Akapitzlist"/>
              <w:numPr>
                <w:ilvl w:val="0"/>
                <w:numId w:val="169"/>
              </w:numPr>
              <w:rPr>
                <w:rFonts w:ascii="Arial" w:hAnsi="Arial" w:cs="Arial"/>
                <w:sz w:val="20"/>
                <w:szCs w:val="20"/>
              </w:rPr>
            </w:pPr>
            <w:r>
              <w:rPr>
                <w:rFonts w:ascii="Arial" w:hAnsi="Arial" w:cs="Arial"/>
                <w:sz w:val="20"/>
                <w:szCs w:val="20"/>
              </w:rPr>
              <w:t>Drukowanie cyfrowe</w:t>
            </w:r>
          </w:p>
        </w:tc>
        <w:tc>
          <w:tcPr>
            <w:tcW w:w="2562" w:type="dxa"/>
            <w:vAlign w:val="center"/>
          </w:tcPr>
          <w:p w:rsidR="002F2C81" w:rsidRPr="007E1A2F" w:rsidRDefault="002F2C81" w:rsidP="007E7D40">
            <w:pPr>
              <w:pStyle w:val="Akapitzlist"/>
              <w:numPr>
                <w:ilvl w:val="0"/>
                <w:numId w:val="183"/>
              </w:numPr>
              <w:ind w:left="263" w:hanging="263"/>
              <w:rPr>
                <w:rFonts w:ascii="Arial" w:hAnsi="Arial" w:cs="Arial"/>
                <w:sz w:val="20"/>
                <w:szCs w:val="20"/>
              </w:rPr>
            </w:pPr>
            <w:r>
              <w:rPr>
                <w:rFonts w:ascii="Arial" w:hAnsi="Arial" w:cs="Arial"/>
                <w:sz w:val="20"/>
                <w:szCs w:val="20"/>
              </w:rPr>
              <w:t>Drukowanie na cyfrowej maszynie małoformatowej</w:t>
            </w:r>
          </w:p>
        </w:tc>
        <w:tc>
          <w:tcPr>
            <w:tcW w:w="1244" w:type="dxa"/>
            <w:vAlign w:val="center"/>
          </w:tcPr>
          <w:p w:rsidR="002F2C81" w:rsidRPr="004F437C" w:rsidRDefault="002F2C81" w:rsidP="002F2C81">
            <w:pPr>
              <w:pStyle w:val="Akapitzlist"/>
              <w:ind w:hanging="327"/>
              <w:rPr>
                <w:rFonts w:ascii="Arial" w:hAnsi="Arial" w:cs="Arial"/>
                <w:sz w:val="20"/>
                <w:szCs w:val="20"/>
              </w:rPr>
            </w:pPr>
          </w:p>
        </w:tc>
        <w:tc>
          <w:tcPr>
            <w:tcW w:w="3334" w:type="dxa"/>
          </w:tcPr>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podłoże do druku cyfrowego małoformatowego</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przygotować podłoże do druku cyfrowego małoformatowego</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podłoże w maszynie stosowanej w druku cyfrowym małoformatowym</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przygotować materiały eksploatacyjnych stosowane w druku cyfrowym małoformatowym</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materiały eksploatacyjne w cyfrowej maszynie małoformatowej</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przygotować maszynę do procesu drukowania cyfrowego małoformatowego</w:t>
            </w:r>
          </w:p>
          <w:p w:rsidR="002F2C81" w:rsidRPr="008B169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optymalne nastawy maszyny oraz parametry sterownika pod kątem jak najlepszej jakości wydruku</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wydrukować różne produkty poligraficzne na cyfrowej maszynie małoformatowej</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przyrządy pomiarowo-kontrolne do oceny jakości wydruków cyfrowych małoformatowych</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dokonać oceny jakości wydruków cyfrowych nakładowych</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narzędzia wspomagające personalizację wydruków cyfrowych</w:t>
            </w:r>
          </w:p>
          <w:p w:rsidR="002F2C81" w:rsidRPr="008B169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opracować personalizację wydruków cyfrowych</w:t>
            </w:r>
          </w:p>
        </w:tc>
        <w:tc>
          <w:tcPr>
            <w:tcW w:w="2968" w:type="dxa"/>
          </w:tcPr>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różnego typu podłoże do druku cyfrowego nakładowego</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pozyskać materiały eksploatacyjne stosowane w druku cyfrowym małoformatowym</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skalibrować cyfrową maszynę drukującą małoformatową</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zweryfikować prawidłowe działanie poszczególnych podzespołów maszyny cyfrowej małoformatowej</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zmodyfikować ustawienia wydruku maszyny do druku małoformatowego</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zmodyfikować metodę personalizacji wydruków cyfrowych</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dokonać wydruku spersonalizowanego wydruku za pomocą maszyny cyfrowej nakładowej</w:t>
            </w:r>
          </w:p>
        </w:tc>
        <w:tc>
          <w:tcPr>
            <w:tcW w:w="1681" w:type="dxa"/>
          </w:tcPr>
          <w:p w:rsidR="002F2C81" w:rsidRPr="004F437C" w:rsidRDefault="002F2C81" w:rsidP="002F2C81">
            <w:pPr>
              <w:ind w:left="170" w:hanging="170"/>
              <w:jc w:val="center"/>
              <w:rPr>
                <w:rFonts w:ascii="Arial" w:hAnsi="Arial" w:cs="Arial"/>
                <w:sz w:val="20"/>
                <w:szCs w:val="20"/>
              </w:rPr>
            </w:pPr>
            <w:r>
              <w:rPr>
                <w:rFonts w:ascii="Arial" w:hAnsi="Arial" w:cs="Arial"/>
                <w:sz w:val="20"/>
                <w:szCs w:val="20"/>
              </w:rPr>
              <w:t>Klasa IV</w:t>
            </w:r>
          </w:p>
        </w:tc>
      </w:tr>
      <w:tr w:rsidR="002F2C81" w:rsidRPr="00183C2D" w:rsidTr="002F2C81">
        <w:tc>
          <w:tcPr>
            <w:tcW w:w="2216" w:type="dxa"/>
            <w:vAlign w:val="center"/>
          </w:tcPr>
          <w:p w:rsidR="002F2C81" w:rsidRPr="007E1A2F" w:rsidRDefault="002F2C81" w:rsidP="002F2C81">
            <w:pPr>
              <w:pStyle w:val="Akapitzlist"/>
              <w:ind w:left="360"/>
              <w:rPr>
                <w:rFonts w:ascii="Arial" w:hAnsi="Arial" w:cs="Arial"/>
                <w:sz w:val="20"/>
                <w:szCs w:val="20"/>
              </w:rPr>
            </w:pPr>
          </w:p>
        </w:tc>
        <w:tc>
          <w:tcPr>
            <w:tcW w:w="2562" w:type="dxa"/>
            <w:vAlign w:val="center"/>
          </w:tcPr>
          <w:p w:rsidR="002F2C81" w:rsidRPr="007E1A2F" w:rsidRDefault="002F2C81" w:rsidP="007E7D40">
            <w:pPr>
              <w:pStyle w:val="Akapitzlist"/>
              <w:numPr>
                <w:ilvl w:val="0"/>
                <w:numId w:val="183"/>
              </w:numPr>
              <w:ind w:left="265" w:hanging="265"/>
              <w:rPr>
                <w:rFonts w:ascii="Arial" w:hAnsi="Arial" w:cs="Arial"/>
                <w:sz w:val="20"/>
                <w:szCs w:val="20"/>
              </w:rPr>
            </w:pPr>
            <w:r>
              <w:rPr>
                <w:rFonts w:ascii="Arial" w:hAnsi="Arial" w:cs="Arial"/>
                <w:sz w:val="20"/>
                <w:szCs w:val="20"/>
              </w:rPr>
              <w:t>Drukowanie na cyfrowej maszynie wielkoformatowej</w:t>
            </w:r>
          </w:p>
        </w:tc>
        <w:tc>
          <w:tcPr>
            <w:tcW w:w="1244" w:type="dxa"/>
            <w:vAlign w:val="center"/>
          </w:tcPr>
          <w:p w:rsidR="002F2C81" w:rsidRPr="004F437C" w:rsidRDefault="002F2C81" w:rsidP="002F2C81">
            <w:pPr>
              <w:pStyle w:val="Akapitzlist"/>
              <w:ind w:hanging="327"/>
              <w:rPr>
                <w:rFonts w:ascii="Arial" w:hAnsi="Arial" w:cs="Arial"/>
                <w:sz w:val="20"/>
                <w:szCs w:val="20"/>
              </w:rPr>
            </w:pPr>
          </w:p>
        </w:tc>
        <w:tc>
          <w:tcPr>
            <w:tcW w:w="3334" w:type="dxa"/>
          </w:tcPr>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podłoże do druku cyfrowego wielkoformatowego</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przygotować podłoże do druku cyfrowego wielkoformatowego</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podłoże w maszynie stosowanej w druku cyfrowym wielkoformatowym</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przygotować materiały eksploatacyjnych stosowane w druku cyfrowym wielkoformatowym</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wymienić materiały eksploatacyjne w cyfrowej maszynie wielkoformatowej</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przygotować maszynę do procesu drukowania cyfrowego wielkoformatowego</w:t>
            </w:r>
          </w:p>
          <w:p w:rsidR="002F2C81" w:rsidRPr="008B169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optymalne nastawy maszyny oraz parametry sterownika pod kątem jak najlepszej jakości wydruku</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wydrukować różne produkty poligraficzne na cyfrowej maszynie wielkoformatowej</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przyrządy pomiarowo-kontrolne do oceny jakości wydruków cyfrowych wielkoformatowych</w:t>
            </w:r>
          </w:p>
          <w:p w:rsidR="002F2C81" w:rsidRPr="008B169D"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ocenić jakości wydruków cyfrowych wielkoformatowych</w:t>
            </w:r>
          </w:p>
        </w:tc>
        <w:tc>
          <w:tcPr>
            <w:tcW w:w="2968" w:type="dxa"/>
          </w:tcPr>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różnego typu podłoże do druku cyfrowego wielkoformatowego</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pozyskać materiały eksploatacyjne stosowane w druku cyfrowym wielkoformatowym</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skalibrować cyfrową maszynę drukującą wielkoformatową</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zweryfikować prawidłowe działanie poszczególnych podzespołów maszyny cyfrowej wielkoformatowej</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zmodyfikować ustawienia wydruku maszyny do druku wielkoformatowego</w:t>
            </w:r>
          </w:p>
          <w:p w:rsidR="002F2C81" w:rsidRPr="00CA19B6"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dokonać wydruku spersonalizowanego za pomocą maszyny cyfrowej wielkoformatowej</w:t>
            </w:r>
          </w:p>
        </w:tc>
        <w:tc>
          <w:tcPr>
            <w:tcW w:w="1681" w:type="dxa"/>
          </w:tcPr>
          <w:p w:rsidR="002F2C81" w:rsidRPr="004F437C" w:rsidRDefault="002F2C81" w:rsidP="002F2C81">
            <w:pPr>
              <w:ind w:left="170" w:hanging="170"/>
              <w:jc w:val="center"/>
              <w:rPr>
                <w:rFonts w:ascii="Arial" w:hAnsi="Arial" w:cs="Arial"/>
                <w:sz w:val="20"/>
                <w:szCs w:val="20"/>
              </w:rPr>
            </w:pPr>
            <w:r>
              <w:rPr>
                <w:rFonts w:ascii="Arial" w:hAnsi="Arial" w:cs="Arial"/>
                <w:sz w:val="20"/>
                <w:szCs w:val="20"/>
              </w:rPr>
              <w:t>Klasa IV</w:t>
            </w:r>
          </w:p>
        </w:tc>
      </w:tr>
      <w:tr w:rsidR="002F2C81" w:rsidRPr="00183C2D" w:rsidTr="002F2C81">
        <w:tc>
          <w:tcPr>
            <w:tcW w:w="2216" w:type="dxa"/>
            <w:vAlign w:val="center"/>
          </w:tcPr>
          <w:p w:rsidR="002F2C81" w:rsidRPr="00DD1368" w:rsidRDefault="002F2C81" w:rsidP="007E7D40">
            <w:pPr>
              <w:pStyle w:val="Akapitzlist"/>
              <w:numPr>
                <w:ilvl w:val="0"/>
                <w:numId w:val="169"/>
              </w:numPr>
              <w:rPr>
                <w:rFonts w:ascii="Arial" w:hAnsi="Arial" w:cs="Arial"/>
                <w:sz w:val="20"/>
                <w:szCs w:val="20"/>
              </w:rPr>
            </w:pPr>
            <w:r w:rsidRPr="00DD1368">
              <w:rPr>
                <w:rFonts w:ascii="Arial" w:hAnsi="Arial" w:cs="Arial"/>
                <w:sz w:val="20"/>
                <w:szCs w:val="20"/>
              </w:rPr>
              <w:t>Obróbka wykończeniowa wydruków cyfrowych</w:t>
            </w:r>
          </w:p>
        </w:tc>
        <w:tc>
          <w:tcPr>
            <w:tcW w:w="2562" w:type="dxa"/>
            <w:vAlign w:val="center"/>
          </w:tcPr>
          <w:p w:rsidR="002F2C81" w:rsidRPr="007E1A2F" w:rsidRDefault="002F2C81" w:rsidP="007E7D40">
            <w:pPr>
              <w:pStyle w:val="Akapitzlist"/>
              <w:numPr>
                <w:ilvl w:val="0"/>
                <w:numId w:val="184"/>
              </w:numPr>
              <w:ind w:left="263" w:hanging="263"/>
              <w:rPr>
                <w:rFonts w:ascii="Arial" w:hAnsi="Arial" w:cs="Arial"/>
                <w:sz w:val="20"/>
                <w:szCs w:val="20"/>
              </w:rPr>
            </w:pPr>
            <w:r>
              <w:rPr>
                <w:rFonts w:ascii="Arial" w:hAnsi="Arial" w:cs="Arial"/>
                <w:sz w:val="20"/>
                <w:szCs w:val="20"/>
              </w:rPr>
              <w:t>Obróbka wykończeniowa wydruków cyfrowych małoformatowych</w:t>
            </w:r>
          </w:p>
        </w:tc>
        <w:tc>
          <w:tcPr>
            <w:tcW w:w="1244" w:type="dxa"/>
            <w:vAlign w:val="center"/>
          </w:tcPr>
          <w:p w:rsidR="002F2C81" w:rsidRPr="004F437C" w:rsidRDefault="002F2C81" w:rsidP="002F2C81">
            <w:pPr>
              <w:pStyle w:val="Akapitzlist"/>
              <w:ind w:hanging="720"/>
              <w:jc w:val="center"/>
              <w:rPr>
                <w:rFonts w:ascii="Arial" w:hAnsi="Arial" w:cs="Arial"/>
                <w:sz w:val="20"/>
                <w:szCs w:val="20"/>
              </w:rPr>
            </w:pPr>
          </w:p>
        </w:tc>
        <w:tc>
          <w:tcPr>
            <w:tcW w:w="3334" w:type="dxa"/>
          </w:tcPr>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metody obróbki wykończeniowej wydruków cyfrowych małoformatowych</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przygotować maszyny oraz wydruki cyfrowe małoformatowe do obróbki wykończeniowej</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operacje postpresowe wydruków cyfrowych nakładowych</w:t>
            </w:r>
          </w:p>
          <w:p w:rsidR="002F2C81" w:rsidRPr="007F6D33"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ocenić jakość wykonania obróbki wykończeniowej wydruków cyfrowych nakładowych</w:t>
            </w:r>
          </w:p>
        </w:tc>
        <w:tc>
          <w:tcPr>
            <w:tcW w:w="2968" w:type="dxa"/>
          </w:tcPr>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dobrać metodę dokonania obróbki wykończeniowej wydruków cyfrowych małoformatowych</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oprawę introligatorską cyfrowych wydruków nakładowych</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dokonać analizy oceny jakości wykonania obróbki cyfrowych wydruków nakładowych</w:t>
            </w:r>
          </w:p>
        </w:tc>
        <w:tc>
          <w:tcPr>
            <w:tcW w:w="1681" w:type="dxa"/>
          </w:tcPr>
          <w:p w:rsidR="002F2C81" w:rsidRPr="004F437C" w:rsidRDefault="002F2C81" w:rsidP="002F2C81">
            <w:pPr>
              <w:ind w:left="170" w:hanging="170"/>
              <w:jc w:val="center"/>
              <w:rPr>
                <w:rFonts w:ascii="Arial" w:hAnsi="Arial" w:cs="Arial"/>
                <w:sz w:val="20"/>
                <w:szCs w:val="20"/>
              </w:rPr>
            </w:pPr>
            <w:r>
              <w:rPr>
                <w:rFonts w:ascii="Arial" w:hAnsi="Arial" w:cs="Arial"/>
                <w:sz w:val="20"/>
                <w:szCs w:val="20"/>
              </w:rPr>
              <w:t xml:space="preserve">Klasa </w:t>
            </w:r>
            <w:r w:rsidR="00645487">
              <w:rPr>
                <w:rFonts w:ascii="Arial" w:hAnsi="Arial" w:cs="Arial"/>
                <w:sz w:val="20"/>
                <w:szCs w:val="20"/>
              </w:rPr>
              <w:t>I</w:t>
            </w:r>
            <w:r>
              <w:rPr>
                <w:rFonts w:ascii="Arial" w:hAnsi="Arial" w:cs="Arial"/>
                <w:sz w:val="20"/>
                <w:szCs w:val="20"/>
              </w:rPr>
              <w:t>V</w:t>
            </w:r>
          </w:p>
        </w:tc>
      </w:tr>
      <w:tr w:rsidR="002F2C81" w:rsidRPr="00183C2D" w:rsidTr="00F97091">
        <w:tc>
          <w:tcPr>
            <w:tcW w:w="2216" w:type="dxa"/>
            <w:vAlign w:val="center"/>
          </w:tcPr>
          <w:p w:rsidR="002F2C81" w:rsidRPr="007E1A2F" w:rsidRDefault="002F2C81" w:rsidP="002F2C81">
            <w:pPr>
              <w:pStyle w:val="Akapitzlist"/>
              <w:ind w:left="360"/>
              <w:rPr>
                <w:rFonts w:ascii="Arial" w:hAnsi="Arial" w:cs="Arial"/>
                <w:sz w:val="20"/>
                <w:szCs w:val="20"/>
              </w:rPr>
            </w:pPr>
          </w:p>
        </w:tc>
        <w:tc>
          <w:tcPr>
            <w:tcW w:w="2562" w:type="dxa"/>
            <w:vAlign w:val="center"/>
          </w:tcPr>
          <w:p w:rsidR="002F2C81" w:rsidRPr="007E1A2F" w:rsidRDefault="002F2C81" w:rsidP="007E7D40">
            <w:pPr>
              <w:pStyle w:val="Akapitzlist"/>
              <w:numPr>
                <w:ilvl w:val="0"/>
                <w:numId w:val="184"/>
              </w:numPr>
              <w:ind w:left="265" w:hanging="284"/>
              <w:rPr>
                <w:rFonts w:ascii="Arial" w:hAnsi="Arial" w:cs="Arial"/>
                <w:sz w:val="20"/>
                <w:szCs w:val="20"/>
              </w:rPr>
            </w:pPr>
            <w:r>
              <w:rPr>
                <w:rFonts w:ascii="Arial" w:hAnsi="Arial" w:cs="Arial"/>
                <w:sz w:val="20"/>
                <w:szCs w:val="20"/>
              </w:rPr>
              <w:t>Obróbka wykończeniowa wydruków cyfrowych wielkoformatowych</w:t>
            </w:r>
          </w:p>
        </w:tc>
        <w:tc>
          <w:tcPr>
            <w:tcW w:w="1244" w:type="dxa"/>
            <w:vAlign w:val="center"/>
          </w:tcPr>
          <w:p w:rsidR="002F2C81" w:rsidRPr="004F437C" w:rsidRDefault="002F2C81" w:rsidP="002F2C81">
            <w:pPr>
              <w:pStyle w:val="Akapitzlist"/>
              <w:ind w:hanging="720"/>
              <w:jc w:val="center"/>
              <w:rPr>
                <w:rFonts w:ascii="Arial" w:hAnsi="Arial" w:cs="Arial"/>
                <w:sz w:val="20"/>
                <w:szCs w:val="20"/>
              </w:rPr>
            </w:pPr>
          </w:p>
        </w:tc>
        <w:tc>
          <w:tcPr>
            <w:tcW w:w="3334" w:type="dxa"/>
          </w:tcPr>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metody obróbki wykończeniowej wydruków cyfrowych wielkoformatowych</w:t>
            </w:r>
          </w:p>
          <w:p w:rsidR="002F2C81" w:rsidRPr="005F4450"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przygotować maszyny oraz wydruki cyfrowe wielkoformatowe do obróbki wykończeniowej</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operacje postpresowe wydruków cyfrowych wielkoformatowych</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ocenić jakość wykonania obróbki wykończeniowej wydruków cyfrowych wielkoformatowych</w:t>
            </w:r>
          </w:p>
          <w:p w:rsidR="002F2C81" w:rsidRPr="007F6D33"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przygotować do ekspozycji wydruki cyfrowe wielkoformatowe</w:t>
            </w:r>
          </w:p>
        </w:tc>
        <w:tc>
          <w:tcPr>
            <w:tcW w:w="2968" w:type="dxa"/>
          </w:tcPr>
          <w:p w:rsidR="002F2C81" w:rsidRPr="005F4450"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zweryfikować wybraną metodę dokonania obróbki wykończeniowej wydruków cyfrowych wielkoformatowych</w:t>
            </w:r>
          </w:p>
          <w:p w:rsidR="002F2C8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dokonać analizy oceny jakości wykonania obróbki cyfrowych wydruków wielkoformatowych</w:t>
            </w:r>
          </w:p>
          <w:p w:rsidR="002F2C81" w:rsidRPr="002B49B1" w:rsidRDefault="002F2C81" w:rsidP="008A2D1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ekspozycję wydruków cyfrowych wielkoformatowych</w:t>
            </w:r>
          </w:p>
        </w:tc>
        <w:tc>
          <w:tcPr>
            <w:tcW w:w="1681" w:type="dxa"/>
          </w:tcPr>
          <w:p w:rsidR="002F2C81" w:rsidRPr="004F437C" w:rsidRDefault="00F97091" w:rsidP="00F97091">
            <w:pPr>
              <w:ind w:left="170" w:hanging="170"/>
              <w:jc w:val="center"/>
              <w:rPr>
                <w:rFonts w:ascii="Arial" w:hAnsi="Arial" w:cs="Arial"/>
                <w:sz w:val="20"/>
                <w:szCs w:val="20"/>
              </w:rPr>
            </w:pPr>
            <w:r>
              <w:rPr>
                <w:rFonts w:ascii="Arial" w:hAnsi="Arial" w:cs="Arial"/>
                <w:sz w:val="20"/>
                <w:szCs w:val="20"/>
              </w:rPr>
              <w:t>Klasa IV</w:t>
            </w:r>
          </w:p>
        </w:tc>
      </w:tr>
      <w:tr w:rsidR="002F2C81" w:rsidRPr="00183C2D" w:rsidTr="00645487">
        <w:tc>
          <w:tcPr>
            <w:tcW w:w="2216" w:type="dxa"/>
            <w:vAlign w:val="center"/>
          </w:tcPr>
          <w:p w:rsidR="002F2C81" w:rsidRPr="007E1A2F" w:rsidRDefault="002F2C81" w:rsidP="002F2C81">
            <w:pPr>
              <w:pStyle w:val="Akapitzlist"/>
              <w:ind w:left="360"/>
              <w:rPr>
                <w:rFonts w:ascii="Arial" w:hAnsi="Arial" w:cs="Arial"/>
                <w:sz w:val="20"/>
                <w:szCs w:val="20"/>
              </w:rPr>
            </w:pPr>
          </w:p>
        </w:tc>
        <w:tc>
          <w:tcPr>
            <w:tcW w:w="2562" w:type="dxa"/>
            <w:vAlign w:val="center"/>
          </w:tcPr>
          <w:p w:rsidR="002F2C81" w:rsidRDefault="002F2C81" w:rsidP="002F2C81">
            <w:pPr>
              <w:pStyle w:val="Akapitzlist"/>
              <w:ind w:left="360"/>
              <w:rPr>
                <w:rFonts w:ascii="Arial" w:hAnsi="Arial" w:cs="Arial"/>
                <w:sz w:val="20"/>
                <w:szCs w:val="20"/>
              </w:rPr>
            </w:pPr>
          </w:p>
        </w:tc>
        <w:tc>
          <w:tcPr>
            <w:tcW w:w="1244" w:type="dxa"/>
            <w:vAlign w:val="center"/>
          </w:tcPr>
          <w:p w:rsidR="002F2C81" w:rsidRDefault="002F2C81" w:rsidP="002F2C81">
            <w:pPr>
              <w:pStyle w:val="Akapitzlist"/>
              <w:rPr>
                <w:rFonts w:ascii="Arial" w:hAnsi="Arial" w:cs="Arial"/>
                <w:sz w:val="20"/>
                <w:szCs w:val="20"/>
              </w:rPr>
            </w:pPr>
          </w:p>
        </w:tc>
        <w:tc>
          <w:tcPr>
            <w:tcW w:w="3334" w:type="dxa"/>
          </w:tcPr>
          <w:p w:rsidR="002F2C81" w:rsidRDefault="002F2C8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C434B5">
              <w:rPr>
                <w:rFonts w:ascii="Arial" w:hAnsi="Arial" w:cs="Arial"/>
                <w:sz w:val="20"/>
                <w:szCs w:val="20"/>
              </w:rPr>
              <w:t>zastosować zasady kultury osobistej i ogólnie przyjęte normy zachowania w środowisku</w:t>
            </w:r>
          </w:p>
          <w:p w:rsidR="002F2C81" w:rsidRDefault="002F2C8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zaplanować wykonanie zadania zawodowego</w:t>
            </w:r>
          </w:p>
          <w:p w:rsidR="002F2C81" w:rsidRDefault="002F2C8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wdrożyć różnego typu rozwiązania wykonywanego zadania zawodowego</w:t>
            </w:r>
          </w:p>
          <w:p w:rsidR="002F2C81" w:rsidRDefault="002F2C8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wykonać zadanie zawodowe zgodnie ze sztuką i obowiązującymi procedurami</w:t>
            </w:r>
          </w:p>
          <w:p w:rsidR="002F2C81" w:rsidRPr="00C434B5" w:rsidRDefault="002F2C8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skontrolować umiejętności niezbędne do realizacji zadania zawodowego</w:t>
            </w:r>
          </w:p>
        </w:tc>
        <w:tc>
          <w:tcPr>
            <w:tcW w:w="2968" w:type="dxa"/>
          </w:tcPr>
          <w:p w:rsidR="002F2C81" w:rsidRDefault="002F2C8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C434B5">
              <w:rPr>
                <w:rFonts w:ascii="Arial" w:hAnsi="Arial" w:cs="Arial"/>
                <w:sz w:val="20"/>
                <w:szCs w:val="20"/>
              </w:rPr>
              <w:t>zastosować zasady etyki zawodowej</w:t>
            </w:r>
          </w:p>
          <w:p w:rsidR="002F2C81" w:rsidRDefault="002F2C8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zrealizować plan wykonania zadania zawodowego</w:t>
            </w:r>
          </w:p>
          <w:p w:rsidR="002F2C81" w:rsidRDefault="002F2C8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zastosować innowacyjną metodę rozwiązania zadania zawodowego</w:t>
            </w:r>
          </w:p>
          <w:p w:rsidR="002F2C81" w:rsidRDefault="002F2C8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zdiagnozować przypadki łamania norm i procedur podczas wykonywania zadania zawodowego</w:t>
            </w:r>
          </w:p>
          <w:p w:rsidR="002F2C81" w:rsidRPr="00C434B5" w:rsidRDefault="002F2C81"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Pr>
                <w:rFonts w:ascii="Arial" w:hAnsi="Arial" w:cs="Arial"/>
                <w:sz w:val="20"/>
                <w:szCs w:val="20"/>
              </w:rPr>
              <w:t>wykorzystać różne źródła informacji do rozwiązania problemu podczas wykonywania zadania zawodowego</w:t>
            </w:r>
          </w:p>
        </w:tc>
        <w:tc>
          <w:tcPr>
            <w:tcW w:w="1681" w:type="dxa"/>
          </w:tcPr>
          <w:p w:rsidR="00645487" w:rsidRDefault="00645487" w:rsidP="00645487">
            <w:pPr>
              <w:ind w:left="170" w:hanging="170"/>
              <w:jc w:val="center"/>
              <w:rPr>
                <w:rFonts w:ascii="Arial" w:hAnsi="Arial" w:cs="Arial"/>
                <w:sz w:val="20"/>
                <w:szCs w:val="20"/>
              </w:rPr>
            </w:pPr>
            <w:r>
              <w:rPr>
                <w:rFonts w:ascii="Arial" w:hAnsi="Arial" w:cs="Arial"/>
                <w:sz w:val="20"/>
                <w:szCs w:val="20"/>
              </w:rPr>
              <w:t>Klasa III</w:t>
            </w:r>
          </w:p>
          <w:p w:rsidR="00645487" w:rsidRPr="004F437C" w:rsidRDefault="00645487" w:rsidP="00645487">
            <w:pPr>
              <w:ind w:left="170" w:hanging="170"/>
              <w:jc w:val="center"/>
              <w:rPr>
                <w:rFonts w:ascii="Arial" w:hAnsi="Arial" w:cs="Arial"/>
                <w:sz w:val="20"/>
                <w:szCs w:val="20"/>
              </w:rPr>
            </w:pPr>
            <w:r>
              <w:rPr>
                <w:rFonts w:ascii="Arial" w:hAnsi="Arial" w:cs="Arial"/>
                <w:sz w:val="20"/>
                <w:szCs w:val="20"/>
              </w:rPr>
              <w:t>Klasa IV</w:t>
            </w:r>
          </w:p>
        </w:tc>
      </w:tr>
      <w:tr w:rsidR="002F2C81" w:rsidRPr="00183C2D" w:rsidTr="00645487">
        <w:tc>
          <w:tcPr>
            <w:tcW w:w="2216" w:type="dxa"/>
            <w:vAlign w:val="center"/>
          </w:tcPr>
          <w:p w:rsidR="002F2C81" w:rsidRPr="007E1A2F" w:rsidRDefault="002F2C81" w:rsidP="002F2C81">
            <w:pPr>
              <w:pStyle w:val="Akapitzlist"/>
              <w:ind w:left="360"/>
              <w:rPr>
                <w:rFonts w:ascii="Arial" w:hAnsi="Arial" w:cs="Arial"/>
                <w:sz w:val="20"/>
                <w:szCs w:val="20"/>
              </w:rPr>
            </w:pPr>
          </w:p>
        </w:tc>
        <w:tc>
          <w:tcPr>
            <w:tcW w:w="2562" w:type="dxa"/>
            <w:vAlign w:val="center"/>
          </w:tcPr>
          <w:p w:rsidR="002F2C81" w:rsidRDefault="002F2C81" w:rsidP="002F2C81">
            <w:pPr>
              <w:pStyle w:val="Akapitzlist"/>
              <w:ind w:left="360"/>
              <w:rPr>
                <w:rFonts w:ascii="Arial" w:hAnsi="Arial" w:cs="Arial"/>
                <w:sz w:val="20"/>
                <w:szCs w:val="20"/>
              </w:rPr>
            </w:pPr>
          </w:p>
        </w:tc>
        <w:tc>
          <w:tcPr>
            <w:tcW w:w="1244" w:type="dxa"/>
            <w:vAlign w:val="center"/>
          </w:tcPr>
          <w:p w:rsidR="002F2C81" w:rsidRDefault="002F2C81" w:rsidP="002F2C81">
            <w:pPr>
              <w:pStyle w:val="Akapitzlist"/>
              <w:rPr>
                <w:rFonts w:ascii="Arial" w:hAnsi="Arial" w:cs="Arial"/>
                <w:sz w:val="20"/>
                <w:szCs w:val="20"/>
              </w:rPr>
            </w:pPr>
          </w:p>
        </w:tc>
        <w:tc>
          <w:tcPr>
            <w:tcW w:w="3334" w:type="dxa"/>
          </w:tcPr>
          <w:p w:rsidR="002F2C81" w:rsidRDefault="002F2C8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zaplanować pracę zespołu do wykonania zadania zawodowego</w:t>
            </w:r>
          </w:p>
          <w:p w:rsidR="002F2C81" w:rsidRPr="009542CF" w:rsidRDefault="002F2C8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s</w:t>
            </w:r>
            <w:r w:rsidRPr="00CD065E">
              <w:rPr>
                <w:rFonts w:ascii="Arial" w:hAnsi="Arial" w:cs="Arial"/>
                <w:sz w:val="20"/>
                <w:szCs w:val="20"/>
              </w:rPr>
              <w:t>tworzyć</w:t>
            </w:r>
            <w:r>
              <w:rPr>
                <w:rFonts w:ascii="Arial" w:hAnsi="Arial" w:cs="Arial"/>
                <w:sz w:val="20"/>
                <w:szCs w:val="20"/>
              </w:rPr>
              <w:t xml:space="preserve"> zespół do wykonania zadania zawodowego</w:t>
            </w:r>
          </w:p>
          <w:p w:rsidR="002F2C81" w:rsidRDefault="002F2C8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brać udział w pracach zespołu do wykonania zadania zawodowego</w:t>
            </w:r>
          </w:p>
          <w:p w:rsidR="002F2C81" w:rsidRPr="00CD065E" w:rsidRDefault="002F2C8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przedstawić efekty pracy zespołu do wykonania zadania zawodowego</w:t>
            </w:r>
          </w:p>
        </w:tc>
        <w:tc>
          <w:tcPr>
            <w:tcW w:w="2968" w:type="dxa"/>
          </w:tcPr>
          <w:p w:rsidR="002F2C81" w:rsidRPr="009542CF" w:rsidRDefault="002F2C8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kierować zespołem do wykonania zadania zawodowego</w:t>
            </w:r>
          </w:p>
          <w:p w:rsidR="002F2C81" w:rsidRPr="009542CF" w:rsidRDefault="002F2C8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ocenić efekty pracy zespołu do wykonania zadania zawodowego</w:t>
            </w:r>
          </w:p>
          <w:p w:rsidR="002F2C81" w:rsidRPr="009542CF" w:rsidRDefault="002F2C8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dokonać korekty pracy zespołu do wykonania zadania zawodowego</w:t>
            </w:r>
          </w:p>
          <w:p w:rsidR="002F2C81" w:rsidRDefault="002F2C81" w:rsidP="008A2D1D">
            <w:pPr>
              <w:pStyle w:val="Akapitzlist"/>
              <w:numPr>
                <w:ilvl w:val="0"/>
                <w:numId w:val="46"/>
              </w:numPr>
              <w:spacing w:line="276" w:lineRule="auto"/>
              <w:ind w:left="140" w:hanging="140"/>
              <w:rPr>
                <w:rFonts w:ascii="Arial" w:hAnsi="Arial" w:cs="Arial"/>
                <w:sz w:val="20"/>
                <w:szCs w:val="20"/>
              </w:rPr>
            </w:pPr>
            <w:r>
              <w:rPr>
                <w:rFonts w:ascii="Arial" w:hAnsi="Arial" w:cs="Arial"/>
                <w:sz w:val="20"/>
                <w:szCs w:val="20"/>
              </w:rPr>
              <w:t>ocenić jakość wykonanego zadania</w:t>
            </w:r>
          </w:p>
        </w:tc>
        <w:tc>
          <w:tcPr>
            <w:tcW w:w="1681" w:type="dxa"/>
          </w:tcPr>
          <w:p w:rsidR="002F2C81" w:rsidRDefault="00645487" w:rsidP="00645487">
            <w:pPr>
              <w:ind w:left="170" w:hanging="170"/>
              <w:jc w:val="center"/>
              <w:rPr>
                <w:rFonts w:ascii="Arial" w:hAnsi="Arial" w:cs="Arial"/>
                <w:sz w:val="20"/>
                <w:szCs w:val="20"/>
              </w:rPr>
            </w:pPr>
            <w:r>
              <w:rPr>
                <w:rFonts w:ascii="Arial" w:hAnsi="Arial" w:cs="Arial"/>
                <w:sz w:val="20"/>
                <w:szCs w:val="20"/>
              </w:rPr>
              <w:t>Klasa III</w:t>
            </w:r>
          </w:p>
          <w:p w:rsidR="00645487" w:rsidRPr="004F437C" w:rsidRDefault="00645487" w:rsidP="00645487">
            <w:pPr>
              <w:ind w:left="170" w:hanging="170"/>
              <w:jc w:val="center"/>
              <w:rPr>
                <w:rFonts w:ascii="Arial" w:hAnsi="Arial" w:cs="Arial"/>
                <w:sz w:val="20"/>
                <w:szCs w:val="20"/>
              </w:rPr>
            </w:pPr>
            <w:r>
              <w:rPr>
                <w:rFonts w:ascii="Arial" w:hAnsi="Arial" w:cs="Arial"/>
                <w:sz w:val="20"/>
                <w:szCs w:val="20"/>
              </w:rPr>
              <w:t>Klasa IV</w:t>
            </w:r>
          </w:p>
        </w:tc>
      </w:tr>
      <w:tr w:rsidR="002F2C81" w:rsidRPr="00183C2D" w:rsidTr="002F2C81">
        <w:tc>
          <w:tcPr>
            <w:tcW w:w="4778" w:type="dxa"/>
            <w:gridSpan w:val="2"/>
            <w:vAlign w:val="center"/>
          </w:tcPr>
          <w:p w:rsidR="002F2C81" w:rsidRPr="00183C2D" w:rsidRDefault="002F2C81" w:rsidP="002F2C81">
            <w:pPr>
              <w:jc w:val="right"/>
              <w:rPr>
                <w:rFonts w:ascii="Arial" w:hAnsi="Arial" w:cs="Arial"/>
                <w:b/>
                <w:sz w:val="20"/>
                <w:szCs w:val="20"/>
              </w:rPr>
            </w:pPr>
            <w:r w:rsidRPr="00183C2D">
              <w:rPr>
                <w:rFonts w:ascii="Arial" w:hAnsi="Arial" w:cs="Arial"/>
                <w:b/>
                <w:sz w:val="20"/>
                <w:szCs w:val="20"/>
              </w:rPr>
              <w:t>Łącznie</w:t>
            </w:r>
          </w:p>
        </w:tc>
        <w:tc>
          <w:tcPr>
            <w:tcW w:w="1244" w:type="dxa"/>
            <w:vAlign w:val="center"/>
          </w:tcPr>
          <w:p w:rsidR="002F2C81" w:rsidRPr="00183C2D" w:rsidRDefault="002F2C81" w:rsidP="002F2C81">
            <w:pPr>
              <w:jc w:val="center"/>
              <w:rPr>
                <w:rFonts w:ascii="Arial" w:hAnsi="Arial" w:cs="Arial"/>
                <w:b/>
                <w:sz w:val="20"/>
                <w:szCs w:val="20"/>
              </w:rPr>
            </w:pPr>
          </w:p>
        </w:tc>
        <w:tc>
          <w:tcPr>
            <w:tcW w:w="7983" w:type="dxa"/>
            <w:gridSpan w:val="3"/>
            <w:vAlign w:val="center"/>
          </w:tcPr>
          <w:p w:rsidR="002F2C81" w:rsidRPr="00183C2D" w:rsidRDefault="002F2C81" w:rsidP="002F2C81">
            <w:pPr>
              <w:ind w:left="170" w:hanging="170"/>
              <w:jc w:val="center"/>
              <w:rPr>
                <w:rFonts w:ascii="Arial" w:hAnsi="Arial" w:cs="Arial"/>
                <w:sz w:val="20"/>
                <w:szCs w:val="20"/>
              </w:rPr>
            </w:pPr>
          </w:p>
        </w:tc>
      </w:tr>
    </w:tbl>
    <w:p w:rsidR="002F2C81" w:rsidRDefault="002F2C81" w:rsidP="002F2C81"/>
    <w:p w:rsidR="002F2C81" w:rsidRPr="00183C2D" w:rsidRDefault="002F2C81" w:rsidP="002F2C81">
      <w:pPr>
        <w:jc w:val="both"/>
        <w:rPr>
          <w:rFonts w:ascii="Arial" w:hAnsi="Arial" w:cs="Arial"/>
          <w:sz w:val="20"/>
          <w:szCs w:val="20"/>
        </w:rPr>
      </w:pPr>
      <w:r w:rsidRPr="00183C2D">
        <w:rPr>
          <w:rFonts w:ascii="Arial" w:hAnsi="Arial" w:cs="Arial"/>
          <w:b/>
          <w:sz w:val="20"/>
          <w:szCs w:val="20"/>
        </w:rPr>
        <w:t>PROCEDURY OSIĄGANIA CELÓW KSZTAŁCENIA PRZEDMIOTU</w:t>
      </w:r>
    </w:p>
    <w:p w:rsidR="002F2C81" w:rsidRPr="00183C2D" w:rsidRDefault="002F2C81" w:rsidP="002F2C81">
      <w:pPr>
        <w:jc w:val="both"/>
        <w:rPr>
          <w:rFonts w:ascii="Arial" w:hAnsi="Arial" w:cs="Arial"/>
          <w:sz w:val="20"/>
          <w:szCs w:val="20"/>
        </w:rPr>
      </w:pPr>
      <w:r w:rsidRPr="00183C2D">
        <w:rPr>
          <w:rFonts w:ascii="Arial" w:hAnsi="Arial" w:cs="Arial"/>
          <w:sz w:val="20"/>
          <w:szCs w:val="20"/>
        </w:rPr>
        <w:t xml:space="preserve">Warunkiem osiągania założonych efektów kształcenia w zakresie </w:t>
      </w:r>
      <w:r>
        <w:rPr>
          <w:rFonts w:ascii="Arial" w:hAnsi="Arial" w:cs="Arial"/>
          <w:sz w:val="20"/>
          <w:szCs w:val="20"/>
        </w:rPr>
        <w:t xml:space="preserve">praktyk zawodowych </w:t>
      </w:r>
      <w:r w:rsidRPr="00183C2D">
        <w:rPr>
          <w:rFonts w:ascii="Arial" w:hAnsi="Arial" w:cs="Arial"/>
          <w:sz w:val="20"/>
          <w:szCs w:val="20"/>
        </w:rPr>
        <w:t>jest opracowanie odpowiednich dla danego zawodu procedur a w tym:</w:t>
      </w:r>
    </w:p>
    <w:p w:rsidR="002F2C81" w:rsidRPr="00183C2D" w:rsidRDefault="002F2C81" w:rsidP="007E7D40">
      <w:pPr>
        <w:numPr>
          <w:ilvl w:val="0"/>
          <w:numId w:val="51"/>
        </w:numPr>
        <w:spacing w:after="0"/>
        <w:contextualSpacing/>
        <w:jc w:val="both"/>
        <w:rPr>
          <w:rFonts w:ascii="Arial" w:hAnsi="Arial" w:cs="Arial"/>
          <w:sz w:val="20"/>
          <w:szCs w:val="20"/>
        </w:rPr>
      </w:pPr>
      <w:r>
        <w:rPr>
          <w:rFonts w:ascii="Arial" w:hAnsi="Arial" w:cs="Arial"/>
          <w:sz w:val="20"/>
          <w:szCs w:val="20"/>
        </w:rPr>
        <w:t>zaplanowanie praktyk</w:t>
      </w:r>
      <w:r w:rsidRPr="00183C2D">
        <w:rPr>
          <w:rFonts w:ascii="Arial" w:hAnsi="Arial" w:cs="Arial"/>
          <w:sz w:val="20"/>
          <w:szCs w:val="20"/>
        </w:rPr>
        <w:t xml:space="preserve"> (wskazanie celów szczegółowych jakie powinny zostać osiągnięte),</w:t>
      </w:r>
    </w:p>
    <w:p w:rsidR="002F2C81" w:rsidRPr="00183C2D" w:rsidRDefault="002F2C81"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wykorzystanie różnorodnych metod nauczania (szczególnie aktywizujących ucznia do pracy),</w:t>
      </w:r>
    </w:p>
    <w:p w:rsidR="002F2C81" w:rsidRPr="00183C2D" w:rsidRDefault="002F2C81"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dobór środków dydaktycznych do treści i celów nauczania,</w:t>
      </w:r>
    </w:p>
    <w:p w:rsidR="002F2C81" w:rsidRPr="00183C2D" w:rsidRDefault="002F2C81"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dobór formy pracy z uczniami – określenie ilości osób w grupie, określenie indywidualizacji zajęć,</w:t>
      </w:r>
    </w:p>
    <w:p w:rsidR="002F2C81" w:rsidRPr="00183C2D" w:rsidRDefault="002F2C81"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systematyczne sprawdzani</w:t>
      </w:r>
      <w:r>
        <w:rPr>
          <w:rFonts w:ascii="Arial" w:hAnsi="Arial" w:cs="Arial"/>
          <w:sz w:val="20"/>
          <w:szCs w:val="20"/>
        </w:rPr>
        <w:t>e wiedzy i umiejętności uczniów,</w:t>
      </w:r>
    </w:p>
    <w:p w:rsidR="002F2C81" w:rsidRPr="00183C2D" w:rsidRDefault="002F2C81"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stosowanie oceniania sumującego i kształtującego,</w:t>
      </w:r>
    </w:p>
    <w:p w:rsidR="002F2C81" w:rsidRPr="00183C2D" w:rsidRDefault="002F2C81"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przeprowadzenie ewaluacji doboru treści nauczania do założonych celów, metod pracy, środków dydaktycznych, sposobu oceniania i informacji zwrotnej dla ucznia.</w:t>
      </w:r>
    </w:p>
    <w:p w:rsidR="002F2C81" w:rsidRPr="00183C2D" w:rsidRDefault="002F2C81" w:rsidP="002F2C81">
      <w:pPr>
        <w:rPr>
          <w:rFonts w:ascii="Arial" w:hAnsi="Arial" w:cs="Arial"/>
          <w:sz w:val="20"/>
          <w:szCs w:val="20"/>
        </w:rPr>
      </w:pPr>
    </w:p>
    <w:p w:rsidR="002F2C81" w:rsidRPr="00183C2D" w:rsidRDefault="002F2C81" w:rsidP="002F2C81">
      <w:pPr>
        <w:rPr>
          <w:rFonts w:ascii="Arial" w:hAnsi="Arial" w:cs="Arial"/>
          <w:b/>
          <w:sz w:val="20"/>
          <w:szCs w:val="20"/>
        </w:rPr>
      </w:pPr>
      <w:r w:rsidRPr="00183C2D">
        <w:rPr>
          <w:rFonts w:ascii="Arial" w:hAnsi="Arial" w:cs="Arial"/>
          <w:b/>
          <w:sz w:val="20"/>
          <w:szCs w:val="20"/>
        </w:rPr>
        <w:t>Metody nauczania</w:t>
      </w:r>
    </w:p>
    <w:p w:rsidR="002F2C81" w:rsidRPr="00183C2D" w:rsidRDefault="002F2C81" w:rsidP="002F2C81">
      <w:pPr>
        <w:jc w:val="both"/>
        <w:rPr>
          <w:rFonts w:ascii="Arial" w:hAnsi="Arial" w:cs="Arial"/>
          <w:sz w:val="20"/>
          <w:szCs w:val="20"/>
        </w:rPr>
      </w:pPr>
      <w:r w:rsidRPr="00183C2D">
        <w:rPr>
          <w:rFonts w:ascii="Arial" w:hAnsi="Arial" w:cs="Arial"/>
          <w:sz w:val="20"/>
          <w:szCs w:val="20"/>
        </w:rPr>
        <w:t xml:space="preserve">Dla przedmiotu </w:t>
      </w:r>
      <w:r>
        <w:rPr>
          <w:rFonts w:ascii="Arial" w:hAnsi="Arial" w:cs="Arial"/>
          <w:i/>
          <w:sz w:val="20"/>
          <w:szCs w:val="20"/>
        </w:rPr>
        <w:t>Praktyki zawodowe</w:t>
      </w:r>
      <w:r w:rsidRPr="00183C2D">
        <w:rPr>
          <w:rFonts w:ascii="Arial" w:hAnsi="Arial" w:cs="Arial"/>
          <w:sz w:val="20"/>
          <w:szCs w:val="20"/>
        </w:rPr>
        <w:t xml:space="preserve">, który jest przedmiotem o charakterze </w:t>
      </w:r>
      <w:r>
        <w:rPr>
          <w:rFonts w:ascii="Arial" w:hAnsi="Arial" w:cs="Arial"/>
          <w:sz w:val="20"/>
          <w:szCs w:val="20"/>
        </w:rPr>
        <w:t xml:space="preserve">ściśle </w:t>
      </w:r>
      <w:r w:rsidRPr="00183C2D">
        <w:rPr>
          <w:rFonts w:ascii="Arial" w:hAnsi="Arial" w:cs="Arial"/>
          <w:sz w:val="20"/>
          <w:szCs w:val="20"/>
        </w:rPr>
        <w:t>praktycznym oprócz metod podających (np. wykład, instruktaż) oraz eksponujących (pokaz, film) na pierwszy plan wybijają się metody praktyczne oraz problemowe. Na szczególną uwagę zasługuje cały wachlarz metod praktycznych, szczególnie charakterystycznych dla kształcenia zawodowego. Należą do nich:</w:t>
      </w:r>
    </w:p>
    <w:p w:rsidR="002F2C81" w:rsidRPr="00183C2D" w:rsidRDefault="002F2C81"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pokaż z instruktażem,</w:t>
      </w:r>
    </w:p>
    <w:p w:rsidR="002F2C81" w:rsidRPr="00183C2D" w:rsidRDefault="002F2C81"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pokaz z objaśnieniem,</w:t>
      </w:r>
    </w:p>
    <w:p w:rsidR="002F2C81" w:rsidRPr="00183C2D" w:rsidRDefault="002F2C81"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ćwiczenia przedmiotowe,</w:t>
      </w:r>
    </w:p>
    <w:p w:rsidR="002F2C81" w:rsidRPr="00183C2D" w:rsidRDefault="002F2C81"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ćwiczenia produkcyjne,</w:t>
      </w:r>
    </w:p>
    <w:p w:rsidR="002F2C81" w:rsidRPr="00183C2D" w:rsidRDefault="002F2C81"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metoda projektów,</w:t>
      </w:r>
    </w:p>
    <w:p w:rsidR="002F2C81" w:rsidRDefault="002F2C81"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metoda przewodniego tekstu.</w:t>
      </w:r>
    </w:p>
    <w:p w:rsidR="00645487" w:rsidRPr="00183C2D" w:rsidRDefault="00645487" w:rsidP="00645487">
      <w:pPr>
        <w:spacing w:after="0"/>
        <w:ind w:left="360"/>
        <w:contextualSpacing/>
        <w:jc w:val="both"/>
        <w:rPr>
          <w:rFonts w:ascii="Arial" w:hAnsi="Arial" w:cs="Arial"/>
          <w:sz w:val="20"/>
          <w:szCs w:val="20"/>
        </w:rPr>
      </w:pPr>
    </w:p>
    <w:p w:rsidR="002F2C81" w:rsidRPr="00183C2D" w:rsidRDefault="002F2C81" w:rsidP="002F2C81">
      <w:pPr>
        <w:rPr>
          <w:rFonts w:ascii="Arial" w:hAnsi="Arial" w:cs="Arial"/>
          <w:sz w:val="20"/>
          <w:szCs w:val="20"/>
        </w:rPr>
      </w:pPr>
      <w:r w:rsidRPr="00183C2D">
        <w:rPr>
          <w:rFonts w:ascii="Arial" w:hAnsi="Arial" w:cs="Arial"/>
          <w:sz w:val="20"/>
          <w:szCs w:val="20"/>
        </w:rPr>
        <w:t>W zakresie kształcenia zawodowego bardzo dobrze sprawdza się również nauczanie problemowe ze szczególnym uwzględnieniem metod aktywizujących:</w:t>
      </w:r>
    </w:p>
    <w:p w:rsidR="002F2C81" w:rsidRPr="00183C2D" w:rsidRDefault="002F2C81"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metoda przypadków,</w:t>
      </w:r>
    </w:p>
    <w:p w:rsidR="002F2C81" w:rsidRPr="00183C2D" w:rsidRDefault="002F2C81"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metoda sytuacyjna,</w:t>
      </w:r>
    </w:p>
    <w:p w:rsidR="002F2C81" w:rsidRPr="00183C2D" w:rsidRDefault="002F2C81"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inscenizacja,</w:t>
      </w:r>
    </w:p>
    <w:p w:rsidR="002F2C81" w:rsidRPr="00183C2D" w:rsidRDefault="002F2C81"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dyskusja dydaktyczna,</w:t>
      </w:r>
    </w:p>
    <w:p w:rsidR="002F2C81" w:rsidRPr="00183C2D" w:rsidRDefault="002F2C81"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gry dydaktyczne.</w:t>
      </w:r>
    </w:p>
    <w:p w:rsidR="002F2C81" w:rsidRPr="00645487" w:rsidRDefault="002F2C81" w:rsidP="00645487">
      <w:pPr>
        <w:spacing w:after="0"/>
        <w:ind w:left="360"/>
        <w:contextualSpacing/>
        <w:jc w:val="both"/>
        <w:rPr>
          <w:rFonts w:ascii="Arial" w:hAnsi="Arial" w:cs="Arial"/>
          <w:sz w:val="20"/>
          <w:szCs w:val="20"/>
        </w:rPr>
      </w:pPr>
    </w:p>
    <w:p w:rsidR="002F2C81" w:rsidRPr="00183C2D" w:rsidRDefault="002F2C81" w:rsidP="002F2C81">
      <w:pPr>
        <w:jc w:val="both"/>
        <w:rPr>
          <w:rFonts w:ascii="Arial" w:hAnsi="Arial" w:cs="Arial"/>
          <w:b/>
          <w:sz w:val="20"/>
          <w:szCs w:val="20"/>
        </w:rPr>
      </w:pPr>
      <w:r w:rsidRPr="00183C2D">
        <w:rPr>
          <w:rFonts w:ascii="Arial" w:hAnsi="Arial" w:cs="Arial"/>
          <w:b/>
          <w:sz w:val="20"/>
          <w:szCs w:val="20"/>
        </w:rPr>
        <w:t>Środki dydaktyczne:</w:t>
      </w:r>
    </w:p>
    <w:p w:rsidR="002F2C81" w:rsidRDefault="002F2C81" w:rsidP="002F2C81">
      <w:pPr>
        <w:jc w:val="both"/>
        <w:rPr>
          <w:rFonts w:ascii="Arial" w:hAnsi="Arial" w:cs="Arial"/>
          <w:sz w:val="20"/>
          <w:szCs w:val="20"/>
        </w:rPr>
      </w:pPr>
      <w:r w:rsidRPr="000D644D">
        <w:rPr>
          <w:rFonts w:ascii="Arial" w:hAnsi="Arial" w:cs="Arial"/>
          <w:b/>
          <w:sz w:val="20"/>
          <w:szCs w:val="20"/>
        </w:rPr>
        <w:t>Pracownia cyfrowych procesów poligraficznych</w:t>
      </w:r>
      <w:r w:rsidRPr="00183C2D">
        <w:rPr>
          <w:rFonts w:ascii="Arial" w:hAnsi="Arial" w:cs="Arial"/>
          <w:sz w:val="20"/>
          <w:szCs w:val="20"/>
        </w:rPr>
        <w:t xml:space="preserve"> wyposażona w:</w:t>
      </w:r>
      <w:r w:rsidRPr="000D644D">
        <w:rPr>
          <w:rFonts w:ascii="Arial" w:hAnsi="Arial" w:cs="Arial"/>
          <w:sz w:val="20"/>
          <w:szCs w:val="20"/>
        </w:rPr>
        <w:t>stanowiska komputerowe do poligraficznych procesów przygotowawczych dla nauczyciela i uczniów (jedno stanowisko dla jednego ucznia) z systemem operacyjnym, podłączone do sieci lokalnej z dostępem do Internetu oraz pakietem oprogramowania biurowego, oprogramowaniem do edycji tekstów, grafiki bitmapowej i wektorowej, oprogramowaniem edycji do plików PDF, oprogramowaniem do wykonywania impozycji,</w:t>
      </w:r>
      <w:r>
        <w:rPr>
          <w:rFonts w:ascii="Arial" w:hAnsi="Arial" w:cs="Arial"/>
          <w:sz w:val="20"/>
          <w:szCs w:val="20"/>
        </w:rPr>
        <w:t xml:space="preserve"> </w:t>
      </w:r>
      <w:r w:rsidRPr="000D644D">
        <w:rPr>
          <w:rFonts w:ascii="Arial" w:hAnsi="Arial" w:cs="Arial"/>
          <w:sz w:val="20"/>
          <w:szCs w:val="20"/>
        </w:rPr>
        <w:t>tablety graficzne (jeden tablet dla każdego ucznia),</w:t>
      </w:r>
      <w:r>
        <w:rPr>
          <w:rFonts w:ascii="Arial" w:hAnsi="Arial" w:cs="Arial"/>
          <w:sz w:val="20"/>
          <w:szCs w:val="20"/>
        </w:rPr>
        <w:t xml:space="preserve"> </w:t>
      </w:r>
      <w:r w:rsidRPr="000D644D">
        <w:rPr>
          <w:rFonts w:ascii="Arial" w:hAnsi="Arial" w:cs="Arial"/>
          <w:sz w:val="20"/>
          <w:szCs w:val="20"/>
        </w:rPr>
        <w:t>projektor multimedialny,</w:t>
      </w:r>
      <w:r>
        <w:rPr>
          <w:rFonts w:ascii="Arial" w:hAnsi="Arial" w:cs="Arial"/>
          <w:sz w:val="20"/>
          <w:szCs w:val="20"/>
        </w:rPr>
        <w:t xml:space="preserve"> </w:t>
      </w:r>
      <w:r w:rsidRPr="000D644D">
        <w:rPr>
          <w:rFonts w:ascii="Arial" w:hAnsi="Arial" w:cs="Arial"/>
          <w:sz w:val="20"/>
          <w:szCs w:val="20"/>
        </w:rPr>
        <w:t>sieciową drukarkę drukującą w czterech kolorach z dupleksem,</w:t>
      </w:r>
      <w:r>
        <w:rPr>
          <w:rFonts w:ascii="Arial" w:hAnsi="Arial" w:cs="Arial"/>
          <w:sz w:val="20"/>
          <w:szCs w:val="20"/>
        </w:rPr>
        <w:t xml:space="preserve"> </w:t>
      </w:r>
      <w:r w:rsidRPr="000D644D">
        <w:rPr>
          <w:rFonts w:ascii="Arial" w:hAnsi="Arial" w:cs="Arial"/>
          <w:sz w:val="20"/>
          <w:szCs w:val="20"/>
        </w:rPr>
        <w:t>skanery poligraficzne (jeden skaner dla ośmiu uczniów),</w:t>
      </w:r>
      <w:r>
        <w:rPr>
          <w:rFonts w:ascii="Arial" w:hAnsi="Arial" w:cs="Arial"/>
          <w:sz w:val="20"/>
          <w:szCs w:val="20"/>
        </w:rPr>
        <w:t xml:space="preserve"> </w:t>
      </w:r>
      <w:r w:rsidRPr="000D644D">
        <w:rPr>
          <w:rFonts w:ascii="Arial" w:hAnsi="Arial" w:cs="Arial"/>
          <w:sz w:val="20"/>
          <w:szCs w:val="20"/>
        </w:rPr>
        <w:t>aparaty fotograficzne (dwa aparaty na grupę),</w:t>
      </w:r>
      <w:r>
        <w:rPr>
          <w:rFonts w:ascii="Arial" w:hAnsi="Arial" w:cs="Arial"/>
          <w:sz w:val="20"/>
          <w:szCs w:val="20"/>
        </w:rPr>
        <w:t xml:space="preserve"> </w:t>
      </w:r>
      <w:r w:rsidRPr="000D644D">
        <w:rPr>
          <w:rFonts w:ascii="Arial" w:hAnsi="Arial" w:cs="Arial"/>
          <w:sz w:val="20"/>
          <w:szCs w:val="20"/>
        </w:rPr>
        <w:t>przyrządy kontrolno-pomiarowe,</w:t>
      </w:r>
      <w:r>
        <w:rPr>
          <w:rFonts w:ascii="Arial" w:hAnsi="Arial" w:cs="Arial"/>
          <w:sz w:val="20"/>
          <w:szCs w:val="20"/>
        </w:rPr>
        <w:t xml:space="preserve"> </w:t>
      </w:r>
      <w:r w:rsidRPr="000D644D">
        <w:rPr>
          <w:rFonts w:ascii="Arial" w:hAnsi="Arial" w:cs="Arial"/>
          <w:sz w:val="20"/>
          <w:szCs w:val="20"/>
        </w:rPr>
        <w:t>wzorniki barw,</w:t>
      </w:r>
      <w:r>
        <w:rPr>
          <w:rFonts w:ascii="Arial" w:hAnsi="Arial" w:cs="Arial"/>
          <w:sz w:val="20"/>
          <w:szCs w:val="20"/>
        </w:rPr>
        <w:t xml:space="preserve"> </w:t>
      </w:r>
      <w:r w:rsidRPr="000D644D">
        <w:rPr>
          <w:rFonts w:ascii="Arial" w:hAnsi="Arial" w:cs="Arial"/>
          <w:sz w:val="20"/>
          <w:szCs w:val="20"/>
        </w:rPr>
        <w:t>wzorniki podłoży do druku cyfrowego,</w:t>
      </w:r>
      <w:r>
        <w:rPr>
          <w:rFonts w:ascii="Arial" w:hAnsi="Arial" w:cs="Arial"/>
          <w:sz w:val="20"/>
          <w:szCs w:val="20"/>
        </w:rPr>
        <w:t xml:space="preserve"> </w:t>
      </w:r>
      <w:r w:rsidRPr="000D644D">
        <w:rPr>
          <w:rFonts w:ascii="Arial" w:hAnsi="Arial" w:cs="Arial"/>
          <w:sz w:val="20"/>
          <w:szCs w:val="20"/>
        </w:rPr>
        <w:t>przykładowe wydruki, produkty i półprodukty poligraficzne,</w:t>
      </w:r>
      <w:r>
        <w:rPr>
          <w:rFonts w:ascii="Arial" w:hAnsi="Arial" w:cs="Arial"/>
          <w:sz w:val="20"/>
          <w:szCs w:val="20"/>
        </w:rPr>
        <w:t xml:space="preserve"> </w:t>
      </w:r>
      <w:r w:rsidRPr="000D644D">
        <w:rPr>
          <w:rFonts w:ascii="Arial" w:hAnsi="Arial" w:cs="Arial"/>
          <w:sz w:val="20"/>
          <w:szCs w:val="20"/>
        </w:rPr>
        <w:t>przykłady projektów graficznych i typograficznych,</w:t>
      </w:r>
      <w:r>
        <w:rPr>
          <w:rFonts w:ascii="Arial" w:hAnsi="Arial" w:cs="Arial"/>
          <w:sz w:val="20"/>
          <w:szCs w:val="20"/>
        </w:rPr>
        <w:t xml:space="preserve"> </w:t>
      </w:r>
      <w:r w:rsidRPr="000D644D">
        <w:rPr>
          <w:rFonts w:ascii="Arial" w:hAnsi="Arial" w:cs="Arial"/>
          <w:sz w:val="20"/>
          <w:szCs w:val="20"/>
        </w:rPr>
        <w:t>tablice z krojami pism, przykłady kompozycji tekstu i grafiki.</w:t>
      </w:r>
    </w:p>
    <w:p w:rsidR="002F2C81" w:rsidRDefault="002F2C81" w:rsidP="002F2C81">
      <w:pPr>
        <w:jc w:val="both"/>
        <w:rPr>
          <w:rFonts w:ascii="Arial" w:hAnsi="Arial" w:cs="Arial"/>
          <w:sz w:val="20"/>
          <w:szCs w:val="20"/>
        </w:rPr>
      </w:pPr>
      <w:r w:rsidRPr="00E5700C">
        <w:rPr>
          <w:rFonts w:ascii="Arial" w:hAnsi="Arial" w:cs="Arial"/>
          <w:b/>
          <w:sz w:val="20"/>
          <w:szCs w:val="20"/>
        </w:rPr>
        <w:t>Pracownia druku cyfrowego</w:t>
      </w:r>
      <w:r>
        <w:rPr>
          <w:rFonts w:ascii="Arial" w:hAnsi="Arial" w:cs="Arial"/>
          <w:sz w:val="20"/>
          <w:szCs w:val="20"/>
        </w:rPr>
        <w:t xml:space="preserve"> wyposażona w </w:t>
      </w:r>
      <w:r w:rsidRPr="00E5700C">
        <w:rPr>
          <w:rFonts w:ascii="Arial" w:hAnsi="Arial" w:cs="Arial"/>
          <w:sz w:val="20"/>
          <w:szCs w:val="20"/>
        </w:rPr>
        <w:t>stanowisko komputerowe dla nauczyciela, z systemem operacyjnym, podłączone do sieci lokalnej z dostępem i Internetu, oprogramowaniem do edycji tekstu, do tworzenia i obróbki grafiki bitmapowej i wektorowej, oprogramowaniem do tworzenia i edycji plików PDF, oprogramowaniem do wykonywania impozycji</w:t>
      </w:r>
      <w:r>
        <w:rPr>
          <w:rFonts w:ascii="Arial" w:hAnsi="Arial" w:cs="Arial"/>
          <w:sz w:val="20"/>
          <w:szCs w:val="20"/>
        </w:rPr>
        <w:t xml:space="preserve">, projektor multimedialny, </w:t>
      </w:r>
      <w:r w:rsidRPr="00E5700C">
        <w:rPr>
          <w:rFonts w:ascii="Arial" w:hAnsi="Arial" w:cs="Arial"/>
          <w:sz w:val="20"/>
          <w:szCs w:val="20"/>
        </w:rPr>
        <w:t>stanowiska komputerowe do obsługi cyfrowych urządzeń drukujących (jedno stanowisko dla jednego ucznia) z systemem operacyjnym, podłączone do sieci lokalnej z dostępem i internetu, oprogramowaniem do edycji tekstu, do tworzenia i obróbki grafiki bitmapowej i wektorowej, oprogramowaniem do tworzenia i edycji plików PDF, oprogramow</w:t>
      </w:r>
      <w:r>
        <w:rPr>
          <w:rFonts w:ascii="Arial" w:hAnsi="Arial" w:cs="Arial"/>
          <w:sz w:val="20"/>
          <w:szCs w:val="20"/>
        </w:rPr>
        <w:t xml:space="preserve">aniem do wykonywania impozycji, </w:t>
      </w:r>
      <w:r w:rsidRPr="00E5700C">
        <w:rPr>
          <w:rFonts w:ascii="Arial" w:hAnsi="Arial" w:cs="Arial"/>
          <w:sz w:val="20"/>
          <w:szCs w:val="20"/>
        </w:rPr>
        <w:t>urządzenie do drukowania cyfrowego nakładowego z finiszerem prostym wraz z jednostką sterującą i oprogramowaniem (jedno urządzenie na grupę</w:t>
      </w:r>
      <w:r>
        <w:rPr>
          <w:rFonts w:ascii="Arial" w:hAnsi="Arial" w:cs="Arial"/>
          <w:sz w:val="20"/>
          <w:szCs w:val="20"/>
        </w:rPr>
        <w:t xml:space="preserve">), </w:t>
      </w:r>
      <w:r w:rsidRPr="00E5700C">
        <w:rPr>
          <w:rFonts w:ascii="Arial" w:hAnsi="Arial" w:cs="Arial"/>
          <w:sz w:val="20"/>
          <w:szCs w:val="20"/>
        </w:rPr>
        <w:t>urządzenie do drukowania wielkoformatowego wraz z jednostką sterującą i oprogramowaniem (jedno urządzenie na grupę</w:t>
      </w:r>
      <w:r>
        <w:rPr>
          <w:rFonts w:ascii="Arial" w:hAnsi="Arial" w:cs="Arial"/>
          <w:sz w:val="20"/>
          <w:szCs w:val="20"/>
        </w:rPr>
        <w:t xml:space="preserve">), </w:t>
      </w:r>
      <w:r w:rsidRPr="00E5700C">
        <w:rPr>
          <w:rFonts w:ascii="Arial" w:hAnsi="Arial" w:cs="Arial"/>
          <w:sz w:val="20"/>
          <w:szCs w:val="20"/>
        </w:rPr>
        <w:t>stanowisko do kontroli druku (jedno stanowisko na grupę</w:t>
      </w:r>
      <w:r>
        <w:rPr>
          <w:rFonts w:ascii="Arial" w:hAnsi="Arial" w:cs="Arial"/>
          <w:sz w:val="20"/>
          <w:szCs w:val="20"/>
        </w:rPr>
        <w:t xml:space="preserve">), </w:t>
      </w:r>
      <w:r w:rsidRPr="00E5700C">
        <w:rPr>
          <w:rFonts w:ascii="Arial" w:hAnsi="Arial" w:cs="Arial"/>
          <w:sz w:val="20"/>
          <w:szCs w:val="20"/>
        </w:rPr>
        <w:t>densytometr refleksyjny (jeden densytometr na grupę).</w:t>
      </w:r>
    </w:p>
    <w:p w:rsidR="002F2C81" w:rsidRDefault="002F2C81" w:rsidP="002F2C81">
      <w:pPr>
        <w:jc w:val="both"/>
        <w:rPr>
          <w:rFonts w:ascii="Arial" w:hAnsi="Arial" w:cs="Arial"/>
          <w:sz w:val="20"/>
          <w:szCs w:val="20"/>
        </w:rPr>
      </w:pPr>
      <w:r w:rsidRPr="00E5700C">
        <w:rPr>
          <w:rFonts w:ascii="Arial" w:hAnsi="Arial" w:cs="Arial"/>
          <w:b/>
          <w:sz w:val="20"/>
          <w:szCs w:val="20"/>
        </w:rPr>
        <w:t>Pracownia obróbki druków</w:t>
      </w:r>
      <w:r>
        <w:rPr>
          <w:rFonts w:ascii="Arial" w:hAnsi="Arial" w:cs="Arial"/>
          <w:sz w:val="20"/>
          <w:szCs w:val="20"/>
        </w:rPr>
        <w:t xml:space="preserve"> wyposażona w: </w:t>
      </w:r>
      <w:r w:rsidRPr="00E5700C">
        <w:rPr>
          <w:rFonts w:ascii="Arial" w:hAnsi="Arial" w:cs="Arial"/>
          <w:sz w:val="20"/>
          <w:szCs w:val="20"/>
        </w:rPr>
        <w:t>stanowis</w:t>
      </w:r>
      <w:r>
        <w:rPr>
          <w:rFonts w:ascii="Arial" w:hAnsi="Arial" w:cs="Arial"/>
          <w:sz w:val="20"/>
          <w:szCs w:val="20"/>
        </w:rPr>
        <w:t xml:space="preserve">ko komputerowe dla nauczyciela, projektor multimedialny, </w:t>
      </w:r>
      <w:r w:rsidRPr="00E5700C">
        <w:rPr>
          <w:rFonts w:ascii="Arial" w:hAnsi="Arial" w:cs="Arial"/>
          <w:sz w:val="20"/>
          <w:szCs w:val="20"/>
        </w:rPr>
        <w:t>urządzenie do krojenia druków dostosowane do formatu drukującego cyfrowego urządzenia nakładowego (jedno urządzenie na grupę),</w:t>
      </w:r>
      <w:r>
        <w:rPr>
          <w:rFonts w:ascii="Arial" w:hAnsi="Arial" w:cs="Arial"/>
          <w:sz w:val="20"/>
          <w:szCs w:val="20"/>
        </w:rPr>
        <w:t xml:space="preserve"> </w:t>
      </w:r>
      <w:r w:rsidRPr="00E5700C">
        <w:rPr>
          <w:rFonts w:ascii="Arial" w:hAnsi="Arial" w:cs="Arial"/>
          <w:sz w:val="20"/>
          <w:szCs w:val="20"/>
        </w:rPr>
        <w:t>bigówkę (jedna na grupę</w:t>
      </w:r>
      <w:r>
        <w:rPr>
          <w:rFonts w:ascii="Arial" w:hAnsi="Arial" w:cs="Arial"/>
          <w:sz w:val="20"/>
          <w:szCs w:val="20"/>
        </w:rPr>
        <w:t xml:space="preserve">), </w:t>
      </w:r>
      <w:r w:rsidRPr="00E5700C">
        <w:rPr>
          <w:rFonts w:ascii="Arial" w:hAnsi="Arial" w:cs="Arial"/>
          <w:sz w:val="20"/>
          <w:szCs w:val="20"/>
        </w:rPr>
        <w:t>zszywarkę drutem, albo profesjonalny zszywacz (jedna na grupę</w:t>
      </w:r>
      <w:r>
        <w:rPr>
          <w:rFonts w:ascii="Arial" w:hAnsi="Arial" w:cs="Arial"/>
          <w:sz w:val="20"/>
          <w:szCs w:val="20"/>
        </w:rPr>
        <w:t xml:space="preserve">), </w:t>
      </w:r>
      <w:r w:rsidRPr="00E5700C">
        <w:rPr>
          <w:rFonts w:ascii="Arial" w:hAnsi="Arial" w:cs="Arial"/>
          <w:sz w:val="20"/>
          <w:szCs w:val="20"/>
        </w:rPr>
        <w:t>laminarkę rolową (jedna na grupę</w:t>
      </w:r>
      <w:r>
        <w:rPr>
          <w:rFonts w:ascii="Arial" w:hAnsi="Arial" w:cs="Arial"/>
          <w:sz w:val="20"/>
          <w:szCs w:val="20"/>
        </w:rPr>
        <w:t xml:space="preserve">), </w:t>
      </w:r>
      <w:r w:rsidRPr="00E5700C">
        <w:rPr>
          <w:rFonts w:ascii="Arial" w:hAnsi="Arial" w:cs="Arial"/>
          <w:sz w:val="20"/>
          <w:szCs w:val="20"/>
        </w:rPr>
        <w:t>urządzenie do kro</w:t>
      </w:r>
      <w:r>
        <w:rPr>
          <w:rFonts w:ascii="Arial" w:hAnsi="Arial" w:cs="Arial"/>
          <w:sz w:val="20"/>
          <w:szCs w:val="20"/>
        </w:rPr>
        <w:t xml:space="preserve">jenia druków wielkoformatowych, przyrządy kontrolno-pomiarowe, </w:t>
      </w:r>
      <w:r w:rsidRPr="00E5700C">
        <w:rPr>
          <w:rFonts w:ascii="Arial" w:hAnsi="Arial" w:cs="Arial"/>
          <w:sz w:val="20"/>
          <w:szCs w:val="20"/>
        </w:rPr>
        <w:t>złamywarkę (jedna na grupę</w:t>
      </w:r>
      <w:r>
        <w:rPr>
          <w:rFonts w:ascii="Arial" w:hAnsi="Arial" w:cs="Arial"/>
          <w:sz w:val="20"/>
          <w:szCs w:val="20"/>
        </w:rPr>
        <w:t xml:space="preserve">), </w:t>
      </w:r>
      <w:r w:rsidRPr="00E5700C">
        <w:rPr>
          <w:rFonts w:ascii="Arial" w:hAnsi="Arial" w:cs="Arial"/>
          <w:sz w:val="20"/>
          <w:szCs w:val="20"/>
        </w:rPr>
        <w:t>bindownicę do spiral (jedna na grupę</w:t>
      </w:r>
      <w:r>
        <w:rPr>
          <w:rFonts w:ascii="Arial" w:hAnsi="Arial" w:cs="Arial"/>
          <w:sz w:val="20"/>
          <w:szCs w:val="20"/>
        </w:rPr>
        <w:t xml:space="preserve">), wzorniki barw,  </w:t>
      </w:r>
      <w:r w:rsidRPr="00E5700C">
        <w:rPr>
          <w:rFonts w:ascii="Arial" w:hAnsi="Arial" w:cs="Arial"/>
          <w:sz w:val="20"/>
          <w:szCs w:val="20"/>
        </w:rPr>
        <w:t>wzorniki podłoży do druku cyfrowego nakł</w:t>
      </w:r>
      <w:r>
        <w:rPr>
          <w:rFonts w:ascii="Arial" w:hAnsi="Arial" w:cs="Arial"/>
          <w:sz w:val="20"/>
          <w:szCs w:val="20"/>
        </w:rPr>
        <w:t xml:space="preserve">adowego oraz wielkoformatowego, </w:t>
      </w:r>
      <w:r w:rsidRPr="00E5700C">
        <w:rPr>
          <w:rFonts w:ascii="Arial" w:hAnsi="Arial" w:cs="Arial"/>
          <w:sz w:val="20"/>
          <w:szCs w:val="20"/>
        </w:rPr>
        <w:t>przykładowe wydruki cyfrowe nakładowe i wielkoformatowe</w:t>
      </w:r>
    </w:p>
    <w:p w:rsidR="002F2C81" w:rsidRPr="00183C2D" w:rsidRDefault="002F2C81" w:rsidP="002F2C81">
      <w:pPr>
        <w:rPr>
          <w:rFonts w:ascii="Arial" w:hAnsi="Arial" w:cs="Arial"/>
          <w:sz w:val="20"/>
          <w:szCs w:val="20"/>
        </w:rPr>
      </w:pPr>
    </w:p>
    <w:p w:rsidR="002F2C81" w:rsidRPr="00183C2D" w:rsidRDefault="002F2C81" w:rsidP="002F2C81">
      <w:pPr>
        <w:jc w:val="both"/>
        <w:rPr>
          <w:rFonts w:ascii="Arial" w:hAnsi="Arial" w:cs="Arial"/>
          <w:b/>
          <w:sz w:val="20"/>
          <w:szCs w:val="20"/>
        </w:rPr>
      </w:pPr>
      <w:r w:rsidRPr="00183C2D">
        <w:rPr>
          <w:rFonts w:ascii="Arial" w:hAnsi="Arial" w:cs="Arial"/>
          <w:b/>
          <w:sz w:val="20"/>
          <w:szCs w:val="20"/>
        </w:rPr>
        <w:t>Formy organizacyjne:</w:t>
      </w:r>
    </w:p>
    <w:p w:rsidR="002F2C81" w:rsidRPr="00183C2D" w:rsidRDefault="002F2C81" w:rsidP="002F2C81">
      <w:pPr>
        <w:jc w:val="both"/>
        <w:rPr>
          <w:rFonts w:ascii="Arial" w:hAnsi="Arial" w:cs="Arial"/>
          <w:sz w:val="20"/>
          <w:szCs w:val="20"/>
        </w:rPr>
      </w:pPr>
      <w:r w:rsidRPr="00183C2D">
        <w:rPr>
          <w:rFonts w:ascii="Arial" w:hAnsi="Arial" w:cs="Arial"/>
          <w:sz w:val="20"/>
          <w:szCs w:val="20"/>
        </w:rPr>
        <w:t>Zajęcia powinny być prowadzone z wykorzystaniem różnych form organizacyjnych: indywidualnie i zespołowo. Istotną kwestią w kształceniu zawodowym jest indywidualizacja pracy w kierunku potrzeb i możliwości ucznia w zakresie metod, środków oraz form kształcenia. Nauczyciel realizujący program powinien:</w:t>
      </w:r>
    </w:p>
    <w:p w:rsidR="002F2C81" w:rsidRPr="00183C2D" w:rsidRDefault="002F2C81"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motywować uczniów do pracy,</w:t>
      </w:r>
    </w:p>
    <w:p w:rsidR="002F2C81" w:rsidRPr="00183C2D" w:rsidRDefault="002F2C81"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dostosowywać stopień trudności planowanych ćwiczeń do możliwości i potrzeb uczniów,</w:t>
      </w:r>
    </w:p>
    <w:p w:rsidR="002F2C81" w:rsidRPr="00183C2D" w:rsidRDefault="002F2C81"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planując zadania do wykonania przez uczniów z uwzględnieniem ich zainteresowań,</w:t>
      </w:r>
    </w:p>
    <w:p w:rsidR="002F2C81" w:rsidRPr="00183C2D" w:rsidRDefault="002F2C81"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przygotowywać zadania o różnym stopniu trudności i złożoności,</w:t>
      </w:r>
    </w:p>
    <w:p w:rsidR="002F2C81" w:rsidRPr="00183C2D" w:rsidRDefault="002F2C81" w:rsidP="007E7D40">
      <w:pPr>
        <w:numPr>
          <w:ilvl w:val="0"/>
          <w:numId w:val="51"/>
        </w:numPr>
        <w:spacing w:after="0"/>
        <w:contextualSpacing/>
        <w:jc w:val="both"/>
        <w:rPr>
          <w:rFonts w:ascii="Arial" w:hAnsi="Arial" w:cs="Arial"/>
          <w:sz w:val="20"/>
          <w:szCs w:val="20"/>
        </w:rPr>
      </w:pPr>
      <w:r w:rsidRPr="00183C2D">
        <w:rPr>
          <w:rFonts w:ascii="Arial" w:hAnsi="Arial" w:cs="Arial"/>
          <w:sz w:val="20"/>
          <w:szCs w:val="20"/>
        </w:rPr>
        <w:t>zachęcać uczniów do korzystania z różnych źródeł informacji zawodowej.</w:t>
      </w:r>
    </w:p>
    <w:p w:rsidR="002F2C81" w:rsidRPr="00183C2D" w:rsidRDefault="002F2C81" w:rsidP="002F2C81">
      <w:pPr>
        <w:jc w:val="both"/>
        <w:rPr>
          <w:rFonts w:ascii="Arial" w:hAnsi="Arial" w:cs="Arial"/>
          <w:b/>
          <w:sz w:val="20"/>
          <w:szCs w:val="20"/>
        </w:rPr>
      </w:pPr>
    </w:p>
    <w:p w:rsidR="002F2C81" w:rsidRPr="00183C2D" w:rsidRDefault="002F2C81" w:rsidP="002F2C81">
      <w:pPr>
        <w:rPr>
          <w:rFonts w:ascii="Arial" w:hAnsi="Arial" w:cs="Arial"/>
          <w:b/>
          <w:sz w:val="20"/>
          <w:szCs w:val="20"/>
        </w:rPr>
      </w:pPr>
      <w:r w:rsidRPr="00183C2D">
        <w:rPr>
          <w:rFonts w:ascii="Arial" w:hAnsi="Arial" w:cs="Arial"/>
          <w:b/>
          <w:sz w:val="20"/>
          <w:szCs w:val="20"/>
        </w:rPr>
        <w:t>PROPONOWANE METODY SPRAWDZANIA OSIĄGNIĘĆ EDUKACYJNYCH UCZNIA/SŁUCHACZA</w:t>
      </w:r>
    </w:p>
    <w:p w:rsidR="002F2C81" w:rsidRPr="00183C2D" w:rsidRDefault="002F2C81" w:rsidP="007E7D40">
      <w:pPr>
        <w:pStyle w:val="Akapitzlist"/>
        <w:numPr>
          <w:ilvl w:val="0"/>
          <w:numId w:val="50"/>
        </w:numPr>
        <w:spacing w:line="276" w:lineRule="auto"/>
        <w:ind w:left="340" w:hanging="340"/>
        <w:rPr>
          <w:rFonts w:ascii="Arial" w:hAnsi="Arial" w:cs="Arial"/>
          <w:sz w:val="20"/>
          <w:szCs w:val="20"/>
        </w:rPr>
      </w:pPr>
      <w:r w:rsidRPr="00183C2D">
        <w:rPr>
          <w:rFonts w:ascii="Arial" w:hAnsi="Arial" w:cs="Arial"/>
          <w:sz w:val="20"/>
          <w:szCs w:val="20"/>
        </w:rPr>
        <w:t>systemów e-learning umożliwiające analizę osiągnieć ucznia,</w:t>
      </w:r>
    </w:p>
    <w:p w:rsidR="002F2C81" w:rsidRPr="00183C2D" w:rsidRDefault="002F2C81" w:rsidP="007E7D40">
      <w:pPr>
        <w:pStyle w:val="Akapitzlist"/>
        <w:numPr>
          <w:ilvl w:val="0"/>
          <w:numId w:val="50"/>
        </w:numPr>
        <w:spacing w:line="276" w:lineRule="auto"/>
        <w:ind w:left="340" w:hanging="340"/>
        <w:rPr>
          <w:rFonts w:ascii="Arial" w:hAnsi="Arial" w:cs="Arial"/>
          <w:sz w:val="20"/>
          <w:szCs w:val="20"/>
        </w:rPr>
      </w:pPr>
      <w:r w:rsidRPr="00183C2D">
        <w:rPr>
          <w:rFonts w:ascii="Arial" w:hAnsi="Arial" w:cs="Arial"/>
          <w:sz w:val="20"/>
          <w:szCs w:val="20"/>
        </w:rPr>
        <w:t xml:space="preserve">prace indywidulane i zespołowe w formie </w:t>
      </w:r>
      <w:r>
        <w:rPr>
          <w:rFonts w:ascii="Arial" w:hAnsi="Arial" w:cs="Arial"/>
          <w:sz w:val="20"/>
          <w:szCs w:val="20"/>
        </w:rPr>
        <w:t>prac praktycznych</w:t>
      </w:r>
      <w:r w:rsidRPr="00183C2D">
        <w:rPr>
          <w:rFonts w:ascii="Arial" w:hAnsi="Arial" w:cs="Arial"/>
          <w:sz w:val="20"/>
          <w:szCs w:val="20"/>
        </w:rPr>
        <w:t xml:space="preserve"> i opracowań wybranego zagadnienia,</w:t>
      </w:r>
    </w:p>
    <w:p w:rsidR="002F2C81" w:rsidRPr="00183C2D" w:rsidRDefault="002F2C81" w:rsidP="007E7D40">
      <w:pPr>
        <w:pStyle w:val="Akapitzlist"/>
        <w:numPr>
          <w:ilvl w:val="0"/>
          <w:numId w:val="50"/>
        </w:numPr>
        <w:spacing w:line="276" w:lineRule="auto"/>
        <w:ind w:left="340" w:hanging="340"/>
        <w:rPr>
          <w:rFonts w:ascii="Arial" w:hAnsi="Arial" w:cs="Arial"/>
          <w:sz w:val="20"/>
          <w:szCs w:val="20"/>
        </w:rPr>
      </w:pPr>
      <w:r w:rsidRPr="00183C2D">
        <w:rPr>
          <w:rFonts w:ascii="Arial" w:hAnsi="Arial" w:cs="Arial"/>
          <w:sz w:val="20"/>
          <w:szCs w:val="20"/>
        </w:rPr>
        <w:t>quizy i konkursy wiedzy indywidualnie lub zespołowo.</w:t>
      </w:r>
    </w:p>
    <w:p w:rsidR="002F2C81" w:rsidRPr="00183C2D" w:rsidRDefault="002F2C81" w:rsidP="002F2C81">
      <w:pPr>
        <w:rPr>
          <w:rFonts w:ascii="Arial" w:hAnsi="Arial" w:cs="Arial"/>
          <w:sz w:val="20"/>
          <w:szCs w:val="20"/>
        </w:rPr>
      </w:pPr>
    </w:p>
    <w:p w:rsidR="002F2C81" w:rsidRPr="00183C2D" w:rsidRDefault="002F2C81" w:rsidP="002F2C81">
      <w:pPr>
        <w:jc w:val="both"/>
        <w:rPr>
          <w:rFonts w:ascii="Arial" w:hAnsi="Arial" w:cs="Arial"/>
          <w:b/>
          <w:sz w:val="20"/>
          <w:szCs w:val="20"/>
        </w:rPr>
      </w:pPr>
      <w:r w:rsidRPr="00183C2D">
        <w:rPr>
          <w:rFonts w:ascii="Arial" w:hAnsi="Arial" w:cs="Arial"/>
          <w:b/>
          <w:sz w:val="20"/>
          <w:szCs w:val="20"/>
        </w:rPr>
        <w:t>EWALUACJA PRZEDMIOTU</w:t>
      </w:r>
    </w:p>
    <w:p w:rsidR="002F2C81" w:rsidRPr="00183C2D" w:rsidRDefault="002F2C81" w:rsidP="002F2C81">
      <w:pPr>
        <w:jc w:val="both"/>
        <w:rPr>
          <w:rFonts w:ascii="Arial" w:hAnsi="Arial" w:cs="Arial"/>
          <w:sz w:val="20"/>
          <w:szCs w:val="20"/>
        </w:rPr>
      </w:pPr>
      <w:r w:rsidRPr="00183C2D">
        <w:rPr>
          <w:rFonts w:ascii="Arial" w:hAnsi="Arial" w:cs="Arial"/>
          <w:sz w:val="20"/>
          <w:szCs w:val="20"/>
        </w:rPr>
        <w:t>Podczas realizacji procesu ewaluacji zaleca się stosowanie zarówno metod ilościowych jak i jakościowych. Metody ilościowe mają w głównej mierze postać ankiet audytoryjnych (rzadziej pocztowych lub internetowych). Główną zaletą tego typu rozwiązania jest możliwość dotarcia do dużej liczby osób, wadą natomiast brak pogłębionej refleksji. W przypadku zastosowania metod jakościowych (wywiad, obserwacja, analiza dokumentów) można dogłębnie poznać i zinterpretować problem. W trakcie badań ewaluacyjnych powinno się zastosować wiele metod badawczych. Daje to możliwość na uzupełnianie oraz pogłębianie danych i informacji zdobytych jedną metodą, innymi, a także, co istotne, sprzyja zachowaniu obiektywizmu.</w:t>
      </w:r>
    </w:p>
    <w:p w:rsidR="002F2C81" w:rsidRPr="00183C2D" w:rsidRDefault="002F2C81" w:rsidP="002F2C81">
      <w:pPr>
        <w:jc w:val="both"/>
        <w:rPr>
          <w:rFonts w:ascii="Arial" w:hAnsi="Arial" w:cs="Arial"/>
          <w:sz w:val="20"/>
          <w:szCs w:val="20"/>
        </w:rPr>
      </w:pPr>
      <w:r w:rsidRPr="00183C2D">
        <w:rPr>
          <w:rFonts w:ascii="Arial" w:hAnsi="Arial" w:cs="Arial"/>
          <w:sz w:val="20"/>
          <w:szCs w:val="20"/>
        </w:rPr>
        <w:t>W przypadku przedmiotu zawodowego jedną z ważnych metod jest samoocena, w ramach której nauczyciel musi dokonać weryfikacji stanu swojej aktualnej wiedzy z zakresu poligrafii, w aspekcie znajomości nowości technologicznych, czy zmian w procesach, wynikających m.in. z postępującej automatyzacji</w:t>
      </w:r>
      <w:r w:rsidRPr="00183C2D">
        <w:rPr>
          <w:rFonts w:ascii="Arial" w:hAnsi="Arial" w:cs="Arial"/>
          <w:sz w:val="20"/>
          <w:szCs w:val="20"/>
        </w:rPr>
        <w:br/>
        <w:t xml:space="preserve">i informatyzacji. Powinien też dokonać oceny posiadanych materiałów dydaktycznych: próbek materiałów i produktów poligraficznych, materiałów wideo czy dostępnych materiałów dydaktycznych – prasy branżowej, publikacji tematycznych itp. W obliczu bardzo szybko zmieniającej się branży, jaką jest poligrafia, ewaluacja poprzez samoocenę jest niezbędna do późniejszej oceny stanu aktualności wiedzy przekazywanej uczniowi. </w:t>
      </w:r>
    </w:p>
    <w:p w:rsidR="002F2C81" w:rsidRDefault="002F2C81" w:rsidP="002F2C81">
      <w:pPr>
        <w:jc w:val="both"/>
        <w:rPr>
          <w:rFonts w:ascii="Arial" w:hAnsi="Arial" w:cs="Arial"/>
          <w:sz w:val="20"/>
          <w:szCs w:val="20"/>
        </w:rPr>
      </w:pPr>
    </w:p>
    <w:p w:rsidR="002F2C81" w:rsidRPr="00183C2D" w:rsidRDefault="002F2C81" w:rsidP="002F2C81">
      <w:pPr>
        <w:jc w:val="both"/>
        <w:rPr>
          <w:rFonts w:ascii="Arial" w:hAnsi="Arial" w:cs="Arial"/>
          <w:sz w:val="20"/>
          <w:szCs w:val="20"/>
        </w:rPr>
      </w:pPr>
      <w:r w:rsidRPr="00183C2D">
        <w:rPr>
          <w:rFonts w:ascii="Arial" w:hAnsi="Arial" w:cs="Arial"/>
          <w:sz w:val="20"/>
          <w:szCs w:val="20"/>
        </w:rPr>
        <w:t xml:space="preserve">Kluczowe kompetencje dla przedmiotu </w:t>
      </w:r>
      <w:r>
        <w:rPr>
          <w:rFonts w:ascii="Arial" w:hAnsi="Arial" w:cs="Arial"/>
          <w:i/>
          <w:sz w:val="20"/>
          <w:szCs w:val="20"/>
        </w:rPr>
        <w:t xml:space="preserve">Praktyki zawodowe </w:t>
      </w:r>
      <w:r w:rsidRPr="00183C2D">
        <w:rPr>
          <w:rFonts w:ascii="Arial" w:hAnsi="Arial" w:cs="Arial"/>
          <w:sz w:val="20"/>
          <w:szCs w:val="20"/>
        </w:rPr>
        <w:t>to:</w:t>
      </w:r>
    </w:p>
    <w:p w:rsidR="002F2C81" w:rsidRPr="00183C2D" w:rsidRDefault="002F2C81" w:rsidP="007E7D40">
      <w:pPr>
        <w:pStyle w:val="Akapitzlist"/>
        <w:numPr>
          <w:ilvl w:val="0"/>
          <w:numId w:val="164"/>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sidRPr="00183C2D">
        <w:rPr>
          <w:rFonts w:ascii="Arial" w:hAnsi="Arial" w:cs="Arial"/>
          <w:sz w:val="20"/>
          <w:szCs w:val="20"/>
        </w:rPr>
        <w:t>stosowanie zasad projektowania prac graficznych,</w:t>
      </w:r>
    </w:p>
    <w:p w:rsidR="002F2C81" w:rsidRPr="00183C2D" w:rsidRDefault="002F2C81" w:rsidP="007E7D40">
      <w:pPr>
        <w:pStyle w:val="Akapitzlist"/>
        <w:numPr>
          <w:ilvl w:val="0"/>
          <w:numId w:val="164"/>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sidRPr="00183C2D">
        <w:rPr>
          <w:rFonts w:ascii="Arial" w:hAnsi="Arial" w:cs="Arial"/>
          <w:sz w:val="20"/>
          <w:szCs w:val="20"/>
        </w:rPr>
        <w:t>dobieranie barw i środków wyrazu plastycznego do prac graficznych</w:t>
      </w:r>
    </w:p>
    <w:p w:rsidR="002F2C81" w:rsidRPr="00183C2D" w:rsidRDefault="002F2C81" w:rsidP="007E7D40">
      <w:pPr>
        <w:pStyle w:val="Akapitzlist"/>
        <w:numPr>
          <w:ilvl w:val="0"/>
          <w:numId w:val="164"/>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sidRPr="00183C2D">
        <w:rPr>
          <w:rFonts w:ascii="Arial" w:hAnsi="Arial" w:cs="Arial"/>
          <w:sz w:val="20"/>
          <w:szCs w:val="20"/>
        </w:rPr>
        <w:t>tworzenie kompozycji graficzno-tekstowych,</w:t>
      </w:r>
    </w:p>
    <w:p w:rsidR="002F2C81" w:rsidRDefault="002F2C81" w:rsidP="007E7D40">
      <w:pPr>
        <w:pStyle w:val="Akapitzlist"/>
        <w:numPr>
          <w:ilvl w:val="0"/>
          <w:numId w:val="164"/>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sidRPr="00183C2D">
        <w:rPr>
          <w:rFonts w:ascii="Arial" w:hAnsi="Arial" w:cs="Arial"/>
          <w:sz w:val="20"/>
          <w:szCs w:val="20"/>
        </w:rPr>
        <w:t>przygotowanie i weryfikowanie prac g</w:t>
      </w:r>
      <w:r>
        <w:rPr>
          <w:rFonts w:ascii="Arial" w:hAnsi="Arial" w:cs="Arial"/>
          <w:sz w:val="20"/>
          <w:szCs w:val="20"/>
        </w:rPr>
        <w:t>raficznych pod kątem drukowania,</w:t>
      </w:r>
    </w:p>
    <w:p w:rsidR="002F2C81" w:rsidRDefault="002F2C81" w:rsidP="007E7D40">
      <w:pPr>
        <w:pStyle w:val="Akapitzlist"/>
        <w:numPr>
          <w:ilvl w:val="0"/>
          <w:numId w:val="164"/>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opracowanie projektów publikacji,</w:t>
      </w:r>
    </w:p>
    <w:p w:rsidR="002F2C81" w:rsidRDefault="002F2C81" w:rsidP="007E7D40">
      <w:pPr>
        <w:pStyle w:val="Akapitzlist"/>
        <w:numPr>
          <w:ilvl w:val="0"/>
          <w:numId w:val="164"/>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przygotowanie publikacji do drukowania,</w:t>
      </w:r>
    </w:p>
    <w:p w:rsidR="002F2C81" w:rsidRDefault="002F2C81" w:rsidP="007E7D40">
      <w:pPr>
        <w:pStyle w:val="Akapitzlist"/>
        <w:numPr>
          <w:ilvl w:val="0"/>
          <w:numId w:val="164"/>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przygotowanie publikacji elektronicznych,</w:t>
      </w:r>
    </w:p>
    <w:p w:rsidR="002F2C81" w:rsidRDefault="002F2C81" w:rsidP="007E7D40">
      <w:pPr>
        <w:pStyle w:val="Akapitzlist"/>
        <w:numPr>
          <w:ilvl w:val="0"/>
          <w:numId w:val="164"/>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wykonywanie wydruków na maszynach cyfrowych nakładowych i wielkoformatowych,</w:t>
      </w:r>
    </w:p>
    <w:p w:rsidR="002F2C81" w:rsidRPr="00594FC3" w:rsidRDefault="002F2C81" w:rsidP="007E7D40">
      <w:pPr>
        <w:pStyle w:val="Akapitzlist"/>
        <w:numPr>
          <w:ilvl w:val="0"/>
          <w:numId w:val="164"/>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Pr>
          <w:rFonts w:ascii="Arial" w:hAnsi="Arial" w:cs="Arial"/>
          <w:sz w:val="20"/>
          <w:szCs w:val="20"/>
        </w:rPr>
        <w:t>wykonywanie obróbki wydruków cyfrowych nakładowych i wielkoformatowych</w:t>
      </w:r>
    </w:p>
    <w:p w:rsidR="002F2C81" w:rsidRPr="000D644D" w:rsidRDefault="002F2C81" w:rsidP="002F2C81">
      <w:pPr>
        <w:tabs>
          <w:tab w:val="left" w:pos="284"/>
        </w:tabs>
        <w:jc w:val="both"/>
        <w:rPr>
          <w:rFonts w:ascii="Arial" w:hAnsi="Arial" w:cs="Arial"/>
          <w:sz w:val="20"/>
          <w:szCs w:val="20"/>
        </w:rPr>
      </w:pPr>
    </w:p>
    <w:p w:rsidR="00010293" w:rsidRDefault="007A6886" w:rsidP="00010293">
      <w:pPr>
        <w:pStyle w:val="Nagwek1"/>
        <w:rPr>
          <w:rFonts w:cs="Arial"/>
          <w:sz w:val="20"/>
          <w:szCs w:val="20"/>
        </w:rPr>
      </w:pPr>
      <w:r>
        <w:br w:type="page"/>
      </w:r>
    </w:p>
    <w:p w:rsidR="00E85A81" w:rsidRDefault="00E85A81">
      <w:pPr>
        <w:spacing w:after="160" w:line="259" w:lineRule="auto"/>
        <w:rPr>
          <w:rFonts w:ascii="Arial" w:hAnsi="Arial" w:cs="Arial"/>
          <w:sz w:val="20"/>
          <w:szCs w:val="20"/>
        </w:rPr>
      </w:pPr>
    </w:p>
    <w:p w:rsidR="007A6886" w:rsidRPr="00A86819" w:rsidRDefault="007A6886" w:rsidP="00010293">
      <w:pPr>
        <w:pStyle w:val="Nagwek1"/>
      </w:pPr>
      <w:bookmarkStart w:id="24" w:name="_Toc18399546"/>
      <w:r w:rsidRPr="00A86819">
        <w:t>SPOSOBY EWALUACJI PROGRAMU NAUCZANIA DO ZAWODU TECHNIK GRAFIKI I POLIGRAFII CYFROWEJ</w:t>
      </w:r>
      <w:bookmarkEnd w:id="24"/>
    </w:p>
    <w:p w:rsidR="007A6886" w:rsidRPr="00663EDB" w:rsidRDefault="007A6886" w:rsidP="007A6886">
      <w:pPr>
        <w:spacing w:line="360" w:lineRule="auto"/>
        <w:rPr>
          <w:rFonts w:ascii="Arial" w:hAnsi="Arial" w:cs="Arial"/>
          <w:sz w:val="20"/>
          <w:szCs w:val="20"/>
        </w:rPr>
      </w:pPr>
      <w:r w:rsidRPr="00663EDB">
        <w:rPr>
          <w:rFonts w:ascii="Arial" w:hAnsi="Arial" w:cs="Arial"/>
          <w:sz w:val="20"/>
          <w:szCs w:val="20"/>
        </w:rPr>
        <w:t>Cele ewaluacji</w:t>
      </w:r>
    </w:p>
    <w:p w:rsidR="007A6886" w:rsidRPr="00663EDB" w:rsidRDefault="007A6886" w:rsidP="007E7D40">
      <w:pPr>
        <w:pStyle w:val="Akapitzlist"/>
        <w:numPr>
          <w:ilvl w:val="0"/>
          <w:numId w:val="127"/>
        </w:numPr>
        <w:pBdr>
          <w:top w:val="none" w:sz="0" w:space="0" w:color="auto"/>
          <w:left w:val="none" w:sz="0" w:space="0" w:color="auto"/>
          <w:bottom w:val="none" w:sz="0" w:space="0" w:color="auto"/>
          <w:right w:val="none" w:sz="0" w:space="0" w:color="auto"/>
          <w:between w:val="none" w:sz="0" w:space="0" w:color="auto"/>
        </w:pBdr>
        <w:spacing w:line="276" w:lineRule="auto"/>
        <w:ind w:left="357" w:hanging="357"/>
        <w:rPr>
          <w:rFonts w:ascii="Arial" w:hAnsi="Arial" w:cs="Arial"/>
          <w:sz w:val="20"/>
          <w:szCs w:val="20"/>
        </w:rPr>
      </w:pPr>
      <w:r w:rsidRPr="00663EDB">
        <w:rPr>
          <w:rFonts w:ascii="Arial" w:hAnsi="Arial" w:cs="Arial"/>
          <w:sz w:val="20"/>
          <w:szCs w:val="20"/>
        </w:rPr>
        <w:t>Określenie jakości i skuteczności realizacji programu nauczania zawodu w zakresie:</w:t>
      </w:r>
    </w:p>
    <w:p w:rsidR="007A6886" w:rsidRPr="00725ADC" w:rsidRDefault="007A6886" w:rsidP="007E7D40">
      <w:pPr>
        <w:pStyle w:val="Akapitzlist"/>
        <w:numPr>
          <w:ilvl w:val="0"/>
          <w:numId w:val="134"/>
        </w:numPr>
        <w:spacing w:line="276" w:lineRule="auto"/>
        <w:rPr>
          <w:rFonts w:ascii="Arial" w:hAnsi="Arial" w:cs="Arial"/>
          <w:sz w:val="20"/>
          <w:szCs w:val="20"/>
        </w:rPr>
      </w:pPr>
      <w:r w:rsidRPr="00725ADC">
        <w:rPr>
          <w:rFonts w:ascii="Arial" w:hAnsi="Arial" w:cs="Arial"/>
          <w:sz w:val="20"/>
          <w:szCs w:val="20"/>
        </w:rPr>
        <w:t>osiągania szczegółowych efektów kształcenia,</w:t>
      </w:r>
    </w:p>
    <w:p w:rsidR="007A6886" w:rsidRPr="00725ADC" w:rsidRDefault="007A6886" w:rsidP="007E7D40">
      <w:pPr>
        <w:pStyle w:val="Akapitzlist"/>
        <w:numPr>
          <w:ilvl w:val="0"/>
          <w:numId w:val="134"/>
        </w:numPr>
        <w:spacing w:line="276" w:lineRule="auto"/>
        <w:rPr>
          <w:rFonts w:ascii="Arial" w:hAnsi="Arial" w:cs="Arial"/>
          <w:sz w:val="20"/>
          <w:szCs w:val="20"/>
        </w:rPr>
      </w:pPr>
      <w:r w:rsidRPr="00725ADC">
        <w:rPr>
          <w:rFonts w:ascii="Arial" w:hAnsi="Arial" w:cs="Arial"/>
          <w:sz w:val="20"/>
          <w:szCs w:val="20"/>
        </w:rPr>
        <w:t>doboru oraz zastosowania form, metod i strategii dydaktycznych,</w:t>
      </w:r>
    </w:p>
    <w:p w:rsidR="007A6886" w:rsidRPr="00725ADC" w:rsidRDefault="007A6886" w:rsidP="007E7D40">
      <w:pPr>
        <w:pStyle w:val="Akapitzlist"/>
        <w:numPr>
          <w:ilvl w:val="0"/>
          <w:numId w:val="134"/>
        </w:numPr>
        <w:spacing w:line="276" w:lineRule="auto"/>
        <w:rPr>
          <w:rFonts w:ascii="Arial" w:hAnsi="Arial" w:cs="Arial"/>
          <w:sz w:val="20"/>
          <w:szCs w:val="20"/>
        </w:rPr>
      </w:pPr>
      <w:r w:rsidRPr="00725ADC">
        <w:rPr>
          <w:rFonts w:ascii="Arial" w:hAnsi="Arial" w:cs="Arial"/>
          <w:sz w:val="20"/>
          <w:szCs w:val="20"/>
        </w:rPr>
        <w:t>współpracy z pracodawcami,</w:t>
      </w:r>
    </w:p>
    <w:p w:rsidR="007A6886" w:rsidRPr="00725ADC" w:rsidRDefault="007A6886" w:rsidP="007E7D40">
      <w:pPr>
        <w:pStyle w:val="Akapitzlist"/>
        <w:numPr>
          <w:ilvl w:val="0"/>
          <w:numId w:val="134"/>
        </w:numPr>
        <w:spacing w:line="276" w:lineRule="auto"/>
        <w:rPr>
          <w:rFonts w:ascii="Arial" w:hAnsi="Arial" w:cs="Arial"/>
          <w:sz w:val="20"/>
          <w:szCs w:val="20"/>
        </w:rPr>
      </w:pPr>
      <w:r w:rsidRPr="00725ADC">
        <w:rPr>
          <w:rFonts w:ascii="Arial" w:hAnsi="Arial" w:cs="Arial"/>
          <w:sz w:val="20"/>
          <w:szCs w:val="20"/>
        </w:rPr>
        <w:t>wykorzystania bazy technodydaktycznej.</w:t>
      </w:r>
    </w:p>
    <w:p w:rsidR="007A6886" w:rsidRDefault="007A6886" w:rsidP="007A6886">
      <w:pPr>
        <w:spacing w:line="360" w:lineRule="auto"/>
        <w:rPr>
          <w:rFonts w:ascii="Arial" w:hAnsi="Arial" w:cs="Arial"/>
          <w:sz w:val="20"/>
          <w:szCs w:val="20"/>
        </w:rPr>
      </w:pPr>
    </w:p>
    <w:tbl>
      <w:tblPr>
        <w:tblStyle w:val="Tabela-Siatka"/>
        <w:tblW w:w="21574" w:type="dxa"/>
        <w:tblLook w:val="04A0" w:firstRow="1" w:lastRow="0" w:firstColumn="1" w:lastColumn="0" w:noHBand="0" w:noVBand="1"/>
      </w:tblPr>
      <w:tblGrid>
        <w:gridCol w:w="2499"/>
        <w:gridCol w:w="4095"/>
        <w:gridCol w:w="3421"/>
        <w:gridCol w:w="2084"/>
        <w:gridCol w:w="1895"/>
        <w:gridCol w:w="1895"/>
        <w:gridCol w:w="1895"/>
        <w:gridCol w:w="1895"/>
        <w:gridCol w:w="1895"/>
      </w:tblGrid>
      <w:tr w:rsidR="007A6886" w:rsidRPr="00663EDB" w:rsidTr="00B7188D">
        <w:trPr>
          <w:gridAfter w:val="4"/>
          <w:wAfter w:w="7580" w:type="dxa"/>
        </w:trPr>
        <w:tc>
          <w:tcPr>
            <w:tcW w:w="13994" w:type="dxa"/>
            <w:gridSpan w:val="5"/>
            <w:shd w:val="clear" w:color="auto" w:fill="D9D9D9" w:themeFill="background1" w:themeFillShade="D9"/>
          </w:tcPr>
          <w:p w:rsidR="007A6886" w:rsidRPr="00663EDB" w:rsidRDefault="007A6886" w:rsidP="00B7188D">
            <w:pPr>
              <w:rPr>
                <w:rFonts w:ascii="Arial" w:hAnsi="Arial" w:cs="Arial"/>
                <w:sz w:val="20"/>
                <w:szCs w:val="20"/>
              </w:rPr>
            </w:pPr>
            <w:r w:rsidRPr="00663EDB">
              <w:rPr>
                <w:rFonts w:ascii="Arial" w:hAnsi="Arial" w:cs="Arial"/>
                <w:b/>
                <w:bCs/>
                <w:sz w:val="20"/>
                <w:szCs w:val="20"/>
              </w:rPr>
              <w:t>Faza refleksyjna</w:t>
            </w:r>
          </w:p>
        </w:tc>
      </w:tr>
      <w:tr w:rsidR="007A6886" w:rsidRPr="00663EDB" w:rsidTr="00B7188D">
        <w:trPr>
          <w:gridAfter w:val="4"/>
          <w:wAfter w:w="7580" w:type="dxa"/>
        </w:trPr>
        <w:tc>
          <w:tcPr>
            <w:tcW w:w="2499" w:type="dxa"/>
          </w:tcPr>
          <w:p w:rsidR="007A6886" w:rsidRPr="00663EDB" w:rsidRDefault="007A6886" w:rsidP="00B7188D">
            <w:pPr>
              <w:jc w:val="center"/>
              <w:rPr>
                <w:rFonts w:ascii="Arial" w:hAnsi="Arial" w:cs="Arial"/>
                <w:sz w:val="20"/>
                <w:szCs w:val="20"/>
              </w:rPr>
            </w:pPr>
            <w:r w:rsidRPr="00663EDB">
              <w:rPr>
                <w:rFonts w:ascii="Arial" w:hAnsi="Arial" w:cs="Arial"/>
                <w:sz w:val="20"/>
                <w:szCs w:val="20"/>
              </w:rPr>
              <w:t>Obszar  badania</w:t>
            </w:r>
          </w:p>
        </w:tc>
        <w:tc>
          <w:tcPr>
            <w:tcW w:w="4095" w:type="dxa"/>
          </w:tcPr>
          <w:p w:rsidR="007A6886" w:rsidRPr="00663EDB" w:rsidRDefault="007A6886" w:rsidP="00B7188D">
            <w:pPr>
              <w:jc w:val="center"/>
              <w:rPr>
                <w:rFonts w:ascii="Arial" w:hAnsi="Arial" w:cs="Arial"/>
                <w:sz w:val="20"/>
                <w:szCs w:val="20"/>
              </w:rPr>
            </w:pPr>
            <w:r w:rsidRPr="00663EDB">
              <w:rPr>
                <w:rFonts w:ascii="Arial" w:hAnsi="Arial" w:cs="Arial"/>
                <w:sz w:val="20"/>
                <w:szCs w:val="20"/>
              </w:rPr>
              <w:t>Pytania kluczowe</w:t>
            </w:r>
          </w:p>
        </w:tc>
        <w:tc>
          <w:tcPr>
            <w:tcW w:w="3421" w:type="dxa"/>
          </w:tcPr>
          <w:p w:rsidR="007A6886" w:rsidRPr="00663EDB" w:rsidRDefault="007A6886" w:rsidP="00B7188D">
            <w:pPr>
              <w:jc w:val="center"/>
              <w:rPr>
                <w:rFonts w:ascii="Arial" w:hAnsi="Arial" w:cs="Arial"/>
                <w:sz w:val="20"/>
                <w:szCs w:val="20"/>
              </w:rPr>
            </w:pPr>
            <w:r w:rsidRPr="00663EDB">
              <w:rPr>
                <w:rFonts w:ascii="Arial" w:hAnsi="Arial" w:cs="Arial"/>
                <w:sz w:val="20"/>
                <w:szCs w:val="20"/>
              </w:rPr>
              <w:t>Wskaźniki świadczące o efektywności</w:t>
            </w:r>
          </w:p>
        </w:tc>
        <w:tc>
          <w:tcPr>
            <w:tcW w:w="2084" w:type="dxa"/>
          </w:tcPr>
          <w:p w:rsidR="007A6886" w:rsidRPr="00663EDB" w:rsidRDefault="007A6886" w:rsidP="00B7188D">
            <w:pPr>
              <w:jc w:val="center"/>
              <w:rPr>
                <w:rFonts w:ascii="Arial" w:hAnsi="Arial" w:cs="Arial"/>
                <w:sz w:val="20"/>
                <w:szCs w:val="20"/>
              </w:rPr>
            </w:pPr>
            <w:r w:rsidRPr="00663EDB">
              <w:rPr>
                <w:rFonts w:ascii="Arial" w:hAnsi="Arial" w:cs="Arial"/>
                <w:sz w:val="20"/>
                <w:szCs w:val="20"/>
              </w:rPr>
              <w:t>Metody, techniki badania/ narzędzia</w:t>
            </w:r>
          </w:p>
        </w:tc>
        <w:tc>
          <w:tcPr>
            <w:tcW w:w="1895" w:type="dxa"/>
          </w:tcPr>
          <w:p w:rsidR="007A6886" w:rsidRPr="00663EDB" w:rsidRDefault="007A6886" w:rsidP="00B7188D">
            <w:pPr>
              <w:jc w:val="center"/>
              <w:rPr>
                <w:rFonts w:ascii="Arial" w:hAnsi="Arial" w:cs="Arial"/>
                <w:sz w:val="20"/>
                <w:szCs w:val="20"/>
              </w:rPr>
            </w:pPr>
            <w:r w:rsidRPr="00663EDB">
              <w:rPr>
                <w:rFonts w:ascii="Arial" w:hAnsi="Arial" w:cs="Arial"/>
                <w:sz w:val="20"/>
                <w:szCs w:val="20"/>
              </w:rPr>
              <w:t>Termin badania</w:t>
            </w:r>
          </w:p>
        </w:tc>
      </w:tr>
      <w:tr w:rsidR="007A6886" w:rsidRPr="00663EDB" w:rsidTr="00B7188D">
        <w:trPr>
          <w:gridAfter w:val="4"/>
          <w:wAfter w:w="7580" w:type="dxa"/>
        </w:trPr>
        <w:tc>
          <w:tcPr>
            <w:tcW w:w="2499" w:type="dxa"/>
          </w:tcPr>
          <w:p w:rsidR="007A6886" w:rsidRPr="00663EDB" w:rsidRDefault="007A6886" w:rsidP="00B7188D">
            <w:pPr>
              <w:rPr>
                <w:rFonts w:ascii="Arial" w:hAnsi="Arial" w:cs="Arial"/>
                <w:sz w:val="20"/>
                <w:szCs w:val="20"/>
              </w:rPr>
            </w:pPr>
            <w:r w:rsidRPr="00663EDB">
              <w:rPr>
                <w:rFonts w:ascii="Arial" w:hAnsi="Arial" w:cs="Arial"/>
                <w:sz w:val="20"/>
                <w:szCs w:val="20"/>
              </w:rPr>
              <w:t>Układ materiału nauczania danego przedmiotu</w:t>
            </w:r>
          </w:p>
          <w:p w:rsidR="007A6886" w:rsidRPr="00663EDB" w:rsidRDefault="007A6886" w:rsidP="00B7188D">
            <w:pPr>
              <w:rPr>
                <w:rFonts w:ascii="Arial" w:hAnsi="Arial" w:cs="Arial"/>
                <w:sz w:val="20"/>
                <w:szCs w:val="20"/>
              </w:rPr>
            </w:pPr>
          </w:p>
          <w:p w:rsidR="007A6886" w:rsidRPr="00663EDB" w:rsidRDefault="007A6886" w:rsidP="00B7188D">
            <w:pPr>
              <w:rPr>
                <w:rFonts w:ascii="Arial" w:hAnsi="Arial" w:cs="Arial"/>
                <w:sz w:val="20"/>
                <w:szCs w:val="20"/>
              </w:rPr>
            </w:pPr>
          </w:p>
        </w:tc>
        <w:tc>
          <w:tcPr>
            <w:tcW w:w="4095" w:type="dxa"/>
          </w:tcPr>
          <w:p w:rsidR="007A6886" w:rsidRDefault="007A6886" w:rsidP="007E7D40">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023F2B">
              <w:rPr>
                <w:rFonts w:ascii="Arial" w:hAnsi="Arial" w:cs="Arial"/>
                <w:sz w:val="20"/>
                <w:szCs w:val="20"/>
              </w:rPr>
              <w:t xml:space="preserve">Czy </w:t>
            </w:r>
            <w:r>
              <w:rPr>
                <w:rFonts w:ascii="Arial" w:hAnsi="Arial" w:cs="Arial"/>
                <w:sz w:val="20"/>
                <w:szCs w:val="20"/>
              </w:rPr>
              <w:t xml:space="preserve">w </w:t>
            </w:r>
            <w:r w:rsidRPr="00023F2B">
              <w:rPr>
                <w:rFonts w:ascii="Arial" w:hAnsi="Arial" w:cs="Arial"/>
                <w:sz w:val="20"/>
                <w:szCs w:val="20"/>
              </w:rPr>
              <w:t>program</w:t>
            </w:r>
            <w:r>
              <w:rPr>
                <w:rFonts w:ascii="Arial" w:hAnsi="Arial" w:cs="Arial"/>
                <w:sz w:val="20"/>
                <w:szCs w:val="20"/>
              </w:rPr>
              <w:t>ie</w:t>
            </w:r>
            <w:r w:rsidRPr="00023F2B">
              <w:rPr>
                <w:rFonts w:ascii="Arial" w:hAnsi="Arial" w:cs="Arial"/>
                <w:sz w:val="20"/>
                <w:szCs w:val="20"/>
              </w:rPr>
              <w:t xml:space="preserve"> nauczania </w:t>
            </w:r>
            <w:r>
              <w:rPr>
                <w:rFonts w:ascii="Arial" w:hAnsi="Arial" w:cs="Arial"/>
                <w:sz w:val="20"/>
                <w:szCs w:val="20"/>
              </w:rPr>
              <w:t xml:space="preserve">określono </w:t>
            </w:r>
            <w:r w:rsidRPr="00023F2B">
              <w:rPr>
                <w:rFonts w:ascii="Arial" w:hAnsi="Arial" w:cs="Arial"/>
                <w:sz w:val="20"/>
                <w:szCs w:val="20"/>
              </w:rPr>
              <w:t xml:space="preserve">przedmioty </w:t>
            </w:r>
            <w:r>
              <w:rPr>
                <w:rFonts w:ascii="Arial" w:hAnsi="Arial" w:cs="Arial"/>
                <w:sz w:val="20"/>
                <w:szCs w:val="20"/>
              </w:rPr>
              <w:t>odrębnie do</w:t>
            </w:r>
            <w:r w:rsidRPr="00023F2B">
              <w:rPr>
                <w:rFonts w:ascii="Arial" w:hAnsi="Arial" w:cs="Arial"/>
                <w:sz w:val="20"/>
                <w:szCs w:val="20"/>
              </w:rPr>
              <w:t xml:space="preserve"> pierwszej i </w:t>
            </w:r>
            <w:r>
              <w:rPr>
                <w:rFonts w:ascii="Arial" w:hAnsi="Arial" w:cs="Arial"/>
                <w:sz w:val="20"/>
                <w:szCs w:val="20"/>
              </w:rPr>
              <w:t xml:space="preserve">do </w:t>
            </w:r>
            <w:r w:rsidRPr="00023F2B">
              <w:rPr>
                <w:rFonts w:ascii="Arial" w:hAnsi="Arial" w:cs="Arial"/>
                <w:sz w:val="20"/>
                <w:szCs w:val="20"/>
              </w:rPr>
              <w:t>drugiej kwalifikacji</w:t>
            </w:r>
            <w:r>
              <w:rPr>
                <w:rFonts w:ascii="Arial" w:hAnsi="Arial" w:cs="Arial"/>
                <w:sz w:val="20"/>
                <w:szCs w:val="20"/>
              </w:rPr>
              <w:t>?</w:t>
            </w:r>
          </w:p>
          <w:p w:rsidR="007A6886" w:rsidRPr="00023F2B" w:rsidRDefault="007A6886" w:rsidP="00B7188D">
            <w:pPr>
              <w:pStyle w:val="Akapitzlist"/>
              <w:ind w:left="170" w:hanging="170"/>
              <w:rPr>
                <w:rFonts w:ascii="Arial" w:hAnsi="Arial" w:cs="Arial"/>
                <w:sz w:val="20"/>
                <w:szCs w:val="20"/>
              </w:rPr>
            </w:pPr>
          </w:p>
          <w:p w:rsidR="007A6886" w:rsidRPr="00725ADC" w:rsidRDefault="007A6886" w:rsidP="007E7D40">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023F2B">
              <w:rPr>
                <w:rFonts w:ascii="Arial" w:hAnsi="Arial" w:cs="Arial"/>
                <w:sz w:val="20"/>
                <w:szCs w:val="20"/>
              </w:rPr>
              <w:t>Czy program nauczania uwzględni</w:t>
            </w:r>
            <w:r>
              <w:rPr>
                <w:rFonts w:ascii="Arial" w:hAnsi="Arial" w:cs="Arial"/>
                <w:sz w:val="20"/>
                <w:szCs w:val="20"/>
              </w:rPr>
              <w:t>a</w:t>
            </w:r>
            <w:r w:rsidRPr="00023F2B">
              <w:rPr>
                <w:rFonts w:ascii="Arial" w:hAnsi="Arial" w:cs="Arial"/>
                <w:sz w:val="20"/>
                <w:szCs w:val="20"/>
              </w:rPr>
              <w:t xml:space="preserve"> spiralną strukturę treści</w:t>
            </w:r>
            <w:r>
              <w:rPr>
                <w:rFonts w:ascii="Arial" w:hAnsi="Arial" w:cs="Arial"/>
                <w:sz w:val="20"/>
                <w:szCs w:val="20"/>
              </w:rPr>
              <w:t>?</w:t>
            </w:r>
          </w:p>
          <w:p w:rsidR="007A6886" w:rsidRPr="00023F2B" w:rsidRDefault="007A6886" w:rsidP="00B7188D">
            <w:pPr>
              <w:pStyle w:val="Akapitzlist"/>
              <w:ind w:left="170" w:hanging="170"/>
              <w:rPr>
                <w:rFonts w:ascii="Arial" w:hAnsi="Arial" w:cs="Arial"/>
                <w:sz w:val="20"/>
                <w:szCs w:val="20"/>
              </w:rPr>
            </w:pPr>
          </w:p>
          <w:p w:rsidR="007A6886" w:rsidRPr="00023F2B" w:rsidRDefault="007A6886" w:rsidP="007E7D40">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C</w:t>
            </w:r>
            <w:r w:rsidRPr="00023F2B">
              <w:rPr>
                <w:rFonts w:ascii="Arial" w:hAnsi="Arial" w:cs="Arial"/>
                <w:sz w:val="20"/>
                <w:szCs w:val="20"/>
              </w:rPr>
              <w:t>zy efekty kształcenia, kluczowe dla zawodu zostały podzielone na mater</w:t>
            </w:r>
            <w:r>
              <w:rPr>
                <w:rFonts w:ascii="Arial" w:hAnsi="Arial" w:cs="Arial"/>
                <w:sz w:val="20"/>
                <w:szCs w:val="20"/>
              </w:rPr>
              <w:t>iał nauczania w taki sposób aby</w:t>
            </w:r>
            <w:r w:rsidRPr="00023F2B">
              <w:rPr>
                <w:rFonts w:ascii="Arial" w:hAnsi="Arial" w:cs="Arial"/>
                <w:sz w:val="20"/>
                <w:szCs w:val="20"/>
              </w:rPr>
              <w:t xml:space="preserve"> były kształtowane przez kilka przedmiotów w całym cyklu kształcenia w zakresie danej kwalifikacji</w:t>
            </w:r>
            <w:r>
              <w:rPr>
                <w:rFonts w:ascii="Arial" w:hAnsi="Arial" w:cs="Arial"/>
                <w:sz w:val="20"/>
                <w:szCs w:val="20"/>
              </w:rPr>
              <w:t>?</w:t>
            </w:r>
          </w:p>
          <w:p w:rsidR="007A6886" w:rsidRPr="00023F2B" w:rsidRDefault="007A6886" w:rsidP="007E7D40">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C</w:t>
            </w:r>
            <w:r w:rsidRPr="00023F2B">
              <w:rPr>
                <w:rFonts w:ascii="Arial" w:hAnsi="Arial" w:cs="Arial"/>
                <w:sz w:val="20"/>
                <w:szCs w:val="20"/>
              </w:rPr>
              <w:t>zy wszyscy nauczyciele współpracują przy ustalaniu kolejności realizacji treści programowych?</w:t>
            </w:r>
          </w:p>
        </w:tc>
        <w:tc>
          <w:tcPr>
            <w:tcW w:w="3421" w:type="dxa"/>
          </w:tcPr>
          <w:p w:rsidR="007A6886" w:rsidRDefault="007A6886" w:rsidP="00B7188D">
            <w:pPr>
              <w:rPr>
                <w:rFonts w:ascii="Arial" w:hAnsi="Arial" w:cs="Arial"/>
                <w:sz w:val="20"/>
                <w:szCs w:val="20"/>
              </w:rPr>
            </w:pPr>
            <w:r w:rsidRPr="00663EDB">
              <w:rPr>
                <w:rFonts w:ascii="Arial" w:hAnsi="Arial" w:cs="Arial"/>
                <w:sz w:val="20"/>
                <w:szCs w:val="20"/>
              </w:rPr>
              <w:t>Program nauczania umożliwia przygotowanie do egzaminu potwierdzającego kwalifikacje</w:t>
            </w:r>
          </w:p>
          <w:p w:rsidR="007A6886" w:rsidRDefault="007A6886" w:rsidP="00B7188D">
            <w:pPr>
              <w:rPr>
                <w:rFonts w:ascii="Arial" w:hAnsi="Arial" w:cs="Arial"/>
                <w:sz w:val="20"/>
                <w:szCs w:val="20"/>
              </w:rPr>
            </w:pPr>
          </w:p>
          <w:p w:rsidR="007A6886" w:rsidRDefault="007A6886" w:rsidP="00B7188D">
            <w:pPr>
              <w:rPr>
                <w:rFonts w:ascii="Arial" w:hAnsi="Arial" w:cs="Arial"/>
                <w:sz w:val="20"/>
                <w:szCs w:val="20"/>
              </w:rPr>
            </w:pPr>
            <w:r>
              <w:rPr>
                <w:rFonts w:ascii="Arial" w:hAnsi="Arial" w:cs="Arial"/>
                <w:sz w:val="20"/>
                <w:szCs w:val="20"/>
              </w:rPr>
              <w:t>Układ treści programu jest spiralny</w:t>
            </w:r>
          </w:p>
          <w:p w:rsidR="007A6886" w:rsidRDefault="007A6886" w:rsidP="00B7188D">
            <w:pPr>
              <w:rPr>
                <w:rFonts w:ascii="Arial" w:hAnsi="Arial" w:cs="Arial"/>
                <w:sz w:val="20"/>
                <w:szCs w:val="20"/>
              </w:rPr>
            </w:pPr>
          </w:p>
          <w:p w:rsidR="007A6886" w:rsidRDefault="007A6886" w:rsidP="00B7188D">
            <w:pPr>
              <w:rPr>
                <w:rFonts w:ascii="Arial" w:hAnsi="Arial" w:cs="Arial"/>
                <w:sz w:val="20"/>
                <w:szCs w:val="20"/>
              </w:rPr>
            </w:pPr>
          </w:p>
          <w:p w:rsidR="007A6886" w:rsidRDefault="007A6886" w:rsidP="00B7188D">
            <w:pPr>
              <w:rPr>
                <w:rFonts w:ascii="Arial" w:hAnsi="Arial" w:cs="Arial"/>
                <w:sz w:val="20"/>
                <w:szCs w:val="20"/>
              </w:rPr>
            </w:pPr>
            <w:r>
              <w:rPr>
                <w:rFonts w:ascii="Arial" w:hAnsi="Arial" w:cs="Arial"/>
                <w:sz w:val="20"/>
                <w:szCs w:val="20"/>
              </w:rPr>
              <w:t>Kluczowe efekty kształcenia są realizowane na przedmiotach teoretycznych i praktycznych rozszerzając zakres treści efektu</w:t>
            </w:r>
          </w:p>
          <w:p w:rsidR="007A6886" w:rsidRDefault="007A6886" w:rsidP="00B7188D">
            <w:pPr>
              <w:rPr>
                <w:rFonts w:ascii="Arial" w:hAnsi="Arial" w:cs="Arial"/>
                <w:sz w:val="20"/>
                <w:szCs w:val="20"/>
              </w:rPr>
            </w:pPr>
          </w:p>
          <w:p w:rsidR="007A6886" w:rsidRPr="00663EDB" w:rsidRDefault="007A6886" w:rsidP="00B7188D">
            <w:pPr>
              <w:rPr>
                <w:rFonts w:ascii="Arial" w:hAnsi="Arial" w:cs="Arial"/>
                <w:sz w:val="20"/>
                <w:szCs w:val="20"/>
              </w:rPr>
            </w:pPr>
            <w:r>
              <w:rPr>
                <w:rFonts w:ascii="Arial" w:hAnsi="Arial" w:cs="Arial"/>
                <w:sz w:val="20"/>
                <w:szCs w:val="20"/>
              </w:rPr>
              <w:t>Analiza dokumentów ze spotkań komisji przedmiotowych</w:t>
            </w:r>
          </w:p>
        </w:tc>
        <w:tc>
          <w:tcPr>
            <w:tcW w:w="2084" w:type="dxa"/>
          </w:tcPr>
          <w:p w:rsidR="007A6886" w:rsidRPr="00663EDB" w:rsidRDefault="007A6886" w:rsidP="00B7188D">
            <w:pPr>
              <w:rPr>
                <w:rFonts w:ascii="Arial" w:hAnsi="Arial" w:cs="Arial"/>
                <w:sz w:val="20"/>
                <w:szCs w:val="20"/>
              </w:rPr>
            </w:pPr>
            <w:r>
              <w:rPr>
                <w:rFonts w:ascii="Arial" w:hAnsi="Arial" w:cs="Arial"/>
                <w:sz w:val="20"/>
                <w:szCs w:val="20"/>
              </w:rPr>
              <w:t>Ankieta ewaluacyjna, analiza dokumentów (PPKZ, programu nauczania)</w:t>
            </w:r>
          </w:p>
        </w:tc>
        <w:tc>
          <w:tcPr>
            <w:tcW w:w="1895" w:type="dxa"/>
          </w:tcPr>
          <w:p w:rsidR="007A6886" w:rsidRPr="00663EDB" w:rsidRDefault="007A6886" w:rsidP="00B7188D">
            <w:pPr>
              <w:rPr>
                <w:rFonts w:ascii="Arial" w:hAnsi="Arial" w:cs="Arial"/>
                <w:sz w:val="20"/>
                <w:szCs w:val="20"/>
              </w:rPr>
            </w:pPr>
            <w:r>
              <w:rPr>
                <w:rFonts w:ascii="Arial" w:hAnsi="Arial" w:cs="Arial"/>
                <w:sz w:val="20"/>
                <w:szCs w:val="20"/>
              </w:rPr>
              <w:t>Przed rozpoczęciem realizacji programu nauczania</w:t>
            </w:r>
          </w:p>
        </w:tc>
      </w:tr>
      <w:tr w:rsidR="007A6886" w:rsidRPr="00663EDB" w:rsidTr="00B7188D">
        <w:trPr>
          <w:gridAfter w:val="4"/>
          <w:wAfter w:w="7580" w:type="dxa"/>
        </w:trPr>
        <w:tc>
          <w:tcPr>
            <w:tcW w:w="2499" w:type="dxa"/>
          </w:tcPr>
          <w:p w:rsidR="007A6886" w:rsidRPr="00663EDB" w:rsidRDefault="007A6886" w:rsidP="00B7188D">
            <w:pPr>
              <w:rPr>
                <w:rFonts w:ascii="Arial" w:hAnsi="Arial" w:cs="Arial"/>
                <w:sz w:val="20"/>
                <w:szCs w:val="20"/>
              </w:rPr>
            </w:pPr>
            <w:r w:rsidRPr="00663EDB">
              <w:rPr>
                <w:rFonts w:ascii="Arial" w:hAnsi="Arial" w:cs="Arial"/>
                <w:sz w:val="20"/>
                <w:szCs w:val="20"/>
              </w:rPr>
              <w:t>Relacj</w:t>
            </w:r>
            <w:r>
              <w:rPr>
                <w:rFonts w:ascii="Arial" w:hAnsi="Arial" w:cs="Arial"/>
                <w:sz w:val="20"/>
                <w:szCs w:val="20"/>
              </w:rPr>
              <w:t>e</w:t>
            </w:r>
            <w:r w:rsidRPr="00663EDB">
              <w:rPr>
                <w:rFonts w:ascii="Arial" w:hAnsi="Arial" w:cs="Arial"/>
                <w:sz w:val="20"/>
                <w:szCs w:val="20"/>
              </w:rPr>
              <w:t xml:space="preserve"> między poszczególnymi elementami i częściami programu</w:t>
            </w:r>
          </w:p>
        </w:tc>
        <w:tc>
          <w:tcPr>
            <w:tcW w:w="4095" w:type="dxa"/>
          </w:tcPr>
          <w:p w:rsidR="007A6886" w:rsidRDefault="007A6886" w:rsidP="007E7D40">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023F2B">
              <w:rPr>
                <w:rFonts w:ascii="Arial" w:hAnsi="Arial" w:cs="Arial"/>
                <w:sz w:val="20"/>
                <w:szCs w:val="20"/>
              </w:rPr>
              <w:t>Czy program nauczania uwzględnia podział na przedmioty teoretyczne i praktyczne</w:t>
            </w:r>
            <w:r>
              <w:rPr>
                <w:rFonts w:ascii="Arial" w:hAnsi="Arial" w:cs="Arial"/>
                <w:sz w:val="20"/>
                <w:szCs w:val="20"/>
              </w:rPr>
              <w:t>?</w:t>
            </w:r>
          </w:p>
          <w:p w:rsidR="007A6886" w:rsidRPr="00023F2B" w:rsidRDefault="007A6886" w:rsidP="00B7188D">
            <w:pPr>
              <w:pStyle w:val="Akapitzlist"/>
              <w:ind w:left="170" w:hanging="170"/>
              <w:rPr>
                <w:rFonts w:ascii="Arial" w:hAnsi="Arial" w:cs="Arial"/>
                <w:sz w:val="20"/>
                <w:szCs w:val="20"/>
              </w:rPr>
            </w:pPr>
          </w:p>
          <w:p w:rsidR="007A6886" w:rsidRDefault="007A6886" w:rsidP="007E7D40">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023F2B">
              <w:rPr>
                <w:rFonts w:ascii="Arial" w:hAnsi="Arial" w:cs="Arial"/>
                <w:sz w:val="20"/>
                <w:szCs w:val="20"/>
              </w:rPr>
              <w:t>Czy program nauczania uwzględnia korelację między</w:t>
            </w:r>
            <w:r>
              <w:rPr>
                <w:rFonts w:ascii="Arial" w:hAnsi="Arial" w:cs="Arial"/>
                <w:sz w:val="20"/>
                <w:szCs w:val="20"/>
              </w:rPr>
              <w:t xml:space="preserve"> </w:t>
            </w:r>
            <w:r w:rsidRPr="00023F2B">
              <w:rPr>
                <w:rFonts w:ascii="Arial" w:hAnsi="Arial" w:cs="Arial"/>
                <w:sz w:val="20"/>
                <w:szCs w:val="20"/>
              </w:rPr>
              <w:t>przedmiotową</w:t>
            </w:r>
            <w:r>
              <w:rPr>
                <w:rFonts w:ascii="Arial" w:hAnsi="Arial" w:cs="Arial"/>
                <w:sz w:val="20"/>
                <w:szCs w:val="20"/>
              </w:rPr>
              <w:t>?</w:t>
            </w:r>
          </w:p>
          <w:p w:rsidR="007A6886" w:rsidRDefault="007A6886" w:rsidP="00B7188D">
            <w:pPr>
              <w:ind w:left="170" w:hanging="170"/>
              <w:rPr>
                <w:rFonts w:ascii="Arial" w:hAnsi="Arial" w:cs="Arial"/>
                <w:sz w:val="20"/>
                <w:szCs w:val="20"/>
              </w:rPr>
            </w:pPr>
          </w:p>
          <w:p w:rsidR="007A6886" w:rsidRDefault="007A6886" w:rsidP="00B7188D">
            <w:pPr>
              <w:ind w:left="170" w:hanging="170"/>
              <w:rPr>
                <w:rFonts w:ascii="Arial" w:hAnsi="Arial" w:cs="Arial"/>
                <w:sz w:val="20"/>
                <w:szCs w:val="20"/>
              </w:rPr>
            </w:pPr>
          </w:p>
          <w:p w:rsidR="007A6886" w:rsidRPr="006640DB" w:rsidRDefault="007A6886" w:rsidP="00B7188D">
            <w:pPr>
              <w:ind w:left="170" w:hanging="170"/>
              <w:rPr>
                <w:rFonts w:ascii="Arial" w:hAnsi="Arial" w:cs="Arial"/>
                <w:sz w:val="20"/>
                <w:szCs w:val="20"/>
              </w:rPr>
            </w:pPr>
          </w:p>
          <w:p w:rsidR="007A6886" w:rsidRPr="00023F2B" w:rsidRDefault="007A6886" w:rsidP="007E7D40">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Czy proporcje godzin przeznaczonych na kształcenie teoretyczne i praktyczne są zgodne z rozporządzeniem?</w:t>
            </w:r>
          </w:p>
        </w:tc>
        <w:tc>
          <w:tcPr>
            <w:tcW w:w="3421" w:type="dxa"/>
          </w:tcPr>
          <w:p w:rsidR="007A6886" w:rsidRDefault="007A6886" w:rsidP="00B7188D">
            <w:pPr>
              <w:rPr>
                <w:rFonts w:ascii="Arial" w:hAnsi="Arial" w:cs="Arial"/>
                <w:sz w:val="20"/>
                <w:szCs w:val="20"/>
              </w:rPr>
            </w:pPr>
            <w:r>
              <w:rPr>
                <w:rFonts w:ascii="Arial" w:hAnsi="Arial" w:cs="Arial"/>
                <w:sz w:val="20"/>
                <w:szCs w:val="20"/>
              </w:rPr>
              <w:t>Układ przedmiotów w programie nauczania</w:t>
            </w:r>
          </w:p>
          <w:p w:rsidR="007A6886" w:rsidRDefault="007A6886" w:rsidP="00B7188D">
            <w:pPr>
              <w:rPr>
                <w:rFonts w:ascii="Arial" w:hAnsi="Arial" w:cs="Arial"/>
                <w:sz w:val="20"/>
                <w:szCs w:val="20"/>
              </w:rPr>
            </w:pPr>
          </w:p>
          <w:p w:rsidR="007A6886" w:rsidRDefault="007A6886" w:rsidP="00B7188D">
            <w:pPr>
              <w:rPr>
                <w:rFonts w:ascii="Arial" w:hAnsi="Arial" w:cs="Arial"/>
                <w:sz w:val="20"/>
                <w:szCs w:val="20"/>
              </w:rPr>
            </w:pPr>
          </w:p>
          <w:p w:rsidR="007A6886" w:rsidRDefault="007A6886" w:rsidP="00B7188D">
            <w:pPr>
              <w:rPr>
                <w:rFonts w:ascii="Arial" w:hAnsi="Arial" w:cs="Arial"/>
                <w:sz w:val="20"/>
                <w:szCs w:val="20"/>
              </w:rPr>
            </w:pPr>
            <w:r>
              <w:rPr>
                <w:rFonts w:ascii="Arial" w:hAnsi="Arial" w:cs="Arial"/>
                <w:sz w:val="20"/>
                <w:szCs w:val="20"/>
              </w:rPr>
              <w:t>Struktura programu nauczania wskazuje na przenikanie treści programowych pomiędzy przedmiotami</w:t>
            </w:r>
          </w:p>
          <w:p w:rsidR="007A6886" w:rsidRDefault="007A6886" w:rsidP="00B7188D">
            <w:pPr>
              <w:rPr>
                <w:rFonts w:ascii="Arial" w:hAnsi="Arial" w:cs="Arial"/>
                <w:sz w:val="20"/>
                <w:szCs w:val="20"/>
              </w:rPr>
            </w:pPr>
          </w:p>
          <w:p w:rsidR="007A6886" w:rsidRPr="00663EDB" w:rsidRDefault="007A6886" w:rsidP="00B7188D">
            <w:pPr>
              <w:rPr>
                <w:rFonts w:ascii="Arial" w:hAnsi="Arial" w:cs="Arial"/>
                <w:sz w:val="20"/>
                <w:szCs w:val="20"/>
              </w:rPr>
            </w:pPr>
            <w:r>
              <w:rPr>
                <w:rFonts w:ascii="Arial" w:hAnsi="Arial" w:cs="Arial"/>
                <w:sz w:val="20"/>
                <w:szCs w:val="20"/>
              </w:rPr>
              <w:t>Liczba godzin przeznaczona na kształcenie teoretyczne i praktyczne</w:t>
            </w:r>
          </w:p>
        </w:tc>
        <w:tc>
          <w:tcPr>
            <w:tcW w:w="2084" w:type="dxa"/>
          </w:tcPr>
          <w:p w:rsidR="007A6886" w:rsidRDefault="007A6886" w:rsidP="00B7188D">
            <w:pPr>
              <w:rPr>
                <w:rFonts w:ascii="Arial" w:hAnsi="Arial" w:cs="Arial"/>
                <w:sz w:val="20"/>
                <w:szCs w:val="20"/>
              </w:rPr>
            </w:pPr>
            <w:r>
              <w:rPr>
                <w:rFonts w:ascii="Arial" w:hAnsi="Arial" w:cs="Arial"/>
                <w:sz w:val="20"/>
                <w:szCs w:val="20"/>
              </w:rPr>
              <w:t>Analiza podstawy programowej, struktury programu nauczania, analiza wymagań podstawowych i ponadpodstawowych programu,</w:t>
            </w:r>
          </w:p>
          <w:p w:rsidR="007A6886" w:rsidRDefault="007A6886" w:rsidP="00B7188D">
            <w:pPr>
              <w:rPr>
                <w:rFonts w:ascii="Arial" w:hAnsi="Arial" w:cs="Arial"/>
                <w:sz w:val="20"/>
                <w:szCs w:val="20"/>
              </w:rPr>
            </w:pPr>
            <w:r>
              <w:rPr>
                <w:rFonts w:ascii="Arial" w:hAnsi="Arial" w:cs="Arial"/>
                <w:sz w:val="20"/>
                <w:szCs w:val="20"/>
              </w:rPr>
              <w:t>ankieta ewaluacyjna,</w:t>
            </w:r>
          </w:p>
          <w:p w:rsidR="007A6886" w:rsidRPr="00663EDB" w:rsidRDefault="007A6886" w:rsidP="00B7188D">
            <w:pPr>
              <w:rPr>
                <w:rFonts w:ascii="Arial" w:hAnsi="Arial" w:cs="Arial"/>
                <w:sz w:val="20"/>
                <w:szCs w:val="20"/>
              </w:rPr>
            </w:pPr>
          </w:p>
        </w:tc>
        <w:tc>
          <w:tcPr>
            <w:tcW w:w="1895" w:type="dxa"/>
          </w:tcPr>
          <w:p w:rsidR="007A6886" w:rsidRPr="00663EDB" w:rsidRDefault="007A6886" w:rsidP="00B7188D">
            <w:pPr>
              <w:rPr>
                <w:rFonts w:ascii="Arial" w:hAnsi="Arial" w:cs="Arial"/>
                <w:sz w:val="20"/>
                <w:szCs w:val="20"/>
              </w:rPr>
            </w:pPr>
            <w:r w:rsidRPr="009501D9">
              <w:rPr>
                <w:rFonts w:ascii="Arial" w:hAnsi="Arial" w:cs="Arial"/>
                <w:spacing w:val="-2"/>
                <w:sz w:val="20"/>
                <w:szCs w:val="20"/>
              </w:rPr>
              <w:t>Przed rozpoczęciem</w:t>
            </w:r>
            <w:r>
              <w:rPr>
                <w:rFonts w:ascii="Arial" w:hAnsi="Arial" w:cs="Arial"/>
                <w:sz w:val="20"/>
                <w:szCs w:val="20"/>
              </w:rPr>
              <w:t xml:space="preserve"> realizacji programu nauczania</w:t>
            </w:r>
          </w:p>
        </w:tc>
      </w:tr>
      <w:tr w:rsidR="007A6886" w:rsidRPr="00663EDB" w:rsidTr="00B7188D">
        <w:trPr>
          <w:gridAfter w:val="4"/>
          <w:wAfter w:w="7580" w:type="dxa"/>
        </w:trPr>
        <w:tc>
          <w:tcPr>
            <w:tcW w:w="2499" w:type="dxa"/>
          </w:tcPr>
          <w:p w:rsidR="007A6886" w:rsidRPr="00663EDB" w:rsidRDefault="007A6886" w:rsidP="00B7188D">
            <w:pPr>
              <w:rPr>
                <w:rFonts w:ascii="Arial" w:hAnsi="Arial" w:cs="Arial"/>
                <w:sz w:val="20"/>
                <w:szCs w:val="20"/>
              </w:rPr>
            </w:pPr>
            <w:r>
              <w:rPr>
                <w:rFonts w:ascii="Arial" w:hAnsi="Arial" w:cs="Arial"/>
                <w:sz w:val="20"/>
                <w:szCs w:val="20"/>
              </w:rPr>
              <w:t>T</w:t>
            </w:r>
            <w:r w:rsidRPr="00663EDB">
              <w:rPr>
                <w:rFonts w:ascii="Arial" w:hAnsi="Arial" w:cs="Arial"/>
                <w:sz w:val="20"/>
                <w:szCs w:val="20"/>
              </w:rPr>
              <w:t>rafność doboru materiału nauczania, metod, środków dydaktycznych, form organizacyjnych ze względu na przyjęte cele,</w:t>
            </w:r>
          </w:p>
          <w:p w:rsidR="007A6886" w:rsidRPr="00663EDB" w:rsidRDefault="007A6886" w:rsidP="00B7188D">
            <w:pPr>
              <w:rPr>
                <w:rFonts w:ascii="Arial" w:hAnsi="Arial" w:cs="Arial"/>
                <w:sz w:val="20"/>
                <w:szCs w:val="20"/>
              </w:rPr>
            </w:pPr>
          </w:p>
        </w:tc>
        <w:tc>
          <w:tcPr>
            <w:tcW w:w="4095" w:type="dxa"/>
          </w:tcPr>
          <w:p w:rsidR="007A6886" w:rsidRDefault="007A6886" w:rsidP="007E7D40">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023F2B">
              <w:rPr>
                <w:rFonts w:ascii="Arial" w:hAnsi="Arial" w:cs="Arial"/>
                <w:sz w:val="20"/>
                <w:szCs w:val="20"/>
              </w:rPr>
              <w:t>Jaki jest stan wiedzy uczniów z treści bazowych dla przedmiotu przed rozpoczęciem wdrażania programu</w:t>
            </w:r>
            <w:r>
              <w:rPr>
                <w:rFonts w:ascii="Arial" w:hAnsi="Arial" w:cs="Arial"/>
                <w:sz w:val="20"/>
                <w:szCs w:val="20"/>
              </w:rPr>
              <w:t>?</w:t>
            </w:r>
          </w:p>
          <w:p w:rsidR="007A6886" w:rsidRPr="00023F2B" w:rsidRDefault="007A6886" w:rsidP="00B7188D">
            <w:pPr>
              <w:pStyle w:val="Akapitzlist"/>
              <w:ind w:left="170" w:hanging="170"/>
              <w:rPr>
                <w:rFonts w:ascii="Arial" w:hAnsi="Arial" w:cs="Arial"/>
                <w:sz w:val="20"/>
                <w:szCs w:val="20"/>
              </w:rPr>
            </w:pPr>
          </w:p>
          <w:p w:rsidR="007A6886" w:rsidRDefault="007A6886" w:rsidP="007E7D40">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023F2B">
              <w:rPr>
                <w:rFonts w:ascii="Arial" w:hAnsi="Arial" w:cs="Arial"/>
                <w:sz w:val="20"/>
                <w:szCs w:val="20"/>
              </w:rPr>
              <w:t>Czy cele nauczania zostały poprawnie sformułowane</w:t>
            </w:r>
            <w:r>
              <w:rPr>
                <w:rFonts w:ascii="Arial" w:hAnsi="Arial" w:cs="Arial"/>
                <w:sz w:val="20"/>
                <w:szCs w:val="20"/>
              </w:rPr>
              <w:t>?</w:t>
            </w:r>
          </w:p>
          <w:p w:rsidR="007A6886" w:rsidRPr="00F81631" w:rsidRDefault="007A6886" w:rsidP="00B7188D">
            <w:pPr>
              <w:pStyle w:val="Akapitzlist"/>
              <w:ind w:left="170" w:hanging="170"/>
              <w:rPr>
                <w:rFonts w:ascii="Arial" w:hAnsi="Arial" w:cs="Arial"/>
                <w:sz w:val="20"/>
                <w:szCs w:val="20"/>
              </w:rPr>
            </w:pPr>
          </w:p>
          <w:p w:rsidR="007A6886" w:rsidRPr="00023F2B" w:rsidRDefault="007A6886" w:rsidP="00B7188D">
            <w:pPr>
              <w:pStyle w:val="Akapitzlist"/>
              <w:ind w:left="170" w:hanging="170"/>
              <w:rPr>
                <w:rFonts w:ascii="Arial" w:hAnsi="Arial" w:cs="Arial"/>
                <w:sz w:val="20"/>
                <w:szCs w:val="20"/>
              </w:rPr>
            </w:pPr>
          </w:p>
          <w:p w:rsidR="007A6886" w:rsidRDefault="007A6886" w:rsidP="007E7D40">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C</w:t>
            </w:r>
            <w:r w:rsidRPr="00023F2B">
              <w:rPr>
                <w:rFonts w:ascii="Arial" w:hAnsi="Arial" w:cs="Arial"/>
                <w:sz w:val="20"/>
                <w:szCs w:val="20"/>
              </w:rPr>
              <w:t>zy cele nauczania odpowiadają opisanym treściom programowym</w:t>
            </w:r>
            <w:r>
              <w:rPr>
                <w:rFonts w:ascii="Arial" w:hAnsi="Arial" w:cs="Arial"/>
                <w:sz w:val="20"/>
                <w:szCs w:val="20"/>
              </w:rPr>
              <w:t>?</w:t>
            </w:r>
            <w:r w:rsidRPr="00023F2B">
              <w:rPr>
                <w:rFonts w:ascii="Arial" w:hAnsi="Arial" w:cs="Arial"/>
                <w:sz w:val="20"/>
                <w:szCs w:val="20"/>
              </w:rPr>
              <w:t xml:space="preserve"> </w:t>
            </w:r>
          </w:p>
          <w:p w:rsidR="007A6886" w:rsidRPr="00023F2B" w:rsidRDefault="007A6886" w:rsidP="00B7188D">
            <w:pPr>
              <w:pStyle w:val="Akapitzlist"/>
              <w:ind w:left="170" w:hanging="170"/>
              <w:rPr>
                <w:rFonts w:ascii="Arial" w:hAnsi="Arial" w:cs="Arial"/>
                <w:sz w:val="20"/>
                <w:szCs w:val="20"/>
              </w:rPr>
            </w:pPr>
          </w:p>
          <w:p w:rsidR="007A6886" w:rsidRDefault="007A6886" w:rsidP="007E7D40">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023F2B">
              <w:rPr>
                <w:rFonts w:ascii="Arial" w:hAnsi="Arial" w:cs="Arial"/>
                <w:sz w:val="20"/>
                <w:szCs w:val="20"/>
              </w:rPr>
              <w:t>Czy dobór metod nauczania pozwoli na osiągnięcie celu</w:t>
            </w:r>
            <w:r>
              <w:rPr>
                <w:rFonts w:ascii="Arial" w:hAnsi="Arial" w:cs="Arial"/>
                <w:sz w:val="20"/>
                <w:szCs w:val="20"/>
              </w:rPr>
              <w:t>?</w:t>
            </w:r>
          </w:p>
          <w:p w:rsidR="007A6886" w:rsidRPr="00F81631" w:rsidRDefault="007A6886" w:rsidP="00B7188D">
            <w:pPr>
              <w:pStyle w:val="Akapitzlist"/>
              <w:ind w:left="170" w:hanging="170"/>
              <w:rPr>
                <w:rFonts w:ascii="Arial" w:hAnsi="Arial" w:cs="Arial"/>
                <w:sz w:val="20"/>
                <w:szCs w:val="20"/>
              </w:rPr>
            </w:pPr>
          </w:p>
          <w:p w:rsidR="007A6886" w:rsidRPr="00023F2B" w:rsidRDefault="007A6886" w:rsidP="00B7188D">
            <w:pPr>
              <w:pStyle w:val="Akapitzlist"/>
              <w:ind w:left="170" w:hanging="170"/>
              <w:rPr>
                <w:rFonts w:ascii="Arial" w:hAnsi="Arial" w:cs="Arial"/>
                <w:sz w:val="20"/>
                <w:szCs w:val="20"/>
              </w:rPr>
            </w:pPr>
          </w:p>
          <w:p w:rsidR="007A6886" w:rsidRDefault="007A6886" w:rsidP="007E7D40">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023F2B">
              <w:rPr>
                <w:rFonts w:ascii="Arial" w:hAnsi="Arial" w:cs="Arial"/>
                <w:sz w:val="20"/>
                <w:szCs w:val="20"/>
              </w:rPr>
              <w:t>Czy zaproponowane metody umożliwia</w:t>
            </w:r>
            <w:r>
              <w:rPr>
                <w:rFonts w:ascii="Arial" w:hAnsi="Arial" w:cs="Arial"/>
                <w:sz w:val="20"/>
                <w:szCs w:val="20"/>
              </w:rPr>
              <w:t>ją</w:t>
            </w:r>
            <w:r w:rsidRPr="00023F2B">
              <w:rPr>
                <w:rFonts w:ascii="Arial" w:hAnsi="Arial" w:cs="Arial"/>
                <w:sz w:val="20"/>
                <w:szCs w:val="20"/>
              </w:rPr>
              <w:t xml:space="preserve"> realizację treści</w:t>
            </w:r>
            <w:r>
              <w:rPr>
                <w:rFonts w:ascii="Arial" w:hAnsi="Arial" w:cs="Arial"/>
                <w:sz w:val="20"/>
                <w:szCs w:val="20"/>
              </w:rPr>
              <w:t>?</w:t>
            </w:r>
          </w:p>
          <w:p w:rsidR="007A6886" w:rsidRDefault="007A6886" w:rsidP="00B7188D">
            <w:pPr>
              <w:pStyle w:val="Akapitzlist"/>
              <w:ind w:left="170" w:hanging="170"/>
              <w:rPr>
                <w:rFonts w:ascii="Arial" w:hAnsi="Arial" w:cs="Arial"/>
                <w:sz w:val="20"/>
                <w:szCs w:val="20"/>
              </w:rPr>
            </w:pPr>
          </w:p>
          <w:p w:rsidR="007A6886" w:rsidRPr="00023F2B" w:rsidRDefault="007A6886" w:rsidP="00B7188D">
            <w:pPr>
              <w:pStyle w:val="Akapitzlist"/>
              <w:ind w:left="170" w:hanging="170"/>
              <w:rPr>
                <w:rFonts w:ascii="Arial" w:hAnsi="Arial" w:cs="Arial"/>
                <w:sz w:val="20"/>
                <w:szCs w:val="20"/>
              </w:rPr>
            </w:pPr>
          </w:p>
          <w:p w:rsidR="007A6886" w:rsidRDefault="007A6886" w:rsidP="007E7D40">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023F2B">
              <w:rPr>
                <w:rFonts w:ascii="Arial" w:hAnsi="Arial" w:cs="Arial"/>
                <w:sz w:val="20"/>
                <w:szCs w:val="20"/>
              </w:rPr>
              <w:t>Czy dobór środków dydaktycznych pozwoli na osiągniecie cel</w:t>
            </w:r>
            <w:r>
              <w:rPr>
                <w:rFonts w:ascii="Arial" w:hAnsi="Arial" w:cs="Arial"/>
                <w:sz w:val="20"/>
                <w:szCs w:val="20"/>
              </w:rPr>
              <w:t>ów?</w:t>
            </w:r>
          </w:p>
          <w:p w:rsidR="007A6886" w:rsidRDefault="007A6886" w:rsidP="00B7188D">
            <w:pPr>
              <w:pStyle w:val="Akapitzlist"/>
              <w:ind w:left="170" w:hanging="170"/>
              <w:rPr>
                <w:rFonts w:ascii="Arial" w:hAnsi="Arial" w:cs="Arial"/>
                <w:sz w:val="20"/>
                <w:szCs w:val="20"/>
              </w:rPr>
            </w:pPr>
          </w:p>
          <w:p w:rsidR="007A6886" w:rsidRDefault="007A6886" w:rsidP="00B7188D">
            <w:pPr>
              <w:pStyle w:val="Akapitzlist"/>
              <w:ind w:left="170" w:hanging="170"/>
              <w:rPr>
                <w:rFonts w:ascii="Arial" w:hAnsi="Arial" w:cs="Arial"/>
                <w:sz w:val="20"/>
                <w:szCs w:val="20"/>
              </w:rPr>
            </w:pPr>
          </w:p>
          <w:p w:rsidR="007A6886" w:rsidRDefault="007A6886" w:rsidP="00B7188D">
            <w:pPr>
              <w:pStyle w:val="Akapitzlist"/>
              <w:ind w:left="170" w:hanging="170"/>
              <w:rPr>
                <w:rFonts w:ascii="Arial" w:hAnsi="Arial" w:cs="Arial"/>
                <w:sz w:val="20"/>
                <w:szCs w:val="20"/>
              </w:rPr>
            </w:pPr>
          </w:p>
          <w:p w:rsidR="007A6886" w:rsidRPr="00023F2B" w:rsidRDefault="007A6886" w:rsidP="007E7D40">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Czy program nauczania uwzględnia indywidualizację pracy</w:t>
            </w:r>
          </w:p>
        </w:tc>
        <w:tc>
          <w:tcPr>
            <w:tcW w:w="3421" w:type="dxa"/>
          </w:tcPr>
          <w:p w:rsidR="007A6886" w:rsidRDefault="007A6886" w:rsidP="00B7188D">
            <w:pPr>
              <w:rPr>
                <w:rFonts w:ascii="Arial" w:hAnsi="Arial" w:cs="Arial"/>
                <w:sz w:val="20"/>
                <w:szCs w:val="20"/>
              </w:rPr>
            </w:pPr>
            <w:r>
              <w:rPr>
                <w:rFonts w:ascii="Arial" w:hAnsi="Arial" w:cs="Arial"/>
                <w:sz w:val="20"/>
                <w:szCs w:val="20"/>
              </w:rPr>
              <w:t>Wstępne badanie wiedzy i umiejętności uczniów</w:t>
            </w:r>
          </w:p>
          <w:p w:rsidR="007A6886" w:rsidRDefault="007A6886" w:rsidP="00B7188D">
            <w:pPr>
              <w:rPr>
                <w:rFonts w:ascii="Arial" w:hAnsi="Arial" w:cs="Arial"/>
                <w:sz w:val="20"/>
                <w:szCs w:val="20"/>
              </w:rPr>
            </w:pPr>
          </w:p>
          <w:p w:rsidR="007A6886" w:rsidRDefault="007A6886" w:rsidP="00B7188D">
            <w:pPr>
              <w:rPr>
                <w:rFonts w:ascii="Arial" w:hAnsi="Arial" w:cs="Arial"/>
                <w:sz w:val="20"/>
                <w:szCs w:val="20"/>
              </w:rPr>
            </w:pPr>
          </w:p>
          <w:p w:rsidR="007A6886" w:rsidRDefault="007A6886" w:rsidP="00B7188D">
            <w:pPr>
              <w:rPr>
                <w:rFonts w:ascii="Arial" w:hAnsi="Arial" w:cs="Arial"/>
                <w:sz w:val="20"/>
                <w:szCs w:val="20"/>
              </w:rPr>
            </w:pPr>
            <w:r>
              <w:rPr>
                <w:rFonts w:ascii="Arial" w:hAnsi="Arial" w:cs="Arial"/>
                <w:sz w:val="20"/>
                <w:szCs w:val="20"/>
              </w:rPr>
              <w:t>Zgodność celów nauczania z efektami kształcenia określonymi w podstawie programowej</w:t>
            </w:r>
          </w:p>
          <w:p w:rsidR="007A6886" w:rsidRDefault="007A6886" w:rsidP="00B7188D">
            <w:pPr>
              <w:rPr>
                <w:rFonts w:ascii="Arial" w:hAnsi="Arial" w:cs="Arial"/>
                <w:sz w:val="20"/>
                <w:szCs w:val="20"/>
              </w:rPr>
            </w:pPr>
          </w:p>
          <w:p w:rsidR="007A6886" w:rsidRDefault="007A6886" w:rsidP="00B7188D">
            <w:pPr>
              <w:rPr>
                <w:rFonts w:ascii="Arial" w:hAnsi="Arial" w:cs="Arial"/>
                <w:sz w:val="20"/>
                <w:szCs w:val="20"/>
              </w:rPr>
            </w:pPr>
            <w:r>
              <w:rPr>
                <w:rFonts w:ascii="Arial" w:hAnsi="Arial" w:cs="Arial"/>
                <w:sz w:val="20"/>
                <w:szCs w:val="20"/>
              </w:rPr>
              <w:t>Zgodność celów nauczania z treściami nauczania programu</w:t>
            </w:r>
          </w:p>
          <w:p w:rsidR="007A6886" w:rsidRDefault="007A6886" w:rsidP="00B7188D">
            <w:pPr>
              <w:rPr>
                <w:rFonts w:ascii="Arial" w:hAnsi="Arial" w:cs="Arial"/>
                <w:sz w:val="20"/>
                <w:szCs w:val="20"/>
              </w:rPr>
            </w:pPr>
          </w:p>
          <w:p w:rsidR="007A6886" w:rsidRDefault="007A6886" w:rsidP="00B7188D">
            <w:pPr>
              <w:rPr>
                <w:rFonts w:ascii="Arial" w:hAnsi="Arial" w:cs="Arial"/>
                <w:sz w:val="20"/>
                <w:szCs w:val="20"/>
              </w:rPr>
            </w:pPr>
            <w:r>
              <w:rPr>
                <w:rFonts w:ascii="Arial" w:hAnsi="Arial" w:cs="Arial"/>
                <w:sz w:val="20"/>
                <w:szCs w:val="20"/>
              </w:rPr>
              <w:t>Adekwatność proponowanych metod nauczania do realizowanych treści i efektów kształcenia</w:t>
            </w:r>
          </w:p>
          <w:p w:rsidR="007A6886" w:rsidRDefault="007A6886" w:rsidP="00B7188D">
            <w:pPr>
              <w:rPr>
                <w:rFonts w:ascii="Arial" w:hAnsi="Arial" w:cs="Arial"/>
                <w:sz w:val="20"/>
                <w:szCs w:val="20"/>
              </w:rPr>
            </w:pPr>
          </w:p>
          <w:p w:rsidR="007A6886" w:rsidRDefault="007A6886" w:rsidP="00B7188D">
            <w:pPr>
              <w:rPr>
                <w:rFonts w:ascii="Arial" w:hAnsi="Arial" w:cs="Arial"/>
                <w:sz w:val="20"/>
                <w:szCs w:val="20"/>
              </w:rPr>
            </w:pPr>
            <w:r>
              <w:rPr>
                <w:rFonts w:ascii="Arial" w:hAnsi="Arial" w:cs="Arial"/>
                <w:sz w:val="20"/>
                <w:szCs w:val="20"/>
              </w:rPr>
              <w:t>Adekwatność proponowanych metod nauczania do realizowanych treści i efektów kształcenia</w:t>
            </w:r>
          </w:p>
          <w:p w:rsidR="007A6886" w:rsidRDefault="007A6886" w:rsidP="00B7188D">
            <w:pPr>
              <w:rPr>
                <w:rFonts w:ascii="Arial" w:hAnsi="Arial" w:cs="Arial"/>
                <w:sz w:val="20"/>
                <w:szCs w:val="20"/>
              </w:rPr>
            </w:pPr>
          </w:p>
          <w:p w:rsidR="007A6886" w:rsidRDefault="007A6886" w:rsidP="00B7188D">
            <w:pPr>
              <w:rPr>
                <w:rFonts w:ascii="Arial" w:hAnsi="Arial" w:cs="Arial"/>
                <w:sz w:val="20"/>
                <w:szCs w:val="20"/>
              </w:rPr>
            </w:pPr>
            <w:r>
              <w:rPr>
                <w:rFonts w:ascii="Arial" w:hAnsi="Arial" w:cs="Arial"/>
                <w:sz w:val="20"/>
                <w:szCs w:val="20"/>
              </w:rPr>
              <w:t>Zgodność proponowanych środków dydaktycznych z podstawą programową i ich dobór do realizowanych celów kształcenia</w:t>
            </w:r>
          </w:p>
          <w:p w:rsidR="007A6886" w:rsidRDefault="007A6886" w:rsidP="00B7188D">
            <w:pPr>
              <w:rPr>
                <w:rFonts w:ascii="Arial" w:hAnsi="Arial" w:cs="Arial"/>
                <w:sz w:val="20"/>
                <w:szCs w:val="20"/>
              </w:rPr>
            </w:pPr>
          </w:p>
          <w:p w:rsidR="007A6886" w:rsidRDefault="007A6886" w:rsidP="00B7188D">
            <w:pPr>
              <w:rPr>
                <w:rFonts w:ascii="Arial" w:hAnsi="Arial" w:cs="Arial"/>
                <w:sz w:val="20"/>
                <w:szCs w:val="20"/>
              </w:rPr>
            </w:pPr>
            <w:r>
              <w:rPr>
                <w:rFonts w:ascii="Arial" w:hAnsi="Arial" w:cs="Arial"/>
                <w:sz w:val="20"/>
                <w:szCs w:val="20"/>
              </w:rPr>
              <w:t>Określenie celów i sposobów indywidualizacji pracy z uczniem</w:t>
            </w:r>
          </w:p>
          <w:p w:rsidR="007A6886" w:rsidRDefault="007A6886" w:rsidP="00B7188D">
            <w:pPr>
              <w:rPr>
                <w:rFonts w:ascii="Arial" w:hAnsi="Arial" w:cs="Arial"/>
                <w:sz w:val="20"/>
                <w:szCs w:val="20"/>
              </w:rPr>
            </w:pPr>
          </w:p>
          <w:p w:rsidR="007A6886" w:rsidRPr="00663EDB" w:rsidRDefault="007A6886" w:rsidP="00B7188D">
            <w:pPr>
              <w:rPr>
                <w:rFonts w:ascii="Arial" w:hAnsi="Arial" w:cs="Arial"/>
                <w:sz w:val="20"/>
                <w:szCs w:val="20"/>
              </w:rPr>
            </w:pPr>
          </w:p>
        </w:tc>
        <w:tc>
          <w:tcPr>
            <w:tcW w:w="2084" w:type="dxa"/>
          </w:tcPr>
          <w:p w:rsidR="007A6886" w:rsidRDefault="007A6886" w:rsidP="00B7188D">
            <w:pPr>
              <w:rPr>
                <w:rFonts w:ascii="Arial" w:hAnsi="Arial" w:cs="Arial"/>
                <w:sz w:val="20"/>
                <w:szCs w:val="20"/>
              </w:rPr>
            </w:pPr>
            <w:r>
              <w:rPr>
                <w:rFonts w:ascii="Arial" w:hAnsi="Arial" w:cs="Arial"/>
                <w:sz w:val="20"/>
                <w:szCs w:val="20"/>
              </w:rPr>
              <w:t>Analiza podstawy programowej, struktury programu nauczania, analiza celów nauczania, wymagań podstawowych i ponadpodstawowych programu, metod nauczania, środków dydaktycznych i sposobów i warunków realizacji programu,</w:t>
            </w:r>
          </w:p>
          <w:p w:rsidR="007A6886" w:rsidRDefault="007A6886" w:rsidP="00B7188D">
            <w:pPr>
              <w:rPr>
                <w:rFonts w:ascii="Arial" w:hAnsi="Arial" w:cs="Arial"/>
                <w:sz w:val="20"/>
                <w:szCs w:val="20"/>
              </w:rPr>
            </w:pPr>
            <w:r>
              <w:rPr>
                <w:rFonts w:ascii="Arial" w:hAnsi="Arial" w:cs="Arial"/>
                <w:sz w:val="20"/>
                <w:szCs w:val="20"/>
              </w:rPr>
              <w:t>ankieta ewaluacyjna</w:t>
            </w:r>
          </w:p>
          <w:p w:rsidR="007A6886" w:rsidRPr="00663EDB" w:rsidRDefault="007A6886" w:rsidP="00B7188D">
            <w:pPr>
              <w:rPr>
                <w:rFonts w:ascii="Arial" w:hAnsi="Arial" w:cs="Arial"/>
                <w:sz w:val="20"/>
                <w:szCs w:val="20"/>
              </w:rPr>
            </w:pPr>
          </w:p>
        </w:tc>
        <w:tc>
          <w:tcPr>
            <w:tcW w:w="1895" w:type="dxa"/>
          </w:tcPr>
          <w:p w:rsidR="007A6886" w:rsidRPr="00663EDB" w:rsidRDefault="007A6886" w:rsidP="00B7188D">
            <w:pPr>
              <w:rPr>
                <w:rFonts w:ascii="Arial" w:hAnsi="Arial" w:cs="Arial"/>
                <w:sz w:val="20"/>
                <w:szCs w:val="20"/>
              </w:rPr>
            </w:pPr>
            <w:r>
              <w:rPr>
                <w:rFonts w:ascii="Arial" w:hAnsi="Arial" w:cs="Arial"/>
                <w:sz w:val="20"/>
                <w:szCs w:val="20"/>
              </w:rPr>
              <w:t>Przed rozpoczęciem realizacji programu nauczania</w:t>
            </w:r>
          </w:p>
        </w:tc>
      </w:tr>
      <w:tr w:rsidR="007A6886" w:rsidRPr="00663EDB" w:rsidTr="00551984">
        <w:trPr>
          <w:gridAfter w:val="4"/>
          <w:wAfter w:w="7580" w:type="dxa"/>
          <w:trHeight w:val="3529"/>
        </w:trPr>
        <w:tc>
          <w:tcPr>
            <w:tcW w:w="2499" w:type="dxa"/>
          </w:tcPr>
          <w:p w:rsidR="007A6886" w:rsidRPr="00663EDB" w:rsidRDefault="007A6886" w:rsidP="00B7188D">
            <w:pPr>
              <w:rPr>
                <w:rFonts w:ascii="Arial" w:hAnsi="Arial" w:cs="Arial"/>
                <w:sz w:val="20"/>
                <w:szCs w:val="20"/>
              </w:rPr>
            </w:pPr>
            <w:r>
              <w:rPr>
                <w:rFonts w:ascii="Arial" w:hAnsi="Arial" w:cs="Arial"/>
                <w:sz w:val="20"/>
                <w:szCs w:val="20"/>
              </w:rPr>
              <w:t xml:space="preserve">Dostosowanie programu nauczania do możliwości ucznia oraz rynku pracy i sytemu egzaminów zawodowych </w:t>
            </w:r>
          </w:p>
        </w:tc>
        <w:tc>
          <w:tcPr>
            <w:tcW w:w="4095" w:type="dxa"/>
          </w:tcPr>
          <w:p w:rsidR="007A6886" w:rsidRDefault="007A6886" w:rsidP="007E7D40">
            <w:pPr>
              <w:pStyle w:val="Akapitzlist"/>
              <w:numPr>
                <w:ilvl w:val="0"/>
                <w:numId w:val="131"/>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C</w:t>
            </w:r>
            <w:r w:rsidRPr="00023F2B">
              <w:rPr>
                <w:rFonts w:ascii="Arial" w:hAnsi="Arial" w:cs="Arial"/>
                <w:sz w:val="20"/>
                <w:szCs w:val="20"/>
              </w:rPr>
              <w:t>z</w:t>
            </w:r>
            <w:r>
              <w:rPr>
                <w:rFonts w:ascii="Arial" w:hAnsi="Arial" w:cs="Arial"/>
                <w:sz w:val="20"/>
                <w:szCs w:val="20"/>
              </w:rPr>
              <w:t>y program nie jest przeładowany treściami nauczania?</w:t>
            </w:r>
          </w:p>
          <w:p w:rsidR="007A6886" w:rsidRDefault="007A6886" w:rsidP="00B7188D">
            <w:pPr>
              <w:ind w:left="170" w:hanging="170"/>
              <w:rPr>
                <w:rFonts w:ascii="Arial" w:hAnsi="Arial" w:cs="Arial"/>
                <w:sz w:val="20"/>
                <w:szCs w:val="20"/>
              </w:rPr>
            </w:pPr>
          </w:p>
          <w:p w:rsidR="007A6886" w:rsidRDefault="007A6886" w:rsidP="00B7188D">
            <w:pPr>
              <w:ind w:left="170" w:hanging="170"/>
              <w:rPr>
                <w:rFonts w:ascii="Arial" w:hAnsi="Arial" w:cs="Arial"/>
                <w:sz w:val="20"/>
                <w:szCs w:val="20"/>
              </w:rPr>
            </w:pPr>
          </w:p>
          <w:p w:rsidR="007A6886" w:rsidRPr="006F271F" w:rsidRDefault="007A6886" w:rsidP="00B7188D">
            <w:pPr>
              <w:ind w:left="170" w:hanging="170"/>
              <w:rPr>
                <w:rFonts w:ascii="Arial" w:hAnsi="Arial" w:cs="Arial"/>
                <w:sz w:val="20"/>
                <w:szCs w:val="20"/>
              </w:rPr>
            </w:pPr>
          </w:p>
          <w:p w:rsidR="007A6886" w:rsidRDefault="007A6886" w:rsidP="007E7D40">
            <w:pPr>
              <w:pStyle w:val="Akapitzlist"/>
              <w:numPr>
                <w:ilvl w:val="0"/>
                <w:numId w:val="131"/>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Czy program nauczania jest zgodny z potrzebami rynku pracy, treści nie są technologicznie przestarzałe i nieaktualne?</w:t>
            </w:r>
          </w:p>
          <w:p w:rsidR="007A6886" w:rsidRDefault="007A6886" w:rsidP="00B7188D">
            <w:pPr>
              <w:pStyle w:val="Akapitzlist"/>
              <w:ind w:left="170" w:hanging="170"/>
              <w:rPr>
                <w:rFonts w:ascii="Arial" w:hAnsi="Arial" w:cs="Arial"/>
                <w:sz w:val="20"/>
                <w:szCs w:val="20"/>
              </w:rPr>
            </w:pPr>
          </w:p>
          <w:p w:rsidR="007A6886" w:rsidRPr="00023F2B" w:rsidRDefault="007A6886" w:rsidP="00B7188D">
            <w:pPr>
              <w:pStyle w:val="Akapitzlist"/>
              <w:ind w:left="170" w:hanging="170"/>
              <w:rPr>
                <w:rFonts w:ascii="Arial" w:hAnsi="Arial" w:cs="Arial"/>
                <w:sz w:val="20"/>
                <w:szCs w:val="20"/>
              </w:rPr>
            </w:pPr>
          </w:p>
          <w:p w:rsidR="007A6886" w:rsidRPr="005F2C4D" w:rsidRDefault="007A6886" w:rsidP="007E7D40">
            <w:pPr>
              <w:pStyle w:val="Akapitzlist"/>
              <w:numPr>
                <w:ilvl w:val="0"/>
                <w:numId w:val="131"/>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C</w:t>
            </w:r>
            <w:r w:rsidRPr="00023F2B">
              <w:rPr>
                <w:rFonts w:ascii="Arial" w:hAnsi="Arial" w:cs="Arial"/>
                <w:sz w:val="20"/>
                <w:szCs w:val="20"/>
              </w:rPr>
              <w:t xml:space="preserve">zy </w:t>
            </w:r>
            <w:r>
              <w:rPr>
                <w:rFonts w:ascii="Arial" w:hAnsi="Arial" w:cs="Arial"/>
                <w:sz w:val="20"/>
                <w:szCs w:val="20"/>
              </w:rPr>
              <w:t>program nauczania jest zgodny z wymaganiami egzaminacyjnymi?</w:t>
            </w:r>
          </w:p>
        </w:tc>
        <w:tc>
          <w:tcPr>
            <w:tcW w:w="3421" w:type="dxa"/>
          </w:tcPr>
          <w:p w:rsidR="007A6886" w:rsidRDefault="007A6886" w:rsidP="00B7188D">
            <w:pPr>
              <w:rPr>
                <w:rFonts w:ascii="Arial" w:hAnsi="Arial" w:cs="Arial"/>
                <w:sz w:val="20"/>
                <w:szCs w:val="20"/>
              </w:rPr>
            </w:pPr>
            <w:r>
              <w:rPr>
                <w:rFonts w:ascii="Arial" w:hAnsi="Arial" w:cs="Arial"/>
                <w:sz w:val="20"/>
                <w:szCs w:val="20"/>
              </w:rPr>
              <w:t xml:space="preserve">Dostosowanie treści nauczania do poziomu nauczania i liczby godzin przeznaczonych na realizację programu </w:t>
            </w:r>
          </w:p>
          <w:p w:rsidR="007A6886" w:rsidRDefault="007A6886" w:rsidP="00B7188D">
            <w:pPr>
              <w:rPr>
                <w:rFonts w:ascii="Arial" w:hAnsi="Arial" w:cs="Arial"/>
                <w:sz w:val="20"/>
                <w:szCs w:val="20"/>
              </w:rPr>
            </w:pPr>
          </w:p>
          <w:p w:rsidR="007A6886" w:rsidRDefault="007A6886" w:rsidP="00B7188D">
            <w:pPr>
              <w:rPr>
                <w:rFonts w:ascii="Arial" w:hAnsi="Arial" w:cs="Arial"/>
                <w:sz w:val="20"/>
                <w:szCs w:val="20"/>
              </w:rPr>
            </w:pPr>
            <w:r>
              <w:rPr>
                <w:rFonts w:ascii="Arial" w:hAnsi="Arial" w:cs="Arial"/>
                <w:sz w:val="20"/>
                <w:szCs w:val="20"/>
              </w:rPr>
              <w:t>Dostosowanie programu nauczania do potrzeb rynku pracy, aktualność treści programowych z technologiami stosowanymi w zawodzie</w:t>
            </w:r>
          </w:p>
          <w:p w:rsidR="007A6886" w:rsidRDefault="007A6886" w:rsidP="00B7188D">
            <w:pPr>
              <w:rPr>
                <w:rFonts w:ascii="Arial" w:hAnsi="Arial" w:cs="Arial"/>
                <w:sz w:val="20"/>
                <w:szCs w:val="20"/>
              </w:rPr>
            </w:pPr>
          </w:p>
          <w:p w:rsidR="007A6886" w:rsidRPr="00663EDB" w:rsidRDefault="007A6886" w:rsidP="00B7188D">
            <w:pPr>
              <w:rPr>
                <w:rFonts w:ascii="Arial" w:hAnsi="Arial" w:cs="Arial"/>
                <w:sz w:val="20"/>
                <w:szCs w:val="20"/>
              </w:rPr>
            </w:pPr>
            <w:r>
              <w:rPr>
                <w:rFonts w:ascii="Arial" w:hAnsi="Arial" w:cs="Arial"/>
                <w:sz w:val="20"/>
                <w:szCs w:val="20"/>
              </w:rPr>
              <w:t>Zgodność programu nauczania z wymaganiami egzaminacyjnymi</w:t>
            </w:r>
          </w:p>
        </w:tc>
        <w:tc>
          <w:tcPr>
            <w:tcW w:w="2084" w:type="dxa"/>
          </w:tcPr>
          <w:p w:rsidR="007A6886" w:rsidRDefault="007A6886" w:rsidP="00B7188D">
            <w:pPr>
              <w:rPr>
                <w:rFonts w:ascii="Arial" w:hAnsi="Arial" w:cs="Arial"/>
                <w:sz w:val="20"/>
                <w:szCs w:val="20"/>
              </w:rPr>
            </w:pPr>
            <w:r>
              <w:rPr>
                <w:rFonts w:ascii="Arial" w:hAnsi="Arial" w:cs="Arial"/>
                <w:sz w:val="20"/>
                <w:szCs w:val="20"/>
              </w:rPr>
              <w:t>Analiza podstawy programowej, struktury programu nauczania, analiza celów nauczania, wymagań podstawowych i ponadpodstawowych programu, metod nauczania, środków dydaktycznych i sposobów i warunków realizacji programu, wymagań egzaminacyjnych,</w:t>
            </w:r>
          </w:p>
          <w:p w:rsidR="007A6886" w:rsidRPr="00663EDB" w:rsidRDefault="007A6886" w:rsidP="00551984">
            <w:pPr>
              <w:rPr>
                <w:rFonts w:ascii="Arial" w:hAnsi="Arial" w:cs="Arial"/>
                <w:sz w:val="20"/>
                <w:szCs w:val="20"/>
              </w:rPr>
            </w:pPr>
            <w:r>
              <w:rPr>
                <w:rFonts w:ascii="Arial" w:hAnsi="Arial" w:cs="Arial"/>
                <w:sz w:val="20"/>
                <w:szCs w:val="20"/>
              </w:rPr>
              <w:t>ankieta ewaluacyjna</w:t>
            </w:r>
          </w:p>
        </w:tc>
        <w:tc>
          <w:tcPr>
            <w:tcW w:w="1895" w:type="dxa"/>
          </w:tcPr>
          <w:p w:rsidR="007A6886" w:rsidRPr="00663EDB" w:rsidRDefault="007A6886" w:rsidP="00B7188D">
            <w:pPr>
              <w:rPr>
                <w:rFonts w:ascii="Arial" w:hAnsi="Arial" w:cs="Arial"/>
                <w:sz w:val="20"/>
                <w:szCs w:val="20"/>
              </w:rPr>
            </w:pPr>
            <w:r>
              <w:rPr>
                <w:rFonts w:ascii="Arial" w:hAnsi="Arial" w:cs="Arial"/>
                <w:sz w:val="20"/>
                <w:szCs w:val="20"/>
              </w:rPr>
              <w:t>Przed rozpoczęciem realizacji programu nauczania</w:t>
            </w:r>
          </w:p>
        </w:tc>
      </w:tr>
      <w:tr w:rsidR="007A6886" w:rsidRPr="00663EDB" w:rsidTr="00B7188D">
        <w:trPr>
          <w:gridAfter w:val="4"/>
          <w:wAfter w:w="7580" w:type="dxa"/>
        </w:trPr>
        <w:tc>
          <w:tcPr>
            <w:tcW w:w="13994" w:type="dxa"/>
            <w:gridSpan w:val="5"/>
            <w:shd w:val="clear" w:color="auto" w:fill="D9D9D9" w:themeFill="background1" w:themeFillShade="D9"/>
          </w:tcPr>
          <w:p w:rsidR="007A6886" w:rsidRPr="00663EDB" w:rsidRDefault="007A6886" w:rsidP="00B7188D">
            <w:pPr>
              <w:rPr>
                <w:rFonts w:ascii="Arial" w:hAnsi="Arial" w:cs="Arial"/>
                <w:b/>
                <w:sz w:val="20"/>
                <w:szCs w:val="20"/>
              </w:rPr>
            </w:pPr>
            <w:r w:rsidRPr="00663EDB">
              <w:rPr>
                <w:rFonts w:ascii="Arial" w:hAnsi="Arial" w:cs="Arial"/>
                <w:b/>
                <w:sz w:val="20"/>
                <w:szCs w:val="20"/>
              </w:rPr>
              <w:t>Faza kształtująca</w:t>
            </w:r>
          </w:p>
        </w:tc>
      </w:tr>
      <w:tr w:rsidR="007A6886" w:rsidRPr="00663EDB" w:rsidTr="00B7188D">
        <w:trPr>
          <w:gridAfter w:val="4"/>
          <w:wAfter w:w="7580" w:type="dxa"/>
        </w:trPr>
        <w:tc>
          <w:tcPr>
            <w:tcW w:w="2499" w:type="dxa"/>
          </w:tcPr>
          <w:p w:rsidR="007A6886" w:rsidRPr="00663EDB" w:rsidRDefault="007A6886" w:rsidP="00B7188D">
            <w:pPr>
              <w:jc w:val="center"/>
              <w:rPr>
                <w:rFonts w:ascii="Arial" w:hAnsi="Arial" w:cs="Arial"/>
                <w:sz w:val="20"/>
                <w:szCs w:val="20"/>
              </w:rPr>
            </w:pPr>
            <w:r w:rsidRPr="00663EDB">
              <w:rPr>
                <w:rFonts w:ascii="Arial" w:hAnsi="Arial" w:cs="Arial"/>
                <w:sz w:val="20"/>
                <w:szCs w:val="20"/>
              </w:rPr>
              <w:t>Przedmiot badania</w:t>
            </w:r>
          </w:p>
        </w:tc>
        <w:tc>
          <w:tcPr>
            <w:tcW w:w="4095" w:type="dxa"/>
          </w:tcPr>
          <w:p w:rsidR="007A6886" w:rsidRPr="00E54871" w:rsidRDefault="007A6886" w:rsidP="00B7188D">
            <w:pPr>
              <w:jc w:val="center"/>
              <w:rPr>
                <w:rFonts w:ascii="Arial" w:hAnsi="Arial" w:cs="Arial"/>
                <w:sz w:val="20"/>
                <w:szCs w:val="20"/>
              </w:rPr>
            </w:pPr>
            <w:r w:rsidRPr="00663EDB">
              <w:rPr>
                <w:rFonts w:ascii="Arial" w:hAnsi="Arial" w:cs="Arial"/>
                <w:sz w:val="20"/>
                <w:szCs w:val="20"/>
              </w:rPr>
              <w:t>Pytania kluczowe</w:t>
            </w:r>
          </w:p>
        </w:tc>
        <w:tc>
          <w:tcPr>
            <w:tcW w:w="3421" w:type="dxa"/>
          </w:tcPr>
          <w:p w:rsidR="007A6886" w:rsidRPr="00E54871" w:rsidRDefault="007A6886" w:rsidP="00B7188D">
            <w:pPr>
              <w:jc w:val="center"/>
              <w:rPr>
                <w:rFonts w:ascii="Arial" w:hAnsi="Arial" w:cs="Arial"/>
                <w:sz w:val="20"/>
                <w:szCs w:val="20"/>
              </w:rPr>
            </w:pPr>
            <w:r w:rsidRPr="00663EDB">
              <w:rPr>
                <w:rFonts w:ascii="Arial" w:hAnsi="Arial" w:cs="Arial"/>
                <w:sz w:val="20"/>
                <w:szCs w:val="20"/>
              </w:rPr>
              <w:t>Wskaźniki</w:t>
            </w:r>
          </w:p>
        </w:tc>
        <w:tc>
          <w:tcPr>
            <w:tcW w:w="2084" w:type="dxa"/>
          </w:tcPr>
          <w:p w:rsidR="007A6886" w:rsidRPr="00663EDB" w:rsidRDefault="007A6886" w:rsidP="00B7188D">
            <w:pPr>
              <w:jc w:val="center"/>
              <w:rPr>
                <w:rFonts w:ascii="Arial" w:hAnsi="Arial" w:cs="Arial"/>
                <w:sz w:val="20"/>
                <w:szCs w:val="20"/>
              </w:rPr>
            </w:pPr>
            <w:r w:rsidRPr="00663EDB">
              <w:rPr>
                <w:rFonts w:ascii="Arial" w:hAnsi="Arial" w:cs="Arial"/>
                <w:sz w:val="20"/>
                <w:szCs w:val="20"/>
              </w:rPr>
              <w:t>Zastosowane metody, techniki narzędzia</w:t>
            </w:r>
          </w:p>
        </w:tc>
        <w:tc>
          <w:tcPr>
            <w:tcW w:w="1895" w:type="dxa"/>
          </w:tcPr>
          <w:p w:rsidR="007A6886" w:rsidRPr="00663EDB" w:rsidRDefault="007A6886" w:rsidP="00B7188D">
            <w:pPr>
              <w:jc w:val="center"/>
              <w:rPr>
                <w:rFonts w:ascii="Arial" w:hAnsi="Arial" w:cs="Arial"/>
                <w:sz w:val="20"/>
                <w:szCs w:val="20"/>
              </w:rPr>
            </w:pPr>
            <w:r w:rsidRPr="00663EDB">
              <w:rPr>
                <w:rFonts w:ascii="Arial" w:hAnsi="Arial" w:cs="Arial"/>
                <w:sz w:val="20"/>
                <w:szCs w:val="20"/>
              </w:rPr>
              <w:t>Termin badania</w:t>
            </w:r>
          </w:p>
        </w:tc>
      </w:tr>
      <w:tr w:rsidR="007A6886" w:rsidRPr="00663EDB" w:rsidTr="00B7188D">
        <w:trPr>
          <w:gridAfter w:val="4"/>
          <w:wAfter w:w="7580" w:type="dxa"/>
        </w:trPr>
        <w:tc>
          <w:tcPr>
            <w:tcW w:w="2499" w:type="dxa"/>
          </w:tcPr>
          <w:p w:rsidR="007A6886" w:rsidRPr="003E5586" w:rsidRDefault="007A6886" w:rsidP="00B7188D">
            <w:pPr>
              <w:rPr>
                <w:rFonts w:ascii="Arial" w:hAnsi="Arial" w:cs="Arial"/>
                <w:sz w:val="20"/>
                <w:szCs w:val="20"/>
              </w:rPr>
            </w:pPr>
            <w:r>
              <w:rPr>
                <w:rFonts w:ascii="Arial" w:hAnsi="Arial" w:cs="Arial"/>
                <w:spacing w:val="-2"/>
                <w:sz w:val="20"/>
                <w:szCs w:val="20"/>
              </w:rPr>
              <w:t>Przygotowanie projektów graficznych do drukowania</w:t>
            </w:r>
          </w:p>
          <w:p w:rsidR="007A6886" w:rsidRPr="003E5586" w:rsidRDefault="007A6886" w:rsidP="00B7188D">
            <w:pPr>
              <w:rPr>
                <w:rFonts w:ascii="Arial" w:hAnsi="Arial" w:cs="Arial"/>
                <w:sz w:val="20"/>
                <w:szCs w:val="20"/>
              </w:rPr>
            </w:pPr>
          </w:p>
        </w:tc>
        <w:tc>
          <w:tcPr>
            <w:tcW w:w="4095" w:type="dxa"/>
          </w:tcPr>
          <w:p w:rsidR="007A6886" w:rsidRDefault="007A6886" w:rsidP="007E7D40">
            <w:pPr>
              <w:pStyle w:val="Akapitzlist"/>
              <w:numPr>
                <w:ilvl w:val="0"/>
                <w:numId w:val="126"/>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170" w:hanging="170"/>
              <w:rPr>
                <w:rFonts w:ascii="Arial" w:hAnsi="Arial" w:cs="Arial"/>
                <w:sz w:val="20"/>
                <w:szCs w:val="20"/>
              </w:rPr>
            </w:pPr>
            <w:r>
              <w:rPr>
                <w:rFonts w:ascii="Arial" w:hAnsi="Arial" w:cs="Arial"/>
                <w:sz w:val="20"/>
                <w:szCs w:val="20"/>
              </w:rPr>
              <w:t>Czy uczeń potrafi przygotować materiały cyfrowe do wykonania projektów graficznych?</w:t>
            </w:r>
          </w:p>
          <w:p w:rsidR="007A6886" w:rsidRDefault="007A6886" w:rsidP="007E7D40">
            <w:pPr>
              <w:pStyle w:val="Akapitzlist"/>
              <w:numPr>
                <w:ilvl w:val="0"/>
                <w:numId w:val="126"/>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170" w:hanging="170"/>
              <w:rPr>
                <w:rFonts w:ascii="Arial" w:hAnsi="Arial" w:cs="Arial"/>
                <w:sz w:val="20"/>
                <w:szCs w:val="20"/>
              </w:rPr>
            </w:pPr>
            <w:r>
              <w:rPr>
                <w:rFonts w:ascii="Arial" w:hAnsi="Arial" w:cs="Arial"/>
                <w:sz w:val="20"/>
                <w:szCs w:val="20"/>
              </w:rPr>
              <w:t>Czy</w:t>
            </w:r>
            <w:r w:rsidRPr="00B62E10">
              <w:rPr>
                <w:rFonts w:ascii="Arial" w:hAnsi="Arial" w:cs="Arial"/>
                <w:sz w:val="20"/>
                <w:szCs w:val="20"/>
              </w:rPr>
              <w:t xml:space="preserve"> uczeń potrafi </w:t>
            </w:r>
            <w:r>
              <w:rPr>
                <w:rFonts w:ascii="Arial" w:hAnsi="Arial" w:cs="Arial"/>
                <w:sz w:val="20"/>
                <w:szCs w:val="20"/>
              </w:rPr>
              <w:t>tworzyć kompozycje graficzno-tekstowe zgodnie z zasadami kompozycji i symboliką barw?</w:t>
            </w:r>
          </w:p>
          <w:p w:rsidR="007A6886" w:rsidRPr="00B62E10" w:rsidRDefault="007A6886" w:rsidP="007E7D40">
            <w:pPr>
              <w:pStyle w:val="Akapitzlist"/>
              <w:numPr>
                <w:ilvl w:val="0"/>
                <w:numId w:val="126"/>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170" w:hanging="170"/>
              <w:rPr>
                <w:rFonts w:ascii="Arial" w:hAnsi="Arial" w:cs="Arial"/>
                <w:sz w:val="20"/>
                <w:szCs w:val="20"/>
              </w:rPr>
            </w:pPr>
            <w:r>
              <w:rPr>
                <w:rFonts w:ascii="Arial" w:hAnsi="Arial" w:cs="Arial"/>
                <w:sz w:val="20"/>
                <w:szCs w:val="20"/>
              </w:rPr>
              <w:t xml:space="preserve"> Czy uczeń potrafi przygotować materiały do naświetlania i drukowania oraz e-publikacje</w:t>
            </w:r>
          </w:p>
        </w:tc>
        <w:tc>
          <w:tcPr>
            <w:tcW w:w="3421" w:type="dxa"/>
          </w:tcPr>
          <w:p w:rsidR="007A6886" w:rsidRPr="00B62E10" w:rsidRDefault="007A6886"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przygotowuje materiały cyfrowe do wykonania projektów graficznych</w:t>
            </w:r>
          </w:p>
          <w:p w:rsidR="007A6886" w:rsidRDefault="007A6886"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 xml:space="preserve">tworzy kompozycje graficzno-tekstowe zgodnie z zasadami kompozycji i symboliką barw </w:t>
            </w:r>
          </w:p>
          <w:p w:rsidR="007A6886" w:rsidRPr="005657E5" w:rsidRDefault="007A6886"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przygotowuje materiały do naświetlania i drukowania oraz e-publikacje</w:t>
            </w:r>
          </w:p>
        </w:tc>
        <w:tc>
          <w:tcPr>
            <w:tcW w:w="2084" w:type="dxa"/>
            <w:vMerge w:val="restart"/>
          </w:tcPr>
          <w:p w:rsidR="007A6886" w:rsidRPr="009E4DE6" w:rsidRDefault="007A6886" w:rsidP="00B7188D">
            <w:pPr>
              <w:tabs>
                <w:tab w:val="left" w:pos="177"/>
              </w:tabs>
              <w:suppressAutoHyphens/>
              <w:rPr>
                <w:rFonts w:ascii="Arial" w:hAnsi="Arial" w:cs="Arial"/>
                <w:sz w:val="20"/>
                <w:szCs w:val="20"/>
              </w:rPr>
            </w:pPr>
            <w:r w:rsidRPr="009E4DE6">
              <w:rPr>
                <w:rFonts w:ascii="Arial" w:hAnsi="Arial" w:cs="Arial"/>
                <w:sz w:val="20"/>
                <w:szCs w:val="20"/>
              </w:rPr>
              <w:t>wykład informacyjny,</w:t>
            </w:r>
          </w:p>
          <w:p w:rsidR="007A6886" w:rsidRPr="009E4DE6" w:rsidRDefault="007A6886" w:rsidP="00B7188D">
            <w:pPr>
              <w:tabs>
                <w:tab w:val="left" w:pos="177"/>
              </w:tabs>
              <w:suppressAutoHyphens/>
              <w:rPr>
                <w:rFonts w:ascii="Arial" w:hAnsi="Arial" w:cs="Arial"/>
                <w:spacing w:val="-4"/>
                <w:sz w:val="20"/>
                <w:szCs w:val="20"/>
              </w:rPr>
            </w:pPr>
            <w:r w:rsidRPr="009E4DE6">
              <w:rPr>
                <w:rFonts w:ascii="Arial" w:hAnsi="Arial" w:cs="Arial"/>
                <w:spacing w:val="-4"/>
                <w:sz w:val="20"/>
                <w:szCs w:val="20"/>
              </w:rPr>
              <w:t>pokaz z objaśnieniem</w:t>
            </w:r>
          </w:p>
          <w:p w:rsidR="007A6886" w:rsidRPr="009E4DE6" w:rsidRDefault="007A6886" w:rsidP="00B7188D">
            <w:pPr>
              <w:tabs>
                <w:tab w:val="left" w:pos="177"/>
              </w:tabs>
              <w:suppressAutoHyphens/>
              <w:rPr>
                <w:rFonts w:ascii="Arial" w:hAnsi="Arial" w:cs="Arial"/>
                <w:sz w:val="20"/>
                <w:szCs w:val="20"/>
              </w:rPr>
            </w:pPr>
            <w:r w:rsidRPr="009E4DE6">
              <w:rPr>
                <w:rFonts w:ascii="Arial" w:hAnsi="Arial" w:cs="Arial"/>
                <w:sz w:val="20"/>
                <w:szCs w:val="20"/>
              </w:rPr>
              <w:t>wykład problemowy</w:t>
            </w:r>
          </w:p>
          <w:p w:rsidR="007A6886" w:rsidRPr="009E4DE6" w:rsidRDefault="007A6886" w:rsidP="00B7188D">
            <w:pPr>
              <w:tabs>
                <w:tab w:val="left" w:pos="177"/>
              </w:tabs>
              <w:suppressAutoHyphens/>
              <w:rPr>
                <w:rFonts w:ascii="Arial" w:hAnsi="Arial" w:cs="Arial"/>
                <w:sz w:val="20"/>
                <w:szCs w:val="20"/>
              </w:rPr>
            </w:pPr>
            <w:r w:rsidRPr="009E4DE6">
              <w:rPr>
                <w:rFonts w:ascii="Arial" w:hAnsi="Arial" w:cs="Arial"/>
                <w:sz w:val="20"/>
                <w:szCs w:val="20"/>
              </w:rPr>
              <w:t>metoda przypadku,</w:t>
            </w:r>
          </w:p>
          <w:p w:rsidR="007A6886" w:rsidRPr="009E4DE6" w:rsidRDefault="007A6886" w:rsidP="00B7188D">
            <w:pPr>
              <w:tabs>
                <w:tab w:val="left" w:pos="177"/>
              </w:tabs>
              <w:suppressAutoHyphens/>
              <w:rPr>
                <w:rFonts w:ascii="Arial" w:hAnsi="Arial" w:cs="Arial"/>
                <w:sz w:val="20"/>
                <w:szCs w:val="20"/>
              </w:rPr>
            </w:pPr>
            <w:r w:rsidRPr="009E4DE6">
              <w:rPr>
                <w:rFonts w:ascii="Arial" w:hAnsi="Arial" w:cs="Arial"/>
                <w:sz w:val="20"/>
                <w:szCs w:val="20"/>
              </w:rPr>
              <w:t>dyskusja dydaktyczna,</w:t>
            </w:r>
          </w:p>
          <w:p w:rsidR="007A6886" w:rsidRPr="009E4DE6" w:rsidRDefault="007A6886" w:rsidP="00B7188D">
            <w:pPr>
              <w:tabs>
                <w:tab w:val="left" w:pos="177"/>
              </w:tabs>
              <w:suppressAutoHyphens/>
              <w:rPr>
                <w:rFonts w:ascii="Arial" w:hAnsi="Arial" w:cs="Arial"/>
                <w:sz w:val="20"/>
                <w:szCs w:val="20"/>
              </w:rPr>
            </w:pPr>
            <w:r w:rsidRPr="009E4DE6">
              <w:rPr>
                <w:rFonts w:ascii="Arial" w:hAnsi="Arial" w:cs="Arial"/>
                <w:sz w:val="20"/>
                <w:szCs w:val="20"/>
              </w:rPr>
              <w:t>burza mózgów</w:t>
            </w:r>
          </w:p>
          <w:p w:rsidR="007A6886" w:rsidRPr="009E4DE6" w:rsidRDefault="007A6886" w:rsidP="00B7188D">
            <w:pPr>
              <w:tabs>
                <w:tab w:val="left" w:pos="177"/>
              </w:tabs>
              <w:suppressAutoHyphens/>
              <w:rPr>
                <w:rFonts w:ascii="Arial" w:hAnsi="Arial" w:cs="Arial"/>
                <w:sz w:val="20"/>
                <w:szCs w:val="20"/>
              </w:rPr>
            </w:pPr>
            <w:r w:rsidRPr="009E4DE6">
              <w:rPr>
                <w:rFonts w:ascii="Arial" w:hAnsi="Arial" w:cs="Arial"/>
                <w:sz w:val="20"/>
                <w:szCs w:val="20"/>
              </w:rPr>
              <w:t>pokaż z instruktażem,</w:t>
            </w:r>
          </w:p>
          <w:p w:rsidR="007A6886" w:rsidRPr="009E4DE6" w:rsidRDefault="007A6886" w:rsidP="00B7188D">
            <w:pPr>
              <w:tabs>
                <w:tab w:val="left" w:pos="177"/>
              </w:tabs>
              <w:suppressAutoHyphens/>
              <w:rPr>
                <w:rFonts w:ascii="Arial" w:hAnsi="Arial" w:cs="Arial"/>
                <w:sz w:val="20"/>
                <w:szCs w:val="20"/>
              </w:rPr>
            </w:pPr>
            <w:r w:rsidRPr="009E4DE6">
              <w:rPr>
                <w:rFonts w:ascii="Arial" w:hAnsi="Arial" w:cs="Arial"/>
                <w:sz w:val="20"/>
                <w:szCs w:val="20"/>
              </w:rPr>
              <w:t>pokaz z objaśnieniem,</w:t>
            </w:r>
          </w:p>
          <w:p w:rsidR="007A6886" w:rsidRPr="009E4DE6" w:rsidRDefault="007A6886" w:rsidP="00B7188D">
            <w:pPr>
              <w:tabs>
                <w:tab w:val="left" w:pos="177"/>
              </w:tabs>
              <w:suppressAutoHyphens/>
              <w:rPr>
                <w:rFonts w:ascii="Arial" w:hAnsi="Arial" w:cs="Arial"/>
                <w:sz w:val="20"/>
                <w:szCs w:val="20"/>
              </w:rPr>
            </w:pPr>
            <w:r w:rsidRPr="009E4DE6">
              <w:rPr>
                <w:rFonts w:ascii="Arial" w:hAnsi="Arial" w:cs="Arial"/>
                <w:sz w:val="20"/>
                <w:szCs w:val="20"/>
              </w:rPr>
              <w:t>ćwiczenia przedmiotowe,</w:t>
            </w:r>
          </w:p>
          <w:p w:rsidR="007A6886" w:rsidRPr="009E4DE6" w:rsidRDefault="007A6886" w:rsidP="00B7188D">
            <w:pPr>
              <w:tabs>
                <w:tab w:val="left" w:pos="177"/>
              </w:tabs>
              <w:suppressAutoHyphens/>
              <w:rPr>
                <w:rFonts w:ascii="Arial" w:hAnsi="Arial" w:cs="Arial"/>
                <w:sz w:val="20"/>
                <w:szCs w:val="20"/>
              </w:rPr>
            </w:pPr>
            <w:r w:rsidRPr="009E4DE6">
              <w:rPr>
                <w:rFonts w:ascii="Arial" w:hAnsi="Arial" w:cs="Arial"/>
                <w:sz w:val="20"/>
                <w:szCs w:val="20"/>
              </w:rPr>
              <w:t>ćwiczenia produkcyjne,</w:t>
            </w:r>
          </w:p>
          <w:p w:rsidR="007A6886" w:rsidRPr="009E4DE6" w:rsidRDefault="007A6886" w:rsidP="00B7188D">
            <w:pPr>
              <w:tabs>
                <w:tab w:val="left" w:pos="177"/>
              </w:tabs>
              <w:suppressAutoHyphens/>
              <w:rPr>
                <w:rFonts w:ascii="Arial" w:hAnsi="Arial" w:cs="Arial"/>
                <w:sz w:val="20"/>
                <w:szCs w:val="20"/>
              </w:rPr>
            </w:pPr>
            <w:r w:rsidRPr="009E4DE6">
              <w:rPr>
                <w:rFonts w:ascii="Arial" w:hAnsi="Arial" w:cs="Arial"/>
                <w:sz w:val="20"/>
                <w:szCs w:val="20"/>
              </w:rPr>
              <w:t>metoda projektów</w:t>
            </w:r>
          </w:p>
          <w:p w:rsidR="007A6886" w:rsidRPr="009E4DE6" w:rsidRDefault="007A6886" w:rsidP="00B7188D">
            <w:pPr>
              <w:tabs>
                <w:tab w:val="left" w:pos="177"/>
              </w:tabs>
              <w:suppressAutoHyphens/>
              <w:rPr>
                <w:rFonts w:ascii="Arial" w:hAnsi="Arial" w:cs="Arial"/>
                <w:sz w:val="20"/>
                <w:szCs w:val="20"/>
              </w:rPr>
            </w:pPr>
            <w:r w:rsidRPr="009E4DE6">
              <w:rPr>
                <w:rFonts w:ascii="Arial" w:hAnsi="Arial" w:cs="Arial"/>
                <w:sz w:val="20"/>
                <w:szCs w:val="20"/>
              </w:rPr>
              <w:t>metoda przewodniego tekstu</w:t>
            </w:r>
          </w:p>
          <w:p w:rsidR="007A6886" w:rsidRPr="009E4DE6" w:rsidRDefault="007A6886" w:rsidP="00B7188D">
            <w:pPr>
              <w:tabs>
                <w:tab w:val="left" w:pos="177"/>
              </w:tabs>
              <w:suppressAutoHyphens/>
              <w:rPr>
                <w:rFonts w:ascii="Arial" w:hAnsi="Arial" w:cs="Arial"/>
                <w:sz w:val="20"/>
                <w:szCs w:val="20"/>
              </w:rPr>
            </w:pPr>
            <w:r w:rsidRPr="009E4DE6">
              <w:rPr>
                <w:rFonts w:ascii="Arial" w:hAnsi="Arial" w:cs="Arial"/>
                <w:sz w:val="20"/>
                <w:szCs w:val="20"/>
              </w:rPr>
              <w:t>metoda sytuacyjna,</w:t>
            </w:r>
          </w:p>
          <w:p w:rsidR="007A6886" w:rsidRPr="009E4DE6" w:rsidRDefault="007A6886" w:rsidP="00B7188D">
            <w:pPr>
              <w:tabs>
                <w:tab w:val="left" w:pos="177"/>
              </w:tabs>
              <w:suppressAutoHyphens/>
              <w:rPr>
                <w:rFonts w:ascii="Arial" w:hAnsi="Arial" w:cs="Arial"/>
                <w:sz w:val="20"/>
                <w:szCs w:val="20"/>
              </w:rPr>
            </w:pPr>
            <w:r w:rsidRPr="009E4DE6">
              <w:rPr>
                <w:rFonts w:ascii="Arial" w:hAnsi="Arial" w:cs="Arial"/>
                <w:sz w:val="20"/>
                <w:szCs w:val="20"/>
              </w:rPr>
              <w:t>inscenizacja</w:t>
            </w:r>
          </w:p>
          <w:p w:rsidR="007A6886" w:rsidRPr="009E2FCB" w:rsidRDefault="007A6886" w:rsidP="00B7188D">
            <w:pPr>
              <w:pStyle w:val="NormalnyWeb"/>
              <w:spacing w:before="0" w:after="0" w:line="276" w:lineRule="auto"/>
              <w:rPr>
                <w:rFonts w:ascii="Arial" w:hAnsi="Arial" w:cs="Arial"/>
                <w:sz w:val="20"/>
                <w:szCs w:val="20"/>
              </w:rPr>
            </w:pPr>
            <w:r>
              <w:rPr>
                <w:rFonts w:ascii="Arial" w:hAnsi="Arial" w:cs="Arial"/>
                <w:sz w:val="20"/>
                <w:szCs w:val="20"/>
              </w:rPr>
              <w:t>testy zamknięte</w:t>
            </w:r>
          </w:p>
        </w:tc>
        <w:tc>
          <w:tcPr>
            <w:tcW w:w="1895" w:type="dxa"/>
            <w:vMerge w:val="restart"/>
          </w:tcPr>
          <w:p w:rsidR="007A6886" w:rsidRDefault="007A6886" w:rsidP="00B7188D">
            <w:pPr>
              <w:ind w:left="170" w:hanging="170"/>
              <w:rPr>
                <w:rFonts w:ascii="Arial" w:hAnsi="Arial" w:cs="Arial"/>
                <w:sz w:val="20"/>
                <w:szCs w:val="20"/>
              </w:rPr>
            </w:pPr>
            <w:r>
              <w:rPr>
                <w:rFonts w:ascii="Arial" w:hAnsi="Arial" w:cs="Arial"/>
                <w:sz w:val="20"/>
                <w:szCs w:val="20"/>
              </w:rPr>
              <w:t xml:space="preserve">W czasie realizacji programu nauczania oraz </w:t>
            </w:r>
          </w:p>
          <w:p w:rsidR="007A6886" w:rsidRDefault="007A6886" w:rsidP="00B7188D">
            <w:pPr>
              <w:ind w:left="170" w:hanging="170"/>
              <w:rPr>
                <w:rFonts w:ascii="Arial" w:hAnsi="Arial" w:cs="Arial"/>
                <w:sz w:val="20"/>
                <w:szCs w:val="20"/>
              </w:rPr>
            </w:pPr>
            <w:r>
              <w:rPr>
                <w:rFonts w:ascii="Arial" w:hAnsi="Arial" w:cs="Arial"/>
                <w:sz w:val="20"/>
                <w:szCs w:val="20"/>
              </w:rPr>
              <w:t>po zakończonej jednostce metodycznej</w:t>
            </w:r>
          </w:p>
          <w:p w:rsidR="007A6886" w:rsidRDefault="007A6886" w:rsidP="00B7188D">
            <w:pPr>
              <w:ind w:left="170" w:hanging="170"/>
              <w:rPr>
                <w:rFonts w:ascii="Arial" w:hAnsi="Arial" w:cs="Arial"/>
                <w:sz w:val="20"/>
                <w:szCs w:val="20"/>
              </w:rPr>
            </w:pPr>
          </w:p>
        </w:tc>
      </w:tr>
      <w:tr w:rsidR="007A6886" w:rsidRPr="00663EDB" w:rsidTr="00B7188D">
        <w:trPr>
          <w:gridAfter w:val="4"/>
          <w:wAfter w:w="7580" w:type="dxa"/>
        </w:trPr>
        <w:tc>
          <w:tcPr>
            <w:tcW w:w="2499" w:type="dxa"/>
          </w:tcPr>
          <w:p w:rsidR="007A6886" w:rsidRPr="003E5586" w:rsidRDefault="007A6886" w:rsidP="00B7188D">
            <w:pPr>
              <w:rPr>
                <w:rFonts w:ascii="Arial" w:hAnsi="Arial" w:cs="Arial"/>
                <w:sz w:val="20"/>
                <w:szCs w:val="20"/>
              </w:rPr>
            </w:pPr>
            <w:r>
              <w:rPr>
                <w:rFonts w:ascii="Arial" w:hAnsi="Arial" w:cs="Arial"/>
                <w:sz w:val="20"/>
                <w:szCs w:val="20"/>
              </w:rPr>
              <w:t>P</w:t>
            </w:r>
            <w:r w:rsidRPr="003E5586">
              <w:rPr>
                <w:rFonts w:ascii="Arial" w:hAnsi="Arial" w:cs="Arial"/>
                <w:sz w:val="20"/>
                <w:szCs w:val="20"/>
              </w:rPr>
              <w:t>rzestrzega</w:t>
            </w:r>
            <w:r>
              <w:rPr>
                <w:rFonts w:ascii="Arial" w:hAnsi="Arial" w:cs="Arial"/>
                <w:sz w:val="20"/>
                <w:szCs w:val="20"/>
              </w:rPr>
              <w:t>nie</w:t>
            </w:r>
            <w:r w:rsidRPr="003E5586">
              <w:rPr>
                <w:rFonts w:ascii="Arial" w:hAnsi="Arial" w:cs="Arial"/>
                <w:sz w:val="20"/>
                <w:szCs w:val="20"/>
              </w:rPr>
              <w:t xml:space="preserve"> przepisów bezpieczeństwa i higieny pracy, ochrony przeciwpożarowej i ochrony środowiska na stanowiskach pracy,</w:t>
            </w:r>
          </w:p>
          <w:p w:rsidR="007A6886" w:rsidRPr="003E5586" w:rsidRDefault="007A6886" w:rsidP="00B7188D">
            <w:pPr>
              <w:rPr>
                <w:rFonts w:ascii="Arial" w:hAnsi="Arial" w:cs="Arial"/>
                <w:sz w:val="20"/>
                <w:szCs w:val="20"/>
              </w:rPr>
            </w:pPr>
          </w:p>
        </w:tc>
        <w:tc>
          <w:tcPr>
            <w:tcW w:w="4095" w:type="dxa"/>
          </w:tcPr>
          <w:p w:rsidR="007A6886" w:rsidRPr="00641D2D" w:rsidRDefault="00645487" w:rsidP="00645487">
            <w:pPr>
              <w:pStyle w:val="Akapitzlist"/>
              <w:pBdr>
                <w:top w:val="none" w:sz="0" w:space="0" w:color="auto"/>
                <w:left w:val="none" w:sz="0" w:space="0" w:color="auto"/>
                <w:bottom w:val="none" w:sz="0" w:space="0" w:color="auto"/>
                <w:right w:val="none" w:sz="0" w:space="0" w:color="auto"/>
                <w:between w:val="none" w:sz="0" w:space="0" w:color="auto"/>
              </w:pBdr>
              <w:suppressAutoHyphens/>
              <w:spacing w:line="276" w:lineRule="auto"/>
              <w:ind w:left="0" w:right="68"/>
              <w:rPr>
                <w:rFonts w:ascii="Arial" w:hAnsi="Arial" w:cs="Arial"/>
                <w:sz w:val="20"/>
                <w:szCs w:val="20"/>
              </w:rPr>
            </w:pPr>
            <w:r>
              <w:rPr>
                <w:rFonts w:ascii="Arial" w:hAnsi="Arial" w:cs="Arial"/>
                <w:sz w:val="20"/>
                <w:szCs w:val="20"/>
              </w:rPr>
              <w:t xml:space="preserve">1. </w:t>
            </w:r>
            <w:r w:rsidR="007A6886" w:rsidRPr="00641D2D">
              <w:rPr>
                <w:rFonts w:ascii="Arial" w:hAnsi="Arial" w:cs="Arial"/>
                <w:sz w:val="20"/>
                <w:szCs w:val="20"/>
              </w:rPr>
              <w:t>Czy uczeń potrafi zidentyfikować oznakowania bezpieczeństwa umieszczone na maszynach</w:t>
            </w:r>
            <w:r w:rsidR="007A6886">
              <w:rPr>
                <w:rFonts w:ascii="Arial" w:hAnsi="Arial" w:cs="Arial"/>
                <w:sz w:val="20"/>
                <w:szCs w:val="20"/>
              </w:rPr>
              <w:t>?</w:t>
            </w:r>
          </w:p>
          <w:p w:rsidR="007A6886" w:rsidRDefault="007A6886" w:rsidP="00B7188D">
            <w:pPr>
              <w:pStyle w:val="Akapitzlist"/>
              <w:suppressAutoHyphens/>
              <w:ind w:left="0" w:right="68"/>
              <w:rPr>
                <w:rFonts w:ascii="Arial" w:hAnsi="Arial" w:cs="Arial"/>
                <w:sz w:val="20"/>
                <w:szCs w:val="20"/>
              </w:rPr>
            </w:pPr>
            <w:r w:rsidRPr="00641D2D">
              <w:rPr>
                <w:rFonts w:ascii="Arial" w:hAnsi="Arial" w:cs="Arial"/>
                <w:sz w:val="20"/>
                <w:szCs w:val="20"/>
              </w:rPr>
              <w:t>2.</w:t>
            </w:r>
            <w:r>
              <w:rPr>
                <w:rFonts w:ascii="Arial" w:hAnsi="Arial" w:cs="Arial"/>
                <w:sz w:val="20"/>
                <w:szCs w:val="20"/>
              </w:rPr>
              <w:t xml:space="preserve"> </w:t>
            </w:r>
            <w:r w:rsidRPr="00641D2D">
              <w:rPr>
                <w:rFonts w:ascii="Arial" w:hAnsi="Arial" w:cs="Arial"/>
                <w:sz w:val="20"/>
                <w:szCs w:val="20"/>
              </w:rPr>
              <w:t xml:space="preserve"> </w:t>
            </w:r>
            <w:r>
              <w:rPr>
                <w:rFonts w:ascii="Arial" w:hAnsi="Arial" w:cs="Arial"/>
                <w:sz w:val="20"/>
                <w:szCs w:val="20"/>
              </w:rPr>
              <w:t>Czy uczeń zapoznał się z instrukcjami stanowiskowymi i wie jak się do nich stosować?</w:t>
            </w:r>
          </w:p>
          <w:p w:rsidR="007A6886" w:rsidRDefault="007A6886" w:rsidP="00B7188D">
            <w:pPr>
              <w:pStyle w:val="Akapitzlist"/>
              <w:suppressAutoHyphens/>
              <w:ind w:left="0" w:right="68"/>
              <w:rPr>
                <w:rFonts w:ascii="Arial" w:hAnsi="Arial" w:cs="Arial"/>
                <w:sz w:val="20"/>
                <w:szCs w:val="20"/>
              </w:rPr>
            </w:pPr>
            <w:r>
              <w:rPr>
                <w:rFonts w:ascii="Arial" w:hAnsi="Arial" w:cs="Arial"/>
                <w:sz w:val="20"/>
                <w:szCs w:val="20"/>
              </w:rPr>
              <w:t>3. Czy uczeń rozpoznaje rodzaje piktogramów na etykietach preparatów i rozumie ich znaczenie?</w:t>
            </w:r>
          </w:p>
          <w:p w:rsidR="007A6886" w:rsidRDefault="007A6886" w:rsidP="00B7188D">
            <w:pPr>
              <w:pStyle w:val="Akapitzlist"/>
              <w:suppressAutoHyphens/>
              <w:ind w:left="0" w:right="68"/>
              <w:rPr>
                <w:rFonts w:ascii="Arial" w:hAnsi="Arial" w:cs="Arial"/>
                <w:sz w:val="20"/>
                <w:szCs w:val="20"/>
              </w:rPr>
            </w:pPr>
            <w:r>
              <w:rPr>
                <w:rFonts w:ascii="Arial" w:hAnsi="Arial" w:cs="Arial"/>
                <w:sz w:val="20"/>
                <w:szCs w:val="20"/>
              </w:rPr>
              <w:t>4. Czy uczeń potrafi zastosować środki pierwszej pomocy, wynikające z karty charakterystyk preparatów chemicznych?</w:t>
            </w:r>
          </w:p>
          <w:p w:rsidR="007A6886" w:rsidRPr="00641D2D" w:rsidRDefault="007A6886" w:rsidP="00B7188D">
            <w:pPr>
              <w:pStyle w:val="Akapitzlist"/>
              <w:suppressAutoHyphens/>
              <w:ind w:left="0" w:right="68"/>
              <w:rPr>
                <w:rFonts w:ascii="Arial" w:hAnsi="Arial" w:cs="Arial"/>
                <w:sz w:val="20"/>
                <w:szCs w:val="20"/>
              </w:rPr>
            </w:pPr>
            <w:r>
              <w:rPr>
                <w:rFonts w:ascii="Arial" w:hAnsi="Arial" w:cs="Arial"/>
                <w:sz w:val="20"/>
                <w:szCs w:val="20"/>
              </w:rPr>
              <w:t xml:space="preserve">5. Czy uczeń potrafi posegregować odpady z poszczególnych procesów, zgodnie z ich typem? </w:t>
            </w:r>
          </w:p>
        </w:tc>
        <w:tc>
          <w:tcPr>
            <w:tcW w:w="3421" w:type="dxa"/>
          </w:tcPr>
          <w:p w:rsidR="007A6886" w:rsidRPr="003A158C" w:rsidRDefault="007A6886"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i</w:t>
            </w:r>
            <w:r w:rsidRPr="003A158C">
              <w:rPr>
                <w:rFonts w:ascii="Arial" w:hAnsi="Arial" w:cs="Arial"/>
                <w:sz w:val="20"/>
                <w:szCs w:val="20"/>
              </w:rPr>
              <w:t>dentyfikuje oznakowanie bezpieczeństwa na maszynach i urządzeniach do wykonywania zadań zawodowych</w:t>
            </w:r>
          </w:p>
          <w:p w:rsidR="007A6886" w:rsidRPr="003A158C" w:rsidRDefault="007A6886"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s</w:t>
            </w:r>
            <w:r w:rsidRPr="003A158C">
              <w:rPr>
                <w:rFonts w:ascii="Arial" w:hAnsi="Arial" w:cs="Arial"/>
                <w:sz w:val="20"/>
                <w:szCs w:val="20"/>
              </w:rPr>
              <w:t>tosuje się do instrukcji stanowiskowych oraz instrukcji obsługi maszyn i urządzeń</w:t>
            </w:r>
          </w:p>
          <w:p w:rsidR="007A6886" w:rsidRPr="003A158C" w:rsidRDefault="007A6886"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r</w:t>
            </w:r>
            <w:r w:rsidRPr="003A158C">
              <w:rPr>
                <w:rFonts w:ascii="Arial" w:hAnsi="Arial" w:cs="Arial"/>
                <w:sz w:val="20"/>
                <w:szCs w:val="20"/>
              </w:rPr>
              <w:t>ozpoznaje oznaczenia etykiet stosowanych preparatów chemicznych</w:t>
            </w:r>
          </w:p>
          <w:p w:rsidR="007A6886" w:rsidRPr="003A158C" w:rsidRDefault="007A6886"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o</w:t>
            </w:r>
            <w:r w:rsidRPr="003A158C">
              <w:rPr>
                <w:rFonts w:ascii="Arial" w:hAnsi="Arial" w:cs="Arial"/>
                <w:sz w:val="20"/>
                <w:szCs w:val="20"/>
              </w:rPr>
              <w:t>dczytuje karty techniczne i karty charakterystyk preparatów chemicznych stosowanych w drukarni</w:t>
            </w:r>
          </w:p>
          <w:p w:rsidR="007A6886" w:rsidRPr="003A158C" w:rsidRDefault="007A6886"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r</w:t>
            </w:r>
            <w:r w:rsidRPr="003A158C">
              <w:rPr>
                <w:rFonts w:ascii="Arial" w:hAnsi="Arial" w:cs="Arial"/>
                <w:sz w:val="20"/>
                <w:szCs w:val="20"/>
              </w:rPr>
              <w:t>ozróżnia zabezpieczenia przeciwurazowe stosowane na maszynach drukujących</w:t>
            </w:r>
          </w:p>
          <w:p w:rsidR="007A6886" w:rsidRPr="003A158C" w:rsidRDefault="007A6886"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s</w:t>
            </w:r>
            <w:r w:rsidRPr="003A158C">
              <w:rPr>
                <w:rFonts w:ascii="Arial" w:hAnsi="Arial" w:cs="Arial"/>
                <w:sz w:val="20"/>
                <w:szCs w:val="20"/>
              </w:rPr>
              <w:t>tosuje się do zasad ochrony środowiska w zakresie utylizacji odpadów z poszczególnych procesów poligraficznych</w:t>
            </w:r>
          </w:p>
        </w:tc>
        <w:tc>
          <w:tcPr>
            <w:tcW w:w="2084" w:type="dxa"/>
            <w:vMerge/>
          </w:tcPr>
          <w:p w:rsidR="007A6886" w:rsidRPr="00663EDB" w:rsidRDefault="007A6886" w:rsidP="00B7188D">
            <w:pPr>
              <w:tabs>
                <w:tab w:val="left" w:pos="317"/>
              </w:tabs>
              <w:snapToGrid w:val="0"/>
              <w:rPr>
                <w:rFonts w:ascii="Arial" w:hAnsi="Arial" w:cs="Arial"/>
                <w:sz w:val="20"/>
                <w:szCs w:val="20"/>
              </w:rPr>
            </w:pPr>
          </w:p>
        </w:tc>
        <w:tc>
          <w:tcPr>
            <w:tcW w:w="1895" w:type="dxa"/>
            <w:vMerge/>
          </w:tcPr>
          <w:p w:rsidR="007A6886" w:rsidRPr="00663EDB" w:rsidRDefault="007A6886" w:rsidP="00B7188D">
            <w:pPr>
              <w:rPr>
                <w:rFonts w:ascii="Arial" w:hAnsi="Arial" w:cs="Arial"/>
                <w:sz w:val="20"/>
                <w:szCs w:val="20"/>
              </w:rPr>
            </w:pPr>
          </w:p>
        </w:tc>
      </w:tr>
      <w:tr w:rsidR="007A6886" w:rsidRPr="00663EDB" w:rsidTr="00B7188D">
        <w:trPr>
          <w:gridAfter w:val="4"/>
          <w:wAfter w:w="7580" w:type="dxa"/>
        </w:trPr>
        <w:tc>
          <w:tcPr>
            <w:tcW w:w="2499" w:type="dxa"/>
          </w:tcPr>
          <w:p w:rsidR="007A6886" w:rsidRPr="003E5B9D" w:rsidRDefault="0052443B" w:rsidP="00B7188D">
            <w:pPr>
              <w:rPr>
                <w:rFonts w:ascii="Arial" w:hAnsi="Arial" w:cs="Arial"/>
                <w:color w:val="FF0000"/>
                <w:sz w:val="20"/>
                <w:szCs w:val="20"/>
              </w:rPr>
            </w:pPr>
            <w:r>
              <w:rPr>
                <w:rFonts w:ascii="Arial" w:hAnsi="Arial" w:cs="Arial"/>
                <w:sz w:val="20"/>
                <w:szCs w:val="20"/>
              </w:rPr>
              <w:t>Charakterystyka procesu drukowania cyfrowego i obróbki wykończeniowej</w:t>
            </w:r>
          </w:p>
        </w:tc>
        <w:tc>
          <w:tcPr>
            <w:tcW w:w="4095" w:type="dxa"/>
          </w:tcPr>
          <w:p w:rsidR="007A6886" w:rsidRDefault="0052443B" w:rsidP="007E7D40">
            <w:pPr>
              <w:pStyle w:val="Akapitzlist"/>
              <w:numPr>
                <w:ilvl w:val="0"/>
                <w:numId w:val="162"/>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26" w:right="68" w:hanging="226"/>
              <w:rPr>
                <w:rFonts w:ascii="Arial" w:hAnsi="Arial" w:cs="Arial"/>
                <w:sz w:val="20"/>
                <w:szCs w:val="20"/>
              </w:rPr>
            </w:pPr>
            <w:r>
              <w:rPr>
                <w:rFonts w:ascii="Arial" w:hAnsi="Arial" w:cs="Arial"/>
                <w:sz w:val="20"/>
                <w:szCs w:val="20"/>
              </w:rPr>
              <w:t>Czy uczeń potrafi przygotować podłoże do wydruku cyfrowego ?</w:t>
            </w:r>
          </w:p>
          <w:p w:rsidR="0052443B" w:rsidRDefault="0052443B" w:rsidP="007E7D40">
            <w:pPr>
              <w:pStyle w:val="Akapitzlist"/>
              <w:numPr>
                <w:ilvl w:val="0"/>
                <w:numId w:val="162"/>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26" w:right="68" w:hanging="226"/>
              <w:rPr>
                <w:rFonts w:ascii="Arial" w:hAnsi="Arial" w:cs="Arial"/>
                <w:sz w:val="20"/>
                <w:szCs w:val="20"/>
              </w:rPr>
            </w:pPr>
            <w:r>
              <w:rPr>
                <w:rFonts w:ascii="Arial" w:hAnsi="Arial" w:cs="Arial"/>
                <w:sz w:val="20"/>
                <w:szCs w:val="20"/>
              </w:rPr>
              <w:t>Czy uczeń potrafi przygotować maszynę do wydruku cyfrowego ?</w:t>
            </w:r>
          </w:p>
          <w:p w:rsidR="0052443B" w:rsidRDefault="0052443B" w:rsidP="007E7D40">
            <w:pPr>
              <w:pStyle w:val="Akapitzlist"/>
              <w:numPr>
                <w:ilvl w:val="0"/>
                <w:numId w:val="162"/>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26" w:right="68" w:hanging="226"/>
              <w:rPr>
                <w:rFonts w:ascii="Arial" w:hAnsi="Arial" w:cs="Arial"/>
                <w:sz w:val="20"/>
                <w:szCs w:val="20"/>
              </w:rPr>
            </w:pPr>
            <w:r>
              <w:rPr>
                <w:rFonts w:ascii="Arial" w:hAnsi="Arial" w:cs="Arial"/>
                <w:sz w:val="20"/>
                <w:szCs w:val="20"/>
              </w:rPr>
              <w:t>Czy uczeń potrafi wykonać wydruk cyfrowy?</w:t>
            </w:r>
          </w:p>
          <w:p w:rsidR="0052443B" w:rsidRDefault="0052443B" w:rsidP="007E7D40">
            <w:pPr>
              <w:pStyle w:val="Akapitzlist"/>
              <w:numPr>
                <w:ilvl w:val="0"/>
                <w:numId w:val="162"/>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26" w:right="68" w:hanging="226"/>
              <w:rPr>
                <w:rFonts w:ascii="Arial" w:hAnsi="Arial" w:cs="Arial"/>
                <w:sz w:val="20"/>
                <w:szCs w:val="20"/>
              </w:rPr>
            </w:pPr>
            <w:r>
              <w:rPr>
                <w:rFonts w:ascii="Arial" w:hAnsi="Arial" w:cs="Arial"/>
                <w:sz w:val="20"/>
                <w:szCs w:val="20"/>
              </w:rPr>
              <w:t>Czy uczeń potrafi dokonać obróbki wykończeniowej wydruku cyfrowego ?</w:t>
            </w:r>
          </w:p>
          <w:p w:rsidR="0052443B" w:rsidRPr="00E827E6" w:rsidRDefault="0052443B" w:rsidP="007A6886">
            <w:pPr>
              <w:pStyle w:val="Akapitzlist"/>
              <w:pBdr>
                <w:top w:val="none" w:sz="0" w:space="0" w:color="auto"/>
                <w:left w:val="none" w:sz="0" w:space="0" w:color="auto"/>
                <w:bottom w:val="none" w:sz="0" w:space="0" w:color="auto"/>
                <w:right w:val="none" w:sz="0" w:space="0" w:color="auto"/>
                <w:between w:val="none" w:sz="0" w:space="0" w:color="auto"/>
              </w:pBdr>
              <w:suppressAutoHyphens/>
              <w:spacing w:line="276" w:lineRule="auto"/>
              <w:ind w:left="0" w:right="68"/>
              <w:rPr>
                <w:rFonts w:ascii="Arial" w:hAnsi="Arial" w:cs="Arial"/>
                <w:sz w:val="20"/>
                <w:szCs w:val="20"/>
              </w:rPr>
            </w:pPr>
          </w:p>
        </w:tc>
        <w:tc>
          <w:tcPr>
            <w:tcW w:w="3421" w:type="dxa"/>
          </w:tcPr>
          <w:p w:rsidR="007A6886" w:rsidRDefault="0052443B"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przygotowuje podłoże do wydruku cyfrowego</w:t>
            </w:r>
          </w:p>
          <w:p w:rsidR="0052443B" w:rsidRDefault="0052443B"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przygotowuje maszynę do wydruku cyfrowego</w:t>
            </w:r>
          </w:p>
          <w:p w:rsidR="0052443B" w:rsidRDefault="0052443B"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wykonuje wydruki cyfrowe</w:t>
            </w:r>
          </w:p>
          <w:p w:rsidR="0052443B" w:rsidRDefault="0052443B"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wymienia materiały eksploatacyjne w maszynie cyfrowej</w:t>
            </w:r>
          </w:p>
          <w:p w:rsidR="0052443B" w:rsidRDefault="0052443B"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dobiera metody i maszyny do obróbki wykończeniowej wydruku cyfrowego</w:t>
            </w:r>
          </w:p>
          <w:p w:rsidR="0052443B" w:rsidRDefault="0052443B"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wykonuje obróbkę wykończeniową wydruku cyfrowego</w:t>
            </w:r>
          </w:p>
        </w:tc>
        <w:tc>
          <w:tcPr>
            <w:tcW w:w="2084" w:type="dxa"/>
            <w:vMerge/>
          </w:tcPr>
          <w:p w:rsidR="007A6886" w:rsidRDefault="007A6886" w:rsidP="00B7188D">
            <w:pPr>
              <w:tabs>
                <w:tab w:val="left" w:pos="317"/>
              </w:tabs>
              <w:snapToGrid w:val="0"/>
              <w:rPr>
                <w:rFonts w:ascii="Arial" w:hAnsi="Arial" w:cs="Arial"/>
                <w:sz w:val="20"/>
                <w:szCs w:val="20"/>
              </w:rPr>
            </w:pPr>
          </w:p>
        </w:tc>
        <w:tc>
          <w:tcPr>
            <w:tcW w:w="1895" w:type="dxa"/>
            <w:vMerge/>
          </w:tcPr>
          <w:p w:rsidR="007A6886" w:rsidRDefault="007A6886" w:rsidP="00B7188D">
            <w:pPr>
              <w:rPr>
                <w:rFonts w:ascii="Arial" w:hAnsi="Arial" w:cs="Arial"/>
                <w:sz w:val="20"/>
                <w:szCs w:val="20"/>
              </w:rPr>
            </w:pPr>
          </w:p>
        </w:tc>
      </w:tr>
      <w:tr w:rsidR="007A6886" w:rsidRPr="00663EDB" w:rsidTr="00B7188D">
        <w:trPr>
          <w:gridAfter w:val="4"/>
          <w:wAfter w:w="7580" w:type="dxa"/>
        </w:trPr>
        <w:tc>
          <w:tcPr>
            <w:tcW w:w="2499" w:type="dxa"/>
          </w:tcPr>
          <w:p w:rsidR="007A6886" w:rsidRDefault="007A6886" w:rsidP="00B7188D">
            <w:pPr>
              <w:rPr>
                <w:rFonts w:ascii="Arial" w:hAnsi="Arial" w:cs="Arial"/>
                <w:sz w:val="20"/>
                <w:szCs w:val="20"/>
              </w:rPr>
            </w:pPr>
            <w:r>
              <w:rPr>
                <w:rFonts w:ascii="Arial" w:hAnsi="Arial" w:cs="Arial"/>
                <w:sz w:val="20"/>
                <w:szCs w:val="20"/>
              </w:rPr>
              <w:t>C</w:t>
            </w:r>
            <w:r w:rsidRPr="003E5586">
              <w:rPr>
                <w:rFonts w:ascii="Arial" w:hAnsi="Arial" w:cs="Arial"/>
                <w:sz w:val="20"/>
                <w:szCs w:val="20"/>
              </w:rPr>
              <w:t>harakter</w:t>
            </w:r>
            <w:r>
              <w:rPr>
                <w:rFonts w:ascii="Arial" w:hAnsi="Arial" w:cs="Arial"/>
                <w:sz w:val="20"/>
                <w:szCs w:val="20"/>
              </w:rPr>
              <w:t>ystyka</w:t>
            </w:r>
            <w:r w:rsidRPr="003E5586">
              <w:rPr>
                <w:rFonts w:ascii="Arial" w:hAnsi="Arial" w:cs="Arial"/>
                <w:sz w:val="20"/>
                <w:szCs w:val="20"/>
              </w:rPr>
              <w:t xml:space="preserve"> proces</w:t>
            </w:r>
            <w:r>
              <w:rPr>
                <w:rFonts w:ascii="Arial" w:hAnsi="Arial" w:cs="Arial"/>
                <w:sz w:val="20"/>
                <w:szCs w:val="20"/>
              </w:rPr>
              <w:t>ów produkcji poligraficznej</w:t>
            </w:r>
          </w:p>
        </w:tc>
        <w:tc>
          <w:tcPr>
            <w:tcW w:w="4095" w:type="dxa"/>
          </w:tcPr>
          <w:p w:rsidR="007A6886" w:rsidRPr="00E827E6" w:rsidRDefault="007A6886" w:rsidP="007E7D40">
            <w:pPr>
              <w:pStyle w:val="Akapitzlist"/>
              <w:numPr>
                <w:ilvl w:val="0"/>
                <w:numId w:val="161"/>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41" w:right="68" w:hanging="241"/>
              <w:rPr>
                <w:rFonts w:ascii="Arial" w:hAnsi="Arial" w:cs="Arial"/>
                <w:sz w:val="20"/>
                <w:szCs w:val="20"/>
              </w:rPr>
            </w:pPr>
            <w:r w:rsidRPr="00E827E6">
              <w:rPr>
                <w:rFonts w:ascii="Arial" w:hAnsi="Arial" w:cs="Arial"/>
                <w:sz w:val="20"/>
                <w:szCs w:val="20"/>
              </w:rPr>
              <w:t>Czy uczeń potrafi rozróżnić poszczególne procesy produkcji poligraficznej?</w:t>
            </w:r>
          </w:p>
          <w:p w:rsidR="007A6886" w:rsidRPr="00E827E6" w:rsidRDefault="007A6886" w:rsidP="007E7D40">
            <w:pPr>
              <w:pStyle w:val="Akapitzlist"/>
              <w:numPr>
                <w:ilvl w:val="0"/>
                <w:numId w:val="161"/>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41" w:right="68" w:hanging="241"/>
              <w:rPr>
                <w:rFonts w:ascii="Arial" w:hAnsi="Arial" w:cs="Arial"/>
                <w:sz w:val="20"/>
                <w:szCs w:val="20"/>
              </w:rPr>
            </w:pPr>
            <w:r w:rsidRPr="00E827E6">
              <w:rPr>
                <w:rFonts w:ascii="Arial" w:hAnsi="Arial" w:cs="Arial"/>
                <w:sz w:val="20"/>
                <w:szCs w:val="20"/>
              </w:rPr>
              <w:t>Czy uczeń potrafi rozpoznać i opisać operacje poszczególnych procesów?</w:t>
            </w:r>
          </w:p>
          <w:p w:rsidR="007A6886" w:rsidRPr="00E827E6" w:rsidRDefault="007A6886" w:rsidP="007E7D40">
            <w:pPr>
              <w:pStyle w:val="Akapitzlist"/>
              <w:numPr>
                <w:ilvl w:val="0"/>
                <w:numId w:val="161"/>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26" w:right="68" w:hanging="226"/>
              <w:rPr>
                <w:rFonts w:ascii="Arial" w:hAnsi="Arial" w:cs="Arial"/>
                <w:sz w:val="20"/>
                <w:szCs w:val="20"/>
              </w:rPr>
            </w:pPr>
            <w:r>
              <w:rPr>
                <w:rFonts w:ascii="Arial" w:hAnsi="Arial" w:cs="Arial"/>
                <w:sz w:val="20"/>
                <w:szCs w:val="20"/>
              </w:rPr>
              <w:t>Czy uczeń potrafi rozróżnić poszczególne techniki drukowania i określić ich zastosowanie?</w:t>
            </w:r>
          </w:p>
        </w:tc>
        <w:tc>
          <w:tcPr>
            <w:tcW w:w="3421" w:type="dxa"/>
          </w:tcPr>
          <w:p w:rsidR="007A6886" w:rsidRPr="00E827E6" w:rsidRDefault="007A6886"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r</w:t>
            </w:r>
            <w:r w:rsidRPr="00E827E6">
              <w:rPr>
                <w:rFonts w:ascii="Arial" w:hAnsi="Arial" w:cs="Arial"/>
                <w:sz w:val="20"/>
                <w:szCs w:val="20"/>
              </w:rPr>
              <w:t>ozróżnia procesy produkcji poligraficznej</w:t>
            </w:r>
          </w:p>
          <w:p w:rsidR="007A6886" w:rsidRPr="00E827E6" w:rsidRDefault="007A6886"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r</w:t>
            </w:r>
            <w:r w:rsidRPr="00E827E6">
              <w:rPr>
                <w:rFonts w:ascii="Arial" w:hAnsi="Arial" w:cs="Arial"/>
                <w:sz w:val="20"/>
                <w:szCs w:val="20"/>
              </w:rPr>
              <w:t>ozpoznaje operacje procesu przygotowania do druku</w:t>
            </w:r>
          </w:p>
          <w:p w:rsidR="007A6886" w:rsidRPr="00E827E6" w:rsidRDefault="007A6886"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r</w:t>
            </w:r>
            <w:r w:rsidRPr="00E827E6">
              <w:rPr>
                <w:rFonts w:ascii="Arial" w:hAnsi="Arial" w:cs="Arial"/>
                <w:sz w:val="20"/>
                <w:szCs w:val="20"/>
              </w:rPr>
              <w:t>ozpoznaje operacje procesu drukowania</w:t>
            </w:r>
          </w:p>
          <w:p w:rsidR="007A6886" w:rsidRPr="00E827E6" w:rsidRDefault="007A6886"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r</w:t>
            </w:r>
            <w:r w:rsidRPr="00E827E6">
              <w:rPr>
                <w:rFonts w:ascii="Arial" w:hAnsi="Arial" w:cs="Arial"/>
                <w:sz w:val="20"/>
                <w:szCs w:val="20"/>
              </w:rPr>
              <w:t>ozpoznaje operacje procesów introligatorskich i wykończeniowych</w:t>
            </w:r>
          </w:p>
          <w:p w:rsidR="007A6886" w:rsidRPr="00E827E6" w:rsidRDefault="007A6886"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w</w:t>
            </w:r>
            <w:r w:rsidRPr="00E827E6">
              <w:rPr>
                <w:rFonts w:ascii="Arial" w:hAnsi="Arial" w:cs="Arial"/>
                <w:sz w:val="20"/>
                <w:szCs w:val="20"/>
              </w:rPr>
              <w:t>ymienia czynności w ramach poligraficznych operacji produkcyjnych</w:t>
            </w:r>
          </w:p>
          <w:p w:rsidR="007A6886" w:rsidRPr="00E827E6" w:rsidRDefault="007A6886"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w</w:t>
            </w:r>
            <w:r w:rsidRPr="00E827E6">
              <w:rPr>
                <w:rFonts w:ascii="Arial" w:hAnsi="Arial" w:cs="Arial"/>
                <w:sz w:val="20"/>
                <w:szCs w:val="20"/>
              </w:rPr>
              <w:t>ymienia techniki drukowania</w:t>
            </w:r>
          </w:p>
          <w:p w:rsidR="007A6886" w:rsidRPr="00E827E6" w:rsidRDefault="007A6886"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d</w:t>
            </w:r>
            <w:r w:rsidRPr="00E827E6">
              <w:rPr>
                <w:rFonts w:ascii="Arial" w:hAnsi="Arial" w:cs="Arial"/>
                <w:sz w:val="20"/>
                <w:szCs w:val="20"/>
              </w:rPr>
              <w:t>okonuje podziału technik drukowania ze względu na rodzaj formy drukowej</w:t>
            </w:r>
          </w:p>
          <w:p w:rsidR="007A6886" w:rsidRPr="00E827E6" w:rsidRDefault="007A6886" w:rsidP="008A2D1D">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tabs>
                <w:tab w:val="left" w:pos="177"/>
              </w:tabs>
              <w:suppressAutoHyphens/>
              <w:spacing w:line="276" w:lineRule="auto"/>
              <w:ind w:left="170" w:hanging="170"/>
              <w:rPr>
                <w:rFonts w:ascii="Arial" w:hAnsi="Arial" w:cs="Arial"/>
                <w:sz w:val="20"/>
                <w:szCs w:val="20"/>
              </w:rPr>
            </w:pPr>
            <w:r>
              <w:rPr>
                <w:rFonts w:ascii="Arial" w:hAnsi="Arial" w:cs="Arial"/>
                <w:sz w:val="20"/>
                <w:szCs w:val="20"/>
              </w:rPr>
              <w:t>o</w:t>
            </w:r>
            <w:r w:rsidRPr="00E827E6">
              <w:rPr>
                <w:rFonts w:ascii="Arial" w:hAnsi="Arial" w:cs="Arial"/>
                <w:sz w:val="20"/>
                <w:szCs w:val="20"/>
              </w:rPr>
              <w:t>kreśla zastosowanie technik drukowania</w:t>
            </w:r>
          </w:p>
        </w:tc>
        <w:tc>
          <w:tcPr>
            <w:tcW w:w="2084" w:type="dxa"/>
            <w:vMerge/>
          </w:tcPr>
          <w:p w:rsidR="007A6886" w:rsidRDefault="007A6886" w:rsidP="00B7188D">
            <w:pPr>
              <w:tabs>
                <w:tab w:val="left" w:pos="317"/>
              </w:tabs>
              <w:snapToGrid w:val="0"/>
              <w:rPr>
                <w:rFonts w:ascii="Arial" w:hAnsi="Arial" w:cs="Arial"/>
                <w:sz w:val="20"/>
                <w:szCs w:val="20"/>
              </w:rPr>
            </w:pPr>
          </w:p>
        </w:tc>
        <w:tc>
          <w:tcPr>
            <w:tcW w:w="1895" w:type="dxa"/>
            <w:vMerge/>
          </w:tcPr>
          <w:p w:rsidR="007A6886" w:rsidRDefault="007A6886" w:rsidP="00B7188D">
            <w:pPr>
              <w:rPr>
                <w:rFonts w:ascii="Arial" w:hAnsi="Arial" w:cs="Arial"/>
                <w:sz w:val="20"/>
                <w:szCs w:val="20"/>
              </w:rPr>
            </w:pPr>
          </w:p>
        </w:tc>
      </w:tr>
      <w:tr w:rsidR="007A6886" w:rsidRPr="00663EDB" w:rsidTr="00B7188D">
        <w:trPr>
          <w:gridAfter w:val="4"/>
          <w:wAfter w:w="7580" w:type="dxa"/>
        </w:trPr>
        <w:tc>
          <w:tcPr>
            <w:tcW w:w="2499" w:type="dxa"/>
          </w:tcPr>
          <w:p w:rsidR="007A6886" w:rsidRPr="00064040" w:rsidRDefault="007A6886" w:rsidP="00B7188D">
            <w:pPr>
              <w:rPr>
                <w:rFonts w:ascii="Arial" w:hAnsi="Arial" w:cs="Arial"/>
                <w:sz w:val="20"/>
                <w:szCs w:val="20"/>
              </w:rPr>
            </w:pPr>
            <w:r w:rsidRPr="00064040">
              <w:rPr>
                <w:rFonts w:ascii="Arial" w:hAnsi="Arial" w:cs="Arial"/>
                <w:sz w:val="20"/>
                <w:szCs w:val="20"/>
              </w:rPr>
              <w:t>Opracowanie technologii wykonania produktu poligraficznego</w:t>
            </w:r>
          </w:p>
        </w:tc>
        <w:tc>
          <w:tcPr>
            <w:tcW w:w="4095" w:type="dxa"/>
          </w:tcPr>
          <w:p w:rsidR="007A6886" w:rsidRDefault="007A6886" w:rsidP="007E7D40">
            <w:pPr>
              <w:pStyle w:val="Akapitzlist"/>
              <w:numPr>
                <w:ilvl w:val="3"/>
                <w:numId w:val="136"/>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170" w:right="68" w:hanging="170"/>
              <w:rPr>
                <w:rFonts w:ascii="Arial" w:hAnsi="Arial" w:cs="Arial"/>
                <w:sz w:val="20"/>
                <w:szCs w:val="20"/>
              </w:rPr>
            </w:pPr>
            <w:r>
              <w:rPr>
                <w:rFonts w:ascii="Arial" w:hAnsi="Arial" w:cs="Arial"/>
                <w:sz w:val="20"/>
                <w:szCs w:val="20"/>
              </w:rPr>
              <w:t xml:space="preserve"> Czy uczeń potrafi określić metody wykonania produktu poligraficznego?</w:t>
            </w:r>
          </w:p>
          <w:p w:rsidR="007A6886" w:rsidRPr="00592C37" w:rsidRDefault="007A6886" w:rsidP="007E7D40">
            <w:pPr>
              <w:pStyle w:val="Akapitzlist"/>
              <w:numPr>
                <w:ilvl w:val="3"/>
                <w:numId w:val="136"/>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170" w:right="68" w:hanging="170"/>
              <w:rPr>
                <w:rFonts w:ascii="Arial" w:hAnsi="Arial" w:cs="Arial"/>
                <w:sz w:val="20"/>
                <w:szCs w:val="20"/>
              </w:rPr>
            </w:pPr>
            <w:r>
              <w:rPr>
                <w:rFonts w:ascii="Arial" w:hAnsi="Arial" w:cs="Arial"/>
                <w:sz w:val="20"/>
                <w:szCs w:val="20"/>
              </w:rPr>
              <w:t>Czy uczeń potrafi sporządzić schemat technologiczny wykonania produktu poligraficznego?</w:t>
            </w:r>
          </w:p>
        </w:tc>
        <w:tc>
          <w:tcPr>
            <w:tcW w:w="3421" w:type="dxa"/>
          </w:tcPr>
          <w:p w:rsidR="007A6886" w:rsidRPr="0097042E" w:rsidRDefault="007A6886" w:rsidP="007E7D40">
            <w:pPr>
              <w:pStyle w:val="Akapitzlist"/>
              <w:numPr>
                <w:ilvl w:val="0"/>
                <w:numId w:val="139"/>
              </w:numPr>
              <w:pBdr>
                <w:top w:val="none" w:sz="0" w:space="0" w:color="auto"/>
                <w:left w:val="none" w:sz="0" w:space="0" w:color="auto"/>
                <w:bottom w:val="none" w:sz="0" w:space="0" w:color="auto"/>
                <w:right w:val="none" w:sz="0" w:space="0" w:color="auto"/>
                <w:between w:val="none" w:sz="0" w:space="0" w:color="auto"/>
              </w:pBdr>
              <w:snapToGrid w:val="0"/>
              <w:spacing w:line="276" w:lineRule="auto"/>
              <w:ind w:left="170" w:hanging="170"/>
              <w:rPr>
                <w:rFonts w:ascii="Arial" w:hAnsi="Arial" w:cs="Arial"/>
                <w:sz w:val="20"/>
                <w:szCs w:val="20"/>
              </w:rPr>
            </w:pPr>
            <w:r w:rsidRPr="0097042E">
              <w:rPr>
                <w:rFonts w:ascii="Arial" w:hAnsi="Arial" w:cs="Arial"/>
                <w:sz w:val="20"/>
                <w:szCs w:val="20"/>
              </w:rPr>
              <w:t>określa możliwości technologiczne wykonania produktu poligraficznego</w:t>
            </w:r>
          </w:p>
          <w:p w:rsidR="007A6886" w:rsidRPr="00592C37" w:rsidRDefault="007A6886" w:rsidP="007E7D40">
            <w:pPr>
              <w:pStyle w:val="Akapitzlist"/>
              <w:numPr>
                <w:ilvl w:val="0"/>
                <w:numId w:val="139"/>
              </w:numPr>
              <w:pBdr>
                <w:top w:val="none" w:sz="0" w:space="0" w:color="auto"/>
                <w:left w:val="none" w:sz="0" w:space="0" w:color="auto"/>
                <w:bottom w:val="none" w:sz="0" w:space="0" w:color="auto"/>
                <w:right w:val="none" w:sz="0" w:space="0" w:color="auto"/>
                <w:between w:val="none" w:sz="0" w:space="0" w:color="auto"/>
              </w:pBdr>
              <w:snapToGrid w:val="0"/>
              <w:spacing w:line="276" w:lineRule="auto"/>
              <w:ind w:left="170" w:hanging="170"/>
              <w:rPr>
                <w:rFonts w:ascii="Arial" w:hAnsi="Arial" w:cs="Arial"/>
                <w:sz w:val="20"/>
                <w:szCs w:val="20"/>
              </w:rPr>
            </w:pPr>
            <w:r w:rsidRPr="0097042E">
              <w:rPr>
                <w:rFonts w:ascii="Arial" w:hAnsi="Arial" w:cs="Arial"/>
                <w:sz w:val="20"/>
                <w:szCs w:val="20"/>
              </w:rPr>
              <w:t>sporządza schemat technologiczny wykonywania produktu poligraficznego</w:t>
            </w:r>
          </w:p>
        </w:tc>
        <w:tc>
          <w:tcPr>
            <w:tcW w:w="2084" w:type="dxa"/>
            <w:vMerge/>
          </w:tcPr>
          <w:p w:rsidR="007A6886" w:rsidRDefault="007A6886" w:rsidP="00B7188D">
            <w:pPr>
              <w:tabs>
                <w:tab w:val="left" w:pos="317"/>
              </w:tabs>
              <w:snapToGrid w:val="0"/>
              <w:rPr>
                <w:rFonts w:ascii="Arial" w:hAnsi="Arial" w:cs="Arial"/>
                <w:sz w:val="20"/>
                <w:szCs w:val="20"/>
              </w:rPr>
            </w:pPr>
          </w:p>
        </w:tc>
        <w:tc>
          <w:tcPr>
            <w:tcW w:w="1895" w:type="dxa"/>
            <w:vMerge/>
          </w:tcPr>
          <w:p w:rsidR="007A6886" w:rsidRDefault="007A6886" w:rsidP="00B7188D">
            <w:pPr>
              <w:ind w:left="170" w:hanging="170"/>
              <w:rPr>
                <w:rFonts w:ascii="Arial" w:hAnsi="Arial" w:cs="Arial"/>
                <w:sz w:val="20"/>
                <w:szCs w:val="20"/>
              </w:rPr>
            </w:pPr>
          </w:p>
        </w:tc>
      </w:tr>
      <w:tr w:rsidR="007A6886" w:rsidRPr="00663EDB" w:rsidTr="00B7188D">
        <w:trPr>
          <w:gridAfter w:val="4"/>
          <w:wAfter w:w="7580" w:type="dxa"/>
        </w:trPr>
        <w:tc>
          <w:tcPr>
            <w:tcW w:w="2499" w:type="dxa"/>
          </w:tcPr>
          <w:p w:rsidR="007A6886" w:rsidRPr="00064040" w:rsidRDefault="007A6886" w:rsidP="00B7188D">
            <w:pPr>
              <w:rPr>
                <w:rFonts w:ascii="Arial" w:hAnsi="Arial" w:cs="Arial"/>
                <w:sz w:val="20"/>
                <w:szCs w:val="20"/>
              </w:rPr>
            </w:pPr>
            <w:r w:rsidRPr="00064040">
              <w:rPr>
                <w:rFonts w:ascii="Arial" w:hAnsi="Arial" w:cs="Arial"/>
                <w:sz w:val="20"/>
                <w:szCs w:val="20"/>
              </w:rPr>
              <w:t>Sporządzanie zapotrzebowania na materiały do produkcji poligraficznej</w:t>
            </w:r>
          </w:p>
        </w:tc>
        <w:tc>
          <w:tcPr>
            <w:tcW w:w="4095" w:type="dxa"/>
          </w:tcPr>
          <w:p w:rsidR="007A6886" w:rsidRDefault="007A6886" w:rsidP="007E7D40">
            <w:pPr>
              <w:pStyle w:val="Akapitzlist"/>
              <w:numPr>
                <w:ilvl w:val="0"/>
                <w:numId w:val="140"/>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183" w:right="68" w:hanging="175"/>
              <w:rPr>
                <w:rFonts w:ascii="Arial" w:hAnsi="Arial" w:cs="Arial"/>
                <w:sz w:val="20"/>
                <w:szCs w:val="20"/>
              </w:rPr>
            </w:pPr>
            <w:r w:rsidRPr="00663EDB">
              <w:rPr>
                <w:rFonts w:ascii="Arial" w:hAnsi="Arial" w:cs="Arial"/>
                <w:sz w:val="20"/>
                <w:szCs w:val="20"/>
              </w:rPr>
              <w:t xml:space="preserve">Czy uczeń </w:t>
            </w:r>
            <w:r>
              <w:rPr>
                <w:rFonts w:ascii="Arial" w:hAnsi="Arial" w:cs="Arial"/>
                <w:sz w:val="20"/>
                <w:szCs w:val="20"/>
              </w:rPr>
              <w:t>potrafi obliczyć poszczególne zapotrzebowania</w:t>
            </w:r>
            <w:r w:rsidRPr="00663EDB">
              <w:rPr>
                <w:rFonts w:ascii="Arial" w:hAnsi="Arial" w:cs="Arial"/>
                <w:sz w:val="20"/>
                <w:szCs w:val="20"/>
              </w:rPr>
              <w:t>?</w:t>
            </w:r>
          </w:p>
          <w:p w:rsidR="007A6886" w:rsidRDefault="007A6886" w:rsidP="007E7D40">
            <w:pPr>
              <w:pStyle w:val="Akapitzlist"/>
              <w:numPr>
                <w:ilvl w:val="0"/>
                <w:numId w:val="140"/>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183" w:right="68" w:hanging="175"/>
              <w:rPr>
                <w:rFonts w:ascii="Arial" w:hAnsi="Arial" w:cs="Arial"/>
                <w:sz w:val="20"/>
                <w:szCs w:val="20"/>
              </w:rPr>
            </w:pPr>
            <w:r w:rsidRPr="00592C37">
              <w:rPr>
                <w:rFonts w:ascii="Arial" w:hAnsi="Arial" w:cs="Arial"/>
                <w:sz w:val="20"/>
                <w:szCs w:val="20"/>
              </w:rPr>
              <w:t>Czy uczeń potrafi zebrać dane do obliczeń?</w:t>
            </w:r>
          </w:p>
          <w:p w:rsidR="007A6886" w:rsidRPr="00592C37" w:rsidRDefault="007A6886" w:rsidP="007E7D40">
            <w:pPr>
              <w:pStyle w:val="Akapitzlist"/>
              <w:numPr>
                <w:ilvl w:val="0"/>
                <w:numId w:val="140"/>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183" w:right="68" w:hanging="175"/>
              <w:rPr>
                <w:rFonts w:ascii="Arial" w:hAnsi="Arial" w:cs="Arial"/>
                <w:sz w:val="20"/>
                <w:szCs w:val="20"/>
              </w:rPr>
            </w:pPr>
            <w:r w:rsidRPr="00592C37">
              <w:rPr>
                <w:rFonts w:ascii="Arial" w:hAnsi="Arial" w:cs="Arial"/>
                <w:sz w:val="20"/>
                <w:szCs w:val="20"/>
              </w:rPr>
              <w:t>Czy uczeń potrafi sporządzić arkusz zapotrzebowania na materiały?</w:t>
            </w:r>
          </w:p>
        </w:tc>
        <w:tc>
          <w:tcPr>
            <w:tcW w:w="3421" w:type="dxa"/>
          </w:tcPr>
          <w:p w:rsidR="007A6886" w:rsidRPr="0097042E" w:rsidRDefault="007A6886" w:rsidP="007E7D40">
            <w:pPr>
              <w:pStyle w:val="Akapitzlist"/>
              <w:numPr>
                <w:ilvl w:val="0"/>
                <w:numId w:val="139"/>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97042E">
              <w:rPr>
                <w:rFonts w:ascii="Arial" w:hAnsi="Arial" w:cs="Arial"/>
                <w:sz w:val="20"/>
                <w:szCs w:val="20"/>
              </w:rPr>
              <w:t>oblicza zapotrzebowanie na podłoże drukowe</w:t>
            </w:r>
          </w:p>
          <w:p w:rsidR="007A6886" w:rsidRPr="0097042E" w:rsidRDefault="007A6886" w:rsidP="007E7D40">
            <w:pPr>
              <w:pStyle w:val="Akapitzlist"/>
              <w:numPr>
                <w:ilvl w:val="0"/>
                <w:numId w:val="139"/>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97042E">
              <w:rPr>
                <w:rFonts w:ascii="Arial" w:hAnsi="Arial" w:cs="Arial"/>
                <w:sz w:val="20"/>
                <w:szCs w:val="20"/>
              </w:rPr>
              <w:t>oblicza zapotrzebowanie na materiały do przygotowalni poligraficznej</w:t>
            </w:r>
          </w:p>
          <w:p w:rsidR="007A6886" w:rsidRPr="0097042E" w:rsidRDefault="007A6886" w:rsidP="007E7D40">
            <w:pPr>
              <w:pStyle w:val="Akapitzlist"/>
              <w:numPr>
                <w:ilvl w:val="0"/>
                <w:numId w:val="139"/>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97042E">
              <w:rPr>
                <w:rFonts w:ascii="Arial" w:hAnsi="Arial" w:cs="Arial"/>
                <w:sz w:val="20"/>
                <w:szCs w:val="20"/>
              </w:rPr>
              <w:t>oblicza zapotrzebowanie na materiały drukarskie</w:t>
            </w:r>
          </w:p>
          <w:p w:rsidR="007A6886" w:rsidRPr="0097042E" w:rsidRDefault="007A6886" w:rsidP="007E7D40">
            <w:pPr>
              <w:pStyle w:val="Akapitzlist"/>
              <w:numPr>
                <w:ilvl w:val="0"/>
                <w:numId w:val="139"/>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sidRPr="0097042E">
              <w:rPr>
                <w:rFonts w:ascii="Arial" w:hAnsi="Arial" w:cs="Arial"/>
                <w:sz w:val="20"/>
                <w:szCs w:val="20"/>
              </w:rPr>
              <w:t>oblicza zapotrzebowanie na materiały introligatorskie i wykończeniowe</w:t>
            </w:r>
          </w:p>
        </w:tc>
        <w:tc>
          <w:tcPr>
            <w:tcW w:w="2084" w:type="dxa"/>
            <w:vMerge/>
          </w:tcPr>
          <w:p w:rsidR="007A6886" w:rsidRPr="00663EDB" w:rsidRDefault="007A6886" w:rsidP="00B7188D">
            <w:pPr>
              <w:pStyle w:val="NormalnyWeb"/>
              <w:spacing w:before="0" w:after="0"/>
              <w:rPr>
                <w:rFonts w:ascii="Arial" w:hAnsi="Arial" w:cs="Arial"/>
                <w:sz w:val="20"/>
                <w:szCs w:val="20"/>
              </w:rPr>
            </w:pPr>
          </w:p>
        </w:tc>
        <w:tc>
          <w:tcPr>
            <w:tcW w:w="1895" w:type="dxa"/>
            <w:vMerge/>
          </w:tcPr>
          <w:p w:rsidR="007A6886" w:rsidRPr="00663EDB" w:rsidRDefault="007A6886" w:rsidP="00B7188D">
            <w:pPr>
              <w:rPr>
                <w:rFonts w:ascii="Arial" w:hAnsi="Arial" w:cs="Arial"/>
                <w:sz w:val="20"/>
                <w:szCs w:val="20"/>
              </w:rPr>
            </w:pPr>
          </w:p>
        </w:tc>
      </w:tr>
      <w:tr w:rsidR="007A6886" w:rsidRPr="00663EDB" w:rsidTr="00B7188D">
        <w:trPr>
          <w:gridAfter w:val="4"/>
          <w:wAfter w:w="7580" w:type="dxa"/>
        </w:trPr>
        <w:tc>
          <w:tcPr>
            <w:tcW w:w="2499" w:type="dxa"/>
          </w:tcPr>
          <w:p w:rsidR="007A6886" w:rsidRDefault="007A6886" w:rsidP="00B7188D">
            <w:pPr>
              <w:rPr>
                <w:rFonts w:ascii="Arial" w:hAnsi="Arial" w:cs="Arial"/>
                <w:sz w:val="20"/>
                <w:szCs w:val="20"/>
              </w:rPr>
            </w:pPr>
            <w:r>
              <w:rPr>
                <w:rFonts w:ascii="Arial" w:hAnsi="Arial" w:cs="Arial"/>
                <w:sz w:val="20"/>
                <w:szCs w:val="20"/>
              </w:rPr>
              <w:t>O</w:t>
            </w:r>
            <w:r w:rsidRPr="00D11251">
              <w:rPr>
                <w:rFonts w:ascii="Arial" w:hAnsi="Arial" w:cs="Arial"/>
                <w:sz w:val="20"/>
                <w:szCs w:val="20"/>
              </w:rPr>
              <w:t>pracowanie kalkulacji kosztów produkcji poligraficznej</w:t>
            </w:r>
          </w:p>
        </w:tc>
        <w:tc>
          <w:tcPr>
            <w:tcW w:w="4095" w:type="dxa"/>
          </w:tcPr>
          <w:p w:rsidR="007A6886" w:rsidRDefault="007A6886" w:rsidP="007E7D40">
            <w:pPr>
              <w:pStyle w:val="Akapitzlist"/>
              <w:numPr>
                <w:ilvl w:val="0"/>
                <w:numId w:val="141"/>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24" w:right="68" w:hanging="224"/>
              <w:rPr>
                <w:rFonts w:ascii="Arial" w:hAnsi="Arial" w:cs="Arial"/>
                <w:sz w:val="20"/>
                <w:szCs w:val="20"/>
              </w:rPr>
            </w:pPr>
            <w:r>
              <w:rPr>
                <w:rFonts w:ascii="Arial" w:hAnsi="Arial" w:cs="Arial"/>
                <w:sz w:val="20"/>
                <w:szCs w:val="20"/>
              </w:rPr>
              <w:t>Czy uczeń potrafi wykonać obliczenia zapotrzebowania materiałowego wykonania produktu poligraficznego?</w:t>
            </w:r>
          </w:p>
          <w:p w:rsidR="007A6886" w:rsidRPr="00663EDB" w:rsidRDefault="007A6886" w:rsidP="007E7D40">
            <w:pPr>
              <w:pStyle w:val="Akapitzlist"/>
              <w:numPr>
                <w:ilvl w:val="0"/>
                <w:numId w:val="141"/>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24" w:right="68" w:hanging="224"/>
              <w:rPr>
                <w:rFonts w:ascii="Arial" w:hAnsi="Arial" w:cs="Arial"/>
                <w:sz w:val="20"/>
                <w:szCs w:val="20"/>
              </w:rPr>
            </w:pPr>
            <w:r>
              <w:rPr>
                <w:rFonts w:ascii="Arial" w:hAnsi="Arial" w:cs="Arial"/>
                <w:sz w:val="20"/>
                <w:szCs w:val="20"/>
              </w:rPr>
              <w:t>Czy uczeń potrafi wykonać kosztorys poszczególnych etapów produkcji poligraficznej?</w:t>
            </w:r>
          </w:p>
        </w:tc>
        <w:tc>
          <w:tcPr>
            <w:tcW w:w="3421" w:type="dxa"/>
          </w:tcPr>
          <w:p w:rsidR="007A6886" w:rsidRPr="00342188" w:rsidRDefault="007A6886" w:rsidP="007E7D40">
            <w:pPr>
              <w:pStyle w:val="Akapitzlist"/>
              <w:numPr>
                <w:ilvl w:val="0"/>
                <w:numId w:val="139"/>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o</w:t>
            </w:r>
            <w:r w:rsidRPr="00342188">
              <w:rPr>
                <w:rFonts w:ascii="Arial" w:hAnsi="Arial" w:cs="Arial"/>
                <w:sz w:val="20"/>
                <w:szCs w:val="20"/>
              </w:rPr>
              <w:t>blicza koszty materiałów do wykonania produktu poligraficznego</w:t>
            </w:r>
          </w:p>
          <w:p w:rsidR="007A6886" w:rsidRPr="00023608" w:rsidRDefault="007A6886" w:rsidP="007E7D40">
            <w:pPr>
              <w:pStyle w:val="Akapitzlist"/>
              <w:numPr>
                <w:ilvl w:val="0"/>
                <w:numId w:val="139"/>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o</w:t>
            </w:r>
            <w:r w:rsidRPr="00023608">
              <w:rPr>
                <w:rFonts w:ascii="Arial" w:hAnsi="Arial" w:cs="Arial"/>
                <w:sz w:val="20"/>
                <w:szCs w:val="20"/>
              </w:rPr>
              <w:t>blicza</w:t>
            </w:r>
            <w:r>
              <w:rPr>
                <w:rFonts w:ascii="Arial" w:hAnsi="Arial" w:cs="Arial"/>
                <w:sz w:val="20"/>
                <w:szCs w:val="20"/>
              </w:rPr>
              <w:t xml:space="preserve"> </w:t>
            </w:r>
            <w:r w:rsidRPr="00023608">
              <w:rPr>
                <w:rFonts w:ascii="Arial" w:hAnsi="Arial" w:cs="Arial"/>
                <w:sz w:val="20"/>
                <w:szCs w:val="20"/>
              </w:rPr>
              <w:t>koszty</w:t>
            </w:r>
            <w:r>
              <w:rPr>
                <w:rFonts w:ascii="Arial" w:hAnsi="Arial" w:cs="Arial"/>
                <w:sz w:val="20"/>
                <w:szCs w:val="20"/>
              </w:rPr>
              <w:t xml:space="preserve"> </w:t>
            </w:r>
            <w:r w:rsidRPr="00023608">
              <w:rPr>
                <w:rFonts w:ascii="Arial" w:hAnsi="Arial" w:cs="Arial"/>
                <w:sz w:val="20"/>
                <w:szCs w:val="20"/>
              </w:rPr>
              <w:t>wykonania</w:t>
            </w:r>
            <w:r>
              <w:rPr>
                <w:rFonts w:ascii="Arial" w:hAnsi="Arial" w:cs="Arial"/>
                <w:sz w:val="20"/>
                <w:szCs w:val="20"/>
              </w:rPr>
              <w:t xml:space="preserve"> </w:t>
            </w:r>
            <w:r w:rsidRPr="00023608">
              <w:rPr>
                <w:rFonts w:ascii="Arial" w:hAnsi="Arial" w:cs="Arial"/>
                <w:sz w:val="20"/>
                <w:szCs w:val="20"/>
              </w:rPr>
              <w:t>przygotowania</w:t>
            </w:r>
            <w:r>
              <w:rPr>
                <w:rFonts w:ascii="Arial" w:hAnsi="Arial" w:cs="Arial"/>
                <w:sz w:val="20"/>
                <w:szCs w:val="20"/>
              </w:rPr>
              <w:t xml:space="preserve"> </w:t>
            </w:r>
            <w:r w:rsidRPr="00023608">
              <w:rPr>
                <w:rFonts w:ascii="Arial" w:hAnsi="Arial" w:cs="Arial"/>
                <w:sz w:val="20"/>
                <w:szCs w:val="20"/>
              </w:rPr>
              <w:t>pracy</w:t>
            </w:r>
            <w:r>
              <w:rPr>
                <w:rFonts w:ascii="Arial" w:hAnsi="Arial" w:cs="Arial"/>
                <w:sz w:val="20"/>
                <w:szCs w:val="20"/>
              </w:rPr>
              <w:t xml:space="preserve"> </w:t>
            </w:r>
            <w:r w:rsidRPr="00023608">
              <w:rPr>
                <w:rFonts w:ascii="Arial" w:hAnsi="Arial" w:cs="Arial"/>
                <w:sz w:val="20"/>
                <w:szCs w:val="20"/>
              </w:rPr>
              <w:t>do</w:t>
            </w:r>
            <w:r>
              <w:rPr>
                <w:rFonts w:ascii="Arial" w:hAnsi="Arial" w:cs="Arial"/>
                <w:sz w:val="20"/>
                <w:szCs w:val="20"/>
              </w:rPr>
              <w:t xml:space="preserve"> </w:t>
            </w:r>
            <w:r w:rsidRPr="00023608">
              <w:rPr>
                <w:rFonts w:ascii="Arial" w:hAnsi="Arial" w:cs="Arial"/>
                <w:sz w:val="20"/>
                <w:szCs w:val="20"/>
              </w:rPr>
              <w:t>druku</w:t>
            </w:r>
          </w:p>
          <w:p w:rsidR="007A6886" w:rsidRPr="00023608" w:rsidRDefault="007A6886" w:rsidP="007E7D40">
            <w:pPr>
              <w:pStyle w:val="Akapitzlist"/>
              <w:numPr>
                <w:ilvl w:val="0"/>
                <w:numId w:val="139"/>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o</w:t>
            </w:r>
            <w:r w:rsidRPr="00023608">
              <w:rPr>
                <w:rFonts w:ascii="Arial" w:hAnsi="Arial" w:cs="Arial"/>
                <w:sz w:val="20"/>
                <w:szCs w:val="20"/>
              </w:rPr>
              <w:t>blicza</w:t>
            </w:r>
            <w:r>
              <w:rPr>
                <w:rFonts w:ascii="Arial" w:hAnsi="Arial" w:cs="Arial"/>
                <w:sz w:val="20"/>
                <w:szCs w:val="20"/>
              </w:rPr>
              <w:t xml:space="preserve"> </w:t>
            </w:r>
            <w:r w:rsidRPr="00023608">
              <w:rPr>
                <w:rFonts w:ascii="Arial" w:hAnsi="Arial" w:cs="Arial"/>
                <w:sz w:val="20"/>
                <w:szCs w:val="20"/>
              </w:rPr>
              <w:t>koszty</w:t>
            </w:r>
            <w:r>
              <w:rPr>
                <w:rFonts w:ascii="Arial" w:hAnsi="Arial" w:cs="Arial"/>
                <w:sz w:val="20"/>
                <w:szCs w:val="20"/>
              </w:rPr>
              <w:t xml:space="preserve"> </w:t>
            </w:r>
            <w:r w:rsidRPr="00023608">
              <w:rPr>
                <w:rFonts w:ascii="Arial" w:hAnsi="Arial" w:cs="Arial"/>
                <w:sz w:val="20"/>
                <w:szCs w:val="20"/>
              </w:rPr>
              <w:t>drukowania</w:t>
            </w:r>
          </w:p>
          <w:p w:rsidR="007A6886" w:rsidRPr="0097042E" w:rsidRDefault="007A6886" w:rsidP="007E7D40">
            <w:pPr>
              <w:pStyle w:val="Akapitzlist"/>
              <w:numPr>
                <w:ilvl w:val="0"/>
                <w:numId w:val="139"/>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o</w:t>
            </w:r>
            <w:r w:rsidRPr="00023608">
              <w:rPr>
                <w:rFonts w:ascii="Arial" w:hAnsi="Arial" w:cs="Arial"/>
                <w:sz w:val="20"/>
                <w:szCs w:val="20"/>
              </w:rPr>
              <w:t>blicza</w:t>
            </w:r>
            <w:r>
              <w:rPr>
                <w:rFonts w:ascii="Arial" w:hAnsi="Arial" w:cs="Arial"/>
                <w:sz w:val="20"/>
                <w:szCs w:val="20"/>
              </w:rPr>
              <w:t xml:space="preserve"> </w:t>
            </w:r>
            <w:r w:rsidRPr="00023608">
              <w:rPr>
                <w:rFonts w:ascii="Arial" w:hAnsi="Arial" w:cs="Arial"/>
                <w:sz w:val="20"/>
                <w:szCs w:val="20"/>
              </w:rPr>
              <w:t>koszty</w:t>
            </w:r>
            <w:r>
              <w:rPr>
                <w:rFonts w:ascii="Arial" w:hAnsi="Arial" w:cs="Arial"/>
                <w:sz w:val="20"/>
                <w:szCs w:val="20"/>
              </w:rPr>
              <w:t xml:space="preserve"> </w:t>
            </w:r>
            <w:r w:rsidRPr="00023608">
              <w:rPr>
                <w:rFonts w:ascii="Arial" w:hAnsi="Arial" w:cs="Arial"/>
                <w:sz w:val="20"/>
                <w:szCs w:val="20"/>
              </w:rPr>
              <w:t>wykonania</w:t>
            </w:r>
            <w:r>
              <w:rPr>
                <w:rFonts w:ascii="Arial" w:hAnsi="Arial" w:cs="Arial"/>
                <w:sz w:val="20"/>
                <w:szCs w:val="20"/>
              </w:rPr>
              <w:t xml:space="preserve"> </w:t>
            </w:r>
            <w:r w:rsidRPr="00023608">
              <w:rPr>
                <w:rFonts w:ascii="Arial" w:hAnsi="Arial" w:cs="Arial"/>
                <w:sz w:val="20"/>
                <w:szCs w:val="20"/>
              </w:rPr>
              <w:t>obróbki</w:t>
            </w:r>
            <w:r>
              <w:rPr>
                <w:rFonts w:ascii="Arial" w:hAnsi="Arial" w:cs="Arial"/>
                <w:sz w:val="20"/>
                <w:szCs w:val="20"/>
              </w:rPr>
              <w:t xml:space="preserve"> </w:t>
            </w:r>
            <w:r w:rsidRPr="00023608">
              <w:rPr>
                <w:rFonts w:ascii="Arial" w:hAnsi="Arial" w:cs="Arial"/>
                <w:sz w:val="20"/>
                <w:szCs w:val="20"/>
              </w:rPr>
              <w:t>introligatorskiej</w:t>
            </w:r>
            <w:r>
              <w:rPr>
                <w:rFonts w:ascii="Arial" w:hAnsi="Arial" w:cs="Arial"/>
                <w:sz w:val="20"/>
                <w:szCs w:val="20"/>
              </w:rPr>
              <w:t xml:space="preserve"> </w:t>
            </w:r>
            <w:r w:rsidRPr="00023608">
              <w:rPr>
                <w:rFonts w:ascii="Arial" w:hAnsi="Arial" w:cs="Arial"/>
                <w:sz w:val="20"/>
                <w:szCs w:val="20"/>
              </w:rPr>
              <w:t>i</w:t>
            </w:r>
            <w:r>
              <w:rPr>
                <w:rFonts w:ascii="Arial" w:hAnsi="Arial" w:cs="Arial"/>
                <w:sz w:val="20"/>
                <w:szCs w:val="20"/>
              </w:rPr>
              <w:t xml:space="preserve"> </w:t>
            </w:r>
            <w:r w:rsidRPr="00023608">
              <w:rPr>
                <w:rFonts w:ascii="Arial" w:hAnsi="Arial" w:cs="Arial"/>
                <w:sz w:val="20"/>
                <w:szCs w:val="20"/>
              </w:rPr>
              <w:t>uszlachetniającej</w:t>
            </w:r>
          </w:p>
        </w:tc>
        <w:tc>
          <w:tcPr>
            <w:tcW w:w="2084" w:type="dxa"/>
            <w:vMerge/>
          </w:tcPr>
          <w:p w:rsidR="007A6886" w:rsidRDefault="007A6886" w:rsidP="00B7188D">
            <w:pPr>
              <w:pStyle w:val="NormalnyWeb"/>
              <w:spacing w:before="0" w:after="0"/>
              <w:rPr>
                <w:rFonts w:ascii="Arial" w:hAnsi="Arial" w:cs="Arial"/>
                <w:sz w:val="20"/>
                <w:szCs w:val="20"/>
              </w:rPr>
            </w:pPr>
          </w:p>
        </w:tc>
        <w:tc>
          <w:tcPr>
            <w:tcW w:w="1895" w:type="dxa"/>
            <w:vMerge/>
          </w:tcPr>
          <w:p w:rsidR="007A6886" w:rsidRDefault="007A6886" w:rsidP="00B7188D">
            <w:pPr>
              <w:rPr>
                <w:rFonts w:ascii="Arial" w:hAnsi="Arial" w:cs="Arial"/>
                <w:sz w:val="20"/>
                <w:szCs w:val="20"/>
              </w:rPr>
            </w:pPr>
          </w:p>
        </w:tc>
      </w:tr>
      <w:tr w:rsidR="007A6886" w:rsidRPr="00663EDB" w:rsidTr="00B7188D">
        <w:trPr>
          <w:gridAfter w:val="4"/>
          <w:wAfter w:w="7580" w:type="dxa"/>
        </w:trPr>
        <w:tc>
          <w:tcPr>
            <w:tcW w:w="2499" w:type="dxa"/>
          </w:tcPr>
          <w:p w:rsidR="007A6886" w:rsidRPr="00D11251" w:rsidRDefault="007A6886" w:rsidP="00B7188D">
            <w:pPr>
              <w:rPr>
                <w:rFonts w:ascii="Arial" w:hAnsi="Arial" w:cs="Arial"/>
                <w:sz w:val="20"/>
                <w:szCs w:val="20"/>
              </w:rPr>
            </w:pPr>
            <w:r>
              <w:rPr>
                <w:rFonts w:ascii="Arial" w:hAnsi="Arial" w:cs="Arial"/>
                <w:sz w:val="20"/>
                <w:szCs w:val="20"/>
              </w:rPr>
              <w:t>K</w:t>
            </w:r>
            <w:r w:rsidRPr="00D11251">
              <w:rPr>
                <w:rFonts w:ascii="Arial" w:hAnsi="Arial" w:cs="Arial"/>
                <w:sz w:val="20"/>
                <w:szCs w:val="20"/>
              </w:rPr>
              <w:t>ontrola przebiegu procesów poligraficznych</w:t>
            </w:r>
          </w:p>
        </w:tc>
        <w:tc>
          <w:tcPr>
            <w:tcW w:w="4095" w:type="dxa"/>
          </w:tcPr>
          <w:p w:rsidR="007A6886" w:rsidRDefault="007A6886" w:rsidP="007E7D40">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24" w:right="68" w:hanging="224"/>
              <w:rPr>
                <w:rFonts w:ascii="Arial" w:hAnsi="Arial" w:cs="Arial"/>
                <w:sz w:val="20"/>
                <w:szCs w:val="20"/>
              </w:rPr>
            </w:pPr>
            <w:r>
              <w:rPr>
                <w:rFonts w:ascii="Arial" w:hAnsi="Arial" w:cs="Arial"/>
                <w:sz w:val="20"/>
                <w:szCs w:val="20"/>
              </w:rPr>
              <w:t>Czy uczeń potrafi sporządzić plan kontroli procesów poligraficznych?</w:t>
            </w:r>
          </w:p>
          <w:p w:rsidR="007A6886" w:rsidRDefault="007A6886" w:rsidP="007E7D40">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24" w:right="68" w:hanging="224"/>
              <w:rPr>
                <w:rFonts w:ascii="Arial" w:hAnsi="Arial" w:cs="Arial"/>
                <w:sz w:val="20"/>
                <w:szCs w:val="20"/>
              </w:rPr>
            </w:pPr>
            <w:r>
              <w:rPr>
                <w:rFonts w:ascii="Arial" w:hAnsi="Arial" w:cs="Arial"/>
                <w:sz w:val="20"/>
                <w:szCs w:val="20"/>
              </w:rPr>
              <w:t>Czy uczeń potrafi przeprowadzić kontrolę jakości na poszczególnych etapach produkcji poligraficznej?</w:t>
            </w:r>
          </w:p>
          <w:p w:rsidR="007A6886" w:rsidRPr="00663EDB" w:rsidRDefault="007A6886" w:rsidP="007E7D40">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224" w:right="68" w:hanging="224"/>
              <w:rPr>
                <w:rFonts w:ascii="Arial" w:hAnsi="Arial" w:cs="Arial"/>
                <w:sz w:val="20"/>
                <w:szCs w:val="20"/>
              </w:rPr>
            </w:pPr>
            <w:r>
              <w:rPr>
                <w:rFonts w:ascii="Arial" w:hAnsi="Arial" w:cs="Arial"/>
                <w:sz w:val="20"/>
                <w:szCs w:val="20"/>
              </w:rPr>
              <w:t xml:space="preserve">Czy uczeń potrafi przeanalizować otrzymane wyniki kontroli dla poszczególnych etapów produkcji poligraficznej? </w:t>
            </w:r>
          </w:p>
        </w:tc>
        <w:tc>
          <w:tcPr>
            <w:tcW w:w="3421" w:type="dxa"/>
          </w:tcPr>
          <w:p w:rsidR="007A6886" w:rsidRPr="00534B4F" w:rsidRDefault="007A6886" w:rsidP="007E7D40">
            <w:pPr>
              <w:pStyle w:val="Akapitzlist"/>
              <w:numPr>
                <w:ilvl w:val="0"/>
                <w:numId w:val="139"/>
              </w:numPr>
              <w:pBdr>
                <w:top w:val="none" w:sz="0" w:space="0" w:color="auto"/>
                <w:left w:val="none" w:sz="0" w:space="0" w:color="auto"/>
                <w:bottom w:val="none" w:sz="0" w:space="0" w:color="auto"/>
                <w:right w:val="none" w:sz="0" w:space="0" w:color="auto"/>
                <w:between w:val="none" w:sz="0" w:space="0" w:color="auto"/>
              </w:pBdr>
              <w:spacing w:line="276" w:lineRule="auto"/>
              <w:ind w:left="124" w:hanging="124"/>
              <w:rPr>
                <w:rFonts w:ascii="Arial" w:hAnsi="Arial" w:cs="Arial"/>
                <w:sz w:val="20"/>
                <w:szCs w:val="20"/>
              </w:rPr>
            </w:pPr>
            <w:r>
              <w:rPr>
                <w:rFonts w:ascii="Arial" w:hAnsi="Arial" w:cs="Arial"/>
                <w:sz w:val="20"/>
                <w:szCs w:val="20"/>
              </w:rPr>
              <w:t>w</w:t>
            </w:r>
            <w:r w:rsidRPr="00534B4F">
              <w:rPr>
                <w:rFonts w:ascii="Arial" w:hAnsi="Arial" w:cs="Arial"/>
                <w:sz w:val="20"/>
                <w:szCs w:val="20"/>
              </w:rPr>
              <w:t>ymienia punkty kontrolne w zakresie procesów przygotowania do druku, procesu drukowania, procesów introligatorskich i wykończeniowych</w:t>
            </w:r>
          </w:p>
          <w:p w:rsidR="007A6886" w:rsidRDefault="007A6886" w:rsidP="007E7D40">
            <w:pPr>
              <w:pStyle w:val="Akapitzlist"/>
              <w:numPr>
                <w:ilvl w:val="0"/>
                <w:numId w:val="139"/>
              </w:numPr>
              <w:pBdr>
                <w:top w:val="none" w:sz="0" w:space="0" w:color="auto"/>
                <w:left w:val="none" w:sz="0" w:space="0" w:color="auto"/>
                <w:bottom w:val="none" w:sz="0" w:space="0" w:color="auto"/>
                <w:right w:val="none" w:sz="0" w:space="0" w:color="auto"/>
                <w:between w:val="none" w:sz="0" w:space="0" w:color="auto"/>
              </w:pBdr>
              <w:spacing w:line="276" w:lineRule="auto"/>
              <w:ind w:left="124" w:hanging="124"/>
              <w:rPr>
                <w:rFonts w:ascii="Arial" w:hAnsi="Arial" w:cs="Arial"/>
                <w:sz w:val="20"/>
                <w:szCs w:val="20"/>
              </w:rPr>
            </w:pPr>
            <w:r>
              <w:rPr>
                <w:rFonts w:ascii="Arial" w:hAnsi="Arial" w:cs="Arial"/>
                <w:sz w:val="20"/>
                <w:szCs w:val="20"/>
              </w:rPr>
              <w:t>o</w:t>
            </w:r>
            <w:r w:rsidRPr="00534B4F">
              <w:rPr>
                <w:rFonts w:ascii="Arial" w:hAnsi="Arial" w:cs="Arial"/>
                <w:sz w:val="20"/>
                <w:szCs w:val="20"/>
              </w:rPr>
              <w:t>kreśla parametry podlegające kontroli w zakresie procesów przygotowania do druku, procesu drukowania, procesów introligatorskich i wykończeniowych</w:t>
            </w:r>
          </w:p>
          <w:p w:rsidR="007A6886" w:rsidRPr="00534B4F" w:rsidRDefault="007A6886" w:rsidP="007E7D40">
            <w:pPr>
              <w:pStyle w:val="Akapitzlist"/>
              <w:numPr>
                <w:ilvl w:val="0"/>
                <w:numId w:val="139"/>
              </w:numPr>
              <w:pBdr>
                <w:top w:val="none" w:sz="0" w:space="0" w:color="auto"/>
                <w:left w:val="none" w:sz="0" w:space="0" w:color="auto"/>
                <w:bottom w:val="none" w:sz="0" w:space="0" w:color="auto"/>
                <w:right w:val="none" w:sz="0" w:space="0" w:color="auto"/>
                <w:between w:val="none" w:sz="0" w:space="0" w:color="auto"/>
              </w:pBdr>
              <w:ind w:left="124" w:hanging="124"/>
              <w:contextualSpacing w:val="0"/>
              <w:rPr>
                <w:rFonts w:ascii="Arial" w:hAnsi="Arial" w:cs="Arial"/>
                <w:sz w:val="20"/>
                <w:szCs w:val="20"/>
              </w:rPr>
            </w:pPr>
            <w:r>
              <w:rPr>
                <w:rFonts w:ascii="Arial" w:hAnsi="Arial" w:cs="Arial"/>
                <w:sz w:val="20"/>
                <w:szCs w:val="20"/>
              </w:rPr>
              <w:t>d</w:t>
            </w:r>
            <w:r w:rsidRPr="00534B4F">
              <w:rPr>
                <w:rFonts w:ascii="Arial" w:hAnsi="Arial" w:cs="Arial"/>
                <w:sz w:val="20"/>
                <w:szCs w:val="20"/>
              </w:rPr>
              <w:t>okonuje pomiarów przyrządami kontrolno-pomiarowymi</w:t>
            </w:r>
          </w:p>
          <w:p w:rsidR="007A6886" w:rsidRDefault="007A6886" w:rsidP="007E7D40">
            <w:pPr>
              <w:pStyle w:val="Akapitzlist"/>
              <w:numPr>
                <w:ilvl w:val="0"/>
                <w:numId w:val="139"/>
              </w:numPr>
              <w:pBdr>
                <w:top w:val="none" w:sz="0" w:space="0" w:color="auto"/>
                <w:left w:val="none" w:sz="0" w:space="0" w:color="auto"/>
                <w:bottom w:val="none" w:sz="0" w:space="0" w:color="auto"/>
                <w:right w:val="none" w:sz="0" w:space="0" w:color="auto"/>
                <w:between w:val="none" w:sz="0" w:space="0" w:color="auto"/>
              </w:pBdr>
              <w:spacing w:line="276" w:lineRule="auto"/>
              <w:ind w:left="124" w:hanging="124"/>
              <w:rPr>
                <w:rFonts w:ascii="Arial" w:hAnsi="Arial" w:cs="Arial"/>
                <w:sz w:val="20"/>
                <w:szCs w:val="20"/>
              </w:rPr>
            </w:pPr>
            <w:r>
              <w:rPr>
                <w:rFonts w:ascii="Arial" w:hAnsi="Arial" w:cs="Arial"/>
                <w:sz w:val="20"/>
                <w:szCs w:val="20"/>
              </w:rPr>
              <w:t>w</w:t>
            </w:r>
            <w:r w:rsidRPr="00534B4F">
              <w:rPr>
                <w:rFonts w:ascii="Arial" w:hAnsi="Arial" w:cs="Arial"/>
                <w:sz w:val="20"/>
                <w:szCs w:val="20"/>
              </w:rPr>
              <w:t>eryfikuje parametry jakościowe przy zastosowaniu oprogramowania kontrolnego</w:t>
            </w:r>
          </w:p>
          <w:p w:rsidR="007A6886" w:rsidRPr="00125E76" w:rsidRDefault="007A6886" w:rsidP="007E7D40">
            <w:pPr>
              <w:pStyle w:val="Akapitzlist"/>
              <w:numPr>
                <w:ilvl w:val="0"/>
                <w:numId w:val="139"/>
              </w:numPr>
              <w:pBdr>
                <w:top w:val="none" w:sz="0" w:space="0" w:color="auto"/>
                <w:left w:val="none" w:sz="0" w:space="0" w:color="auto"/>
                <w:bottom w:val="none" w:sz="0" w:space="0" w:color="auto"/>
                <w:right w:val="none" w:sz="0" w:space="0" w:color="auto"/>
                <w:between w:val="none" w:sz="0" w:space="0" w:color="auto"/>
              </w:pBdr>
              <w:spacing w:line="276" w:lineRule="auto"/>
              <w:ind w:left="124" w:hanging="124"/>
              <w:rPr>
                <w:rFonts w:ascii="Arial" w:hAnsi="Arial" w:cs="Arial"/>
                <w:sz w:val="20"/>
                <w:szCs w:val="20"/>
              </w:rPr>
            </w:pPr>
            <w:r>
              <w:rPr>
                <w:rFonts w:ascii="Arial" w:hAnsi="Arial" w:cs="Arial"/>
                <w:sz w:val="20"/>
                <w:szCs w:val="20"/>
              </w:rPr>
              <w:t>a</w:t>
            </w:r>
            <w:r w:rsidRPr="00125E76">
              <w:rPr>
                <w:rFonts w:ascii="Arial" w:hAnsi="Arial" w:cs="Arial"/>
                <w:sz w:val="20"/>
                <w:szCs w:val="20"/>
              </w:rPr>
              <w:t xml:space="preserve">nalizuje wyniki pomiarów </w:t>
            </w:r>
            <w:r w:rsidRPr="00125E76">
              <w:rPr>
                <w:rFonts w:ascii="Arial" w:hAnsi="Arial" w:cs="Arial"/>
                <w:sz w:val="20"/>
                <w:szCs w:val="20"/>
              </w:rPr>
              <w:br/>
              <w:t>z przyrządów kontrolno-pomiarowych</w:t>
            </w:r>
          </w:p>
          <w:p w:rsidR="007A6886" w:rsidRPr="00125E76" w:rsidRDefault="007A6886" w:rsidP="007E7D40">
            <w:pPr>
              <w:pStyle w:val="Akapitzlist"/>
              <w:numPr>
                <w:ilvl w:val="0"/>
                <w:numId w:val="139"/>
              </w:numPr>
              <w:pBdr>
                <w:top w:val="none" w:sz="0" w:space="0" w:color="auto"/>
                <w:left w:val="none" w:sz="0" w:space="0" w:color="auto"/>
                <w:bottom w:val="none" w:sz="0" w:space="0" w:color="auto"/>
                <w:right w:val="none" w:sz="0" w:space="0" w:color="auto"/>
                <w:between w:val="none" w:sz="0" w:space="0" w:color="auto"/>
              </w:pBdr>
              <w:spacing w:line="276" w:lineRule="auto"/>
              <w:ind w:left="124" w:hanging="124"/>
              <w:rPr>
                <w:rFonts w:ascii="Arial" w:hAnsi="Arial" w:cs="Arial"/>
                <w:sz w:val="20"/>
                <w:szCs w:val="20"/>
              </w:rPr>
            </w:pPr>
            <w:r>
              <w:rPr>
                <w:rFonts w:ascii="Arial" w:hAnsi="Arial" w:cs="Arial"/>
                <w:sz w:val="20"/>
                <w:szCs w:val="20"/>
              </w:rPr>
              <w:t>p</w:t>
            </w:r>
            <w:r w:rsidRPr="00534B4F">
              <w:rPr>
                <w:rFonts w:ascii="Arial" w:hAnsi="Arial" w:cs="Arial"/>
                <w:sz w:val="20"/>
                <w:szCs w:val="20"/>
              </w:rPr>
              <w:t>orównuje jakość materiałów, półproduktów i produktów poligraficznych z założeniami technologicznymi</w:t>
            </w:r>
          </w:p>
        </w:tc>
        <w:tc>
          <w:tcPr>
            <w:tcW w:w="2084" w:type="dxa"/>
            <w:vMerge/>
          </w:tcPr>
          <w:p w:rsidR="007A6886" w:rsidRDefault="007A6886" w:rsidP="00B7188D">
            <w:pPr>
              <w:pStyle w:val="NormalnyWeb"/>
              <w:spacing w:before="0" w:after="0"/>
              <w:rPr>
                <w:rFonts w:ascii="Arial" w:hAnsi="Arial" w:cs="Arial"/>
                <w:sz w:val="20"/>
                <w:szCs w:val="20"/>
              </w:rPr>
            </w:pPr>
          </w:p>
        </w:tc>
        <w:tc>
          <w:tcPr>
            <w:tcW w:w="1895" w:type="dxa"/>
            <w:vMerge/>
          </w:tcPr>
          <w:p w:rsidR="007A6886" w:rsidRDefault="007A6886" w:rsidP="00B7188D">
            <w:pPr>
              <w:rPr>
                <w:rFonts w:ascii="Arial" w:hAnsi="Arial" w:cs="Arial"/>
                <w:sz w:val="20"/>
                <w:szCs w:val="20"/>
              </w:rPr>
            </w:pPr>
          </w:p>
        </w:tc>
      </w:tr>
      <w:tr w:rsidR="007A6886" w:rsidRPr="00663EDB" w:rsidTr="00E85A81">
        <w:tc>
          <w:tcPr>
            <w:tcW w:w="13994" w:type="dxa"/>
            <w:gridSpan w:val="5"/>
            <w:shd w:val="clear" w:color="auto" w:fill="D9D9D9" w:themeFill="background1" w:themeFillShade="D9"/>
          </w:tcPr>
          <w:p w:rsidR="007A6886" w:rsidRPr="00E54871" w:rsidRDefault="007A6886" w:rsidP="00B7188D">
            <w:pPr>
              <w:rPr>
                <w:rFonts w:ascii="Arial" w:hAnsi="Arial" w:cs="Arial"/>
                <w:b/>
                <w:sz w:val="20"/>
                <w:szCs w:val="20"/>
              </w:rPr>
            </w:pPr>
            <w:r w:rsidRPr="00663EDB">
              <w:rPr>
                <w:rFonts w:ascii="Arial" w:hAnsi="Arial" w:cs="Arial"/>
                <w:b/>
                <w:sz w:val="20"/>
                <w:szCs w:val="20"/>
              </w:rPr>
              <w:t>Faza podsumowująca</w:t>
            </w:r>
          </w:p>
        </w:tc>
        <w:tc>
          <w:tcPr>
            <w:tcW w:w="1895" w:type="dxa"/>
            <w:tcBorders>
              <w:top w:val="nil"/>
              <w:bottom w:val="nil"/>
            </w:tcBorders>
          </w:tcPr>
          <w:p w:rsidR="007A6886" w:rsidRPr="00663EDB" w:rsidRDefault="007A6886" w:rsidP="00B7188D"/>
        </w:tc>
        <w:tc>
          <w:tcPr>
            <w:tcW w:w="1895" w:type="dxa"/>
          </w:tcPr>
          <w:p w:rsidR="007A6886" w:rsidRPr="00663EDB" w:rsidRDefault="007A6886" w:rsidP="00B7188D"/>
        </w:tc>
        <w:tc>
          <w:tcPr>
            <w:tcW w:w="1895" w:type="dxa"/>
          </w:tcPr>
          <w:p w:rsidR="007A6886" w:rsidRPr="00663EDB" w:rsidRDefault="007A6886" w:rsidP="00B7188D"/>
        </w:tc>
        <w:tc>
          <w:tcPr>
            <w:tcW w:w="1895" w:type="dxa"/>
          </w:tcPr>
          <w:p w:rsidR="007A6886" w:rsidRPr="00663EDB" w:rsidRDefault="007A6886" w:rsidP="00B7188D"/>
        </w:tc>
      </w:tr>
      <w:tr w:rsidR="007A6886" w:rsidRPr="00663EDB" w:rsidTr="00B7188D">
        <w:trPr>
          <w:gridAfter w:val="4"/>
          <w:wAfter w:w="7580" w:type="dxa"/>
        </w:trPr>
        <w:tc>
          <w:tcPr>
            <w:tcW w:w="2499" w:type="dxa"/>
          </w:tcPr>
          <w:p w:rsidR="007A6886" w:rsidRPr="00663EDB" w:rsidRDefault="007A6886" w:rsidP="00B7188D">
            <w:pPr>
              <w:rPr>
                <w:rFonts w:ascii="Arial" w:hAnsi="Arial" w:cs="Arial"/>
                <w:sz w:val="20"/>
                <w:szCs w:val="20"/>
              </w:rPr>
            </w:pPr>
            <w:r w:rsidRPr="00663EDB">
              <w:rPr>
                <w:rFonts w:ascii="Arial" w:hAnsi="Arial" w:cs="Arial"/>
                <w:sz w:val="20"/>
                <w:szCs w:val="20"/>
              </w:rPr>
              <w:t>Przedmiot badania</w:t>
            </w:r>
          </w:p>
          <w:p w:rsidR="007A6886" w:rsidRPr="00663EDB" w:rsidRDefault="007A6886" w:rsidP="00B7188D">
            <w:pPr>
              <w:rPr>
                <w:rFonts w:ascii="Arial" w:hAnsi="Arial" w:cs="Arial"/>
                <w:i/>
                <w:sz w:val="20"/>
                <w:szCs w:val="20"/>
              </w:rPr>
            </w:pPr>
          </w:p>
        </w:tc>
        <w:tc>
          <w:tcPr>
            <w:tcW w:w="4095" w:type="dxa"/>
          </w:tcPr>
          <w:p w:rsidR="007A6886" w:rsidRPr="00663EDB" w:rsidRDefault="007A6886" w:rsidP="00B7188D">
            <w:pPr>
              <w:rPr>
                <w:rFonts w:ascii="Arial" w:hAnsi="Arial" w:cs="Arial"/>
                <w:sz w:val="20"/>
                <w:szCs w:val="20"/>
              </w:rPr>
            </w:pPr>
            <w:r w:rsidRPr="00663EDB">
              <w:rPr>
                <w:rFonts w:ascii="Arial" w:hAnsi="Arial" w:cs="Arial"/>
                <w:sz w:val="20"/>
                <w:szCs w:val="20"/>
              </w:rPr>
              <w:t>Pytania kluczowe</w:t>
            </w:r>
          </w:p>
          <w:p w:rsidR="007A6886" w:rsidRPr="00663EDB" w:rsidRDefault="007A6886" w:rsidP="00B7188D">
            <w:pPr>
              <w:rPr>
                <w:rFonts w:ascii="Arial" w:hAnsi="Arial" w:cs="Arial"/>
                <w:i/>
                <w:sz w:val="20"/>
                <w:szCs w:val="20"/>
              </w:rPr>
            </w:pPr>
          </w:p>
        </w:tc>
        <w:tc>
          <w:tcPr>
            <w:tcW w:w="3421" w:type="dxa"/>
          </w:tcPr>
          <w:p w:rsidR="007A6886" w:rsidRPr="00663EDB" w:rsidRDefault="007A6886" w:rsidP="00B7188D">
            <w:pPr>
              <w:rPr>
                <w:rFonts w:ascii="Arial" w:hAnsi="Arial" w:cs="Arial"/>
                <w:sz w:val="20"/>
                <w:szCs w:val="20"/>
              </w:rPr>
            </w:pPr>
            <w:r w:rsidRPr="00663EDB">
              <w:rPr>
                <w:rFonts w:ascii="Arial" w:hAnsi="Arial" w:cs="Arial"/>
                <w:sz w:val="20"/>
                <w:szCs w:val="20"/>
              </w:rPr>
              <w:t xml:space="preserve">Wskaźniki </w:t>
            </w:r>
          </w:p>
          <w:p w:rsidR="007A6886" w:rsidRPr="00663EDB" w:rsidRDefault="007A6886" w:rsidP="00B7188D">
            <w:pPr>
              <w:rPr>
                <w:rFonts w:ascii="Arial" w:hAnsi="Arial" w:cs="Arial"/>
                <w:i/>
                <w:sz w:val="20"/>
                <w:szCs w:val="20"/>
              </w:rPr>
            </w:pPr>
          </w:p>
        </w:tc>
        <w:tc>
          <w:tcPr>
            <w:tcW w:w="2084" w:type="dxa"/>
          </w:tcPr>
          <w:p w:rsidR="007A6886" w:rsidRPr="00663EDB" w:rsidRDefault="007A6886" w:rsidP="00B7188D">
            <w:pPr>
              <w:rPr>
                <w:rFonts w:ascii="Arial" w:hAnsi="Arial" w:cs="Arial"/>
                <w:sz w:val="20"/>
                <w:szCs w:val="20"/>
              </w:rPr>
            </w:pPr>
            <w:r w:rsidRPr="00663EDB">
              <w:rPr>
                <w:rFonts w:ascii="Arial" w:hAnsi="Arial" w:cs="Arial"/>
                <w:sz w:val="20"/>
                <w:szCs w:val="20"/>
              </w:rPr>
              <w:t xml:space="preserve">Zastosowane metody, techniki narzędzia </w:t>
            </w:r>
          </w:p>
        </w:tc>
        <w:tc>
          <w:tcPr>
            <w:tcW w:w="1895" w:type="dxa"/>
          </w:tcPr>
          <w:p w:rsidR="007A6886" w:rsidRPr="00663EDB" w:rsidRDefault="007A6886" w:rsidP="00B7188D">
            <w:pPr>
              <w:rPr>
                <w:rFonts w:ascii="Arial" w:hAnsi="Arial" w:cs="Arial"/>
                <w:sz w:val="20"/>
                <w:szCs w:val="20"/>
              </w:rPr>
            </w:pPr>
            <w:r w:rsidRPr="00663EDB">
              <w:rPr>
                <w:rFonts w:ascii="Arial" w:hAnsi="Arial" w:cs="Arial"/>
                <w:sz w:val="20"/>
                <w:szCs w:val="20"/>
              </w:rPr>
              <w:t>Termin badania</w:t>
            </w:r>
          </w:p>
        </w:tc>
      </w:tr>
      <w:tr w:rsidR="007A6886" w:rsidRPr="00663EDB" w:rsidTr="00B7188D">
        <w:trPr>
          <w:gridAfter w:val="4"/>
          <w:wAfter w:w="7580" w:type="dxa"/>
        </w:trPr>
        <w:tc>
          <w:tcPr>
            <w:tcW w:w="2499" w:type="dxa"/>
          </w:tcPr>
          <w:p w:rsidR="007A6886" w:rsidRPr="00663EDB" w:rsidRDefault="007A6886" w:rsidP="00B7188D">
            <w:pPr>
              <w:rPr>
                <w:rFonts w:ascii="Arial" w:hAnsi="Arial" w:cs="Arial"/>
                <w:sz w:val="20"/>
                <w:szCs w:val="20"/>
              </w:rPr>
            </w:pPr>
            <w:r w:rsidRPr="00663EDB">
              <w:rPr>
                <w:rFonts w:ascii="Arial" w:hAnsi="Arial" w:cs="Arial"/>
                <w:sz w:val="20"/>
                <w:szCs w:val="20"/>
              </w:rPr>
              <w:t>Sprawność szkoły</w:t>
            </w:r>
          </w:p>
        </w:tc>
        <w:tc>
          <w:tcPr>
            <w:tcW w:w="4095" w:type="dxa"/>
          </w:tcPr>
          <w:p w:rsidR="007A6886" w:rsidRDefault="007A6886" w:rsidP="007E7D40">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 xml:space="preserve"> Ilu uczniów rozpoczęło naukę w pierwszej klasie a ilu ukończyło szkołę?</w:t>
            </w:r>
          </w:p>
          <w:p w:rsidR="007A6886" w:rsidRDefault="007A6886" w:rsidP="00B7188D">
            <w:pPr>
              <w:pStyle w:val="Akapitzlist"/>
              <w:ind w:left="170" w:hanging="170"/>
              <w:rPr>
                <w:rFonts w:ascii="Arial" w:hAnsi="Arial" w:cs="Arial"/>
                <w:sz w:val="20"/>
                <w:szCs w:val="20"/>
              </w:rPr>
            </w:pPr>
          </w:p>
          <w:p w:rsidR="007A6886" w:rsidRDefault="007A6886" w:rsidP="007E7D40">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 xml:space="preserve"> Jaka jest liczba poprawek </w:t>
            </w:r>
            <w:r>
              <w:rPr>
                <w:rFonts w:ascii="Arial" w:hAnsi="Arial" w:cs="Arial"/>
                <w:sz w:val="20"/>
                <w:szCs w:val="20"/>
              </w:rPr>
              <w:br/>
              <w:t>z przedmiotów zawodowych?</w:t>
            </w:r>
          </w:p>
          <w:p w:rsidR="007A6886" w:rsidRDefault="007A6886" w:rsidP="00B7188D">
            <w:pPr>
              <w:ind w:left="170" w:hanging="170"/>
              <w:rPr>
                <w:rFonts w:ascii="Arial" w:hAnsi="Arial" w:cs="Arial"/>
                <w:sz w:val="20"/>
                <w:szCs w:val="20"/>
              </w:rPr>
            </w:pPr>
          </w:p>
          <w:p w:rsidR="007A6886" w:rsidRDefault="007A6886" w:rsidP="00B7188D">
            <w:pPr>
              <w:ind w:left="170" w:hanging="170"/>
              <w:rPr>
                <w:rFonts w:ascii="Arial" w:hAnsi="Arial" w:cs="Arial"/>
                <w:sz w:val="20"/>
                <w:szCs w:val="20"/>
              </w:rPr>
            </w:pPr>
          </w:p>
          <w:p w:rsidR="007A6886" w:rsidRDefault="007A6886" w:rsidP="007E7D40">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 xml:space="preserve"> Ilu uczniów uzyskało promocję do następnej klasy?</w:t>
            </w:r>
          </w:p>
          <w:p w:rsidR="007A6886" w:rsidRPr="008637E9" w:rsidRDefault="007A6886" w:rsidP="00B7188D">
            <w:pPr>
              <w:ind w:left="170" w:hanging="170"/>
              <w:rPr>
                <w:rFonts w:ascii="Arial" w:hAnsi="Arial" w:cs="Arial"/>
                <w:sz w:val="20"/>
                <w:szCs w:val="20"/>
              </w:rPr>
            </w:pPr>
          </w:p>
          <w:p w:rsidR="007A6886" w:rsidRDefault="007A6886" w:rsidP="007E7D40">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 xml:space="preserve"> Ilu absolwentów kontynuuje kształcenie na uczelni wyższej?</w:t>
            </w:r>
          </w:p>
          <w:p w:rsidR="007A6886" w:rsidRPr="008637E9" w:rsidRDefault="007A6886" w:rsidP="00B7188D">
            <w:pPr>
              <w:ind w:left="170" w:hanging="170"/>
              <w:rPr>
                <w:rFonts w:ascii="Arial" w:hAnsi="Arial" w:cs="Arial"/>
                <w:sz w:val="20"/>
                <w:szCs w:val="20"/>
              </w:rPr>
            </w:pPr>
          </w:p>
          <w:p w:rsidR="007A6886" w:rsidRPr="004740D0" w:rsidRDefault="007A6886" w:rsidP="007E7D40">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 xml:space="preserve"> Ilu absolwentów pozyskuje kwalifikacje dodatkowe określone w opracowanych ścieżkach zawodowych?</w:t>
            </w:r>
          </w:p>
          <w:p w:rsidR="007A6886" w:rsidRPr="00663EDB" w:rsidRDefault="007A6886" w:rsidP="00B7188D">
            <w:pPr>
              <w:rPr>
                <w:rFonts w:ascii="Arial" w:hAnsi="Arial" w:cs="Arial"/>
                <w:sz w:val="20"/>
                <w:szCs w:val="20"/>
              </w:rPr>
            </w:pPr>
          </w:p>
        </w:tc>
        <w:tc>
          <w:tcPr>
            <w:tcW w:w="3421" w:type="dxa"/>
          </w:tcPr>
          <w:p w:rsidR="007A6886" w:rsidRDefault="007A6886" w:rsidP="00B7188D">
            <w:pPr>
              <w:rPr>
                <w:rFonts w:ascii="Arial" w:hAnsi="Arial" w:cs="Arial"/>
                <w:sz w:val="20"/>
                <w:szCs w:val="20"/>
              </w:rPr>
            </w:pPr>
            <w:r>
              <w:rPr>
                <w:rFonts w:ascii="Arial" w:hAnsi="Arial" w:cs="Arial"/>
                <w:sz w:val="20"/>
                <w:szCs w:val="20"/>
              </w:rPr>
              <w:t xml:space="preserve">80% uczniów podejmujących naukę ukończyło szkołę </w:t>
            </w:r>
          </w:p>
          <w:p w:rsidR="007A6886" w:rsidRDefault="007A6886" w:rsidP="00B7188D">
            <w:pPr>
              <w:rPr>
                <w:rFonts w:ascii="Arial" w:hAnsi="Arial" w:cs="Arial"/>
                <w:sz w:val="20"/>
                <w:szCs w:val="20"/>
              </w:rPr>
            </w:pPr>
          </w:p>
          <w:p w:rsidR="007A6886" w:rsidRDefault="007A6886" w:rsidP="00B7188D">
            <w:pPr>
              <w:rPr>
                <w:rFonts w:ascii="Arial" w:hAnsi="Arial" w:cs="Arial"/>
                <w:sz w:val="20"/>
                <w:szCs w:val="20"/>
              </w:rPr>
            </w:pPr>
            <w:r>
              <w:rPr>
                <w:rFonts w:ascii="Arial" w:hAnsi="Arial" w:cs="Arial"/>
                <w:sz w:val="20"/>
                <w:szCs w:val="20"/>
              </w:rPr>
              <w:t>10</w:t>
            </w:r>
            <w:r w:rsidRPr="00663EDB">
              <w:rPr>
                <w:rFonts w:ascii="Arial" w:hAnsi="Arial" w:cs="Arial"/>
                <w:sz w:val="20"/>
                <w:szCs w:val="20"/>
              </w:rPr>
              <w:t xml:space="preserve">% uczniów </w:t>
            </w:r>
            <w:r>
              <w:rPr>
                <w:rFonts w:ascii="Arial" w:hAnsi="Arial" w:cs="Arial"/>
                <w:sz w:val="20"/>
                <w:szCs w:val="20"/>
              </w:rPr>
              <w:t>wymaga przeprowadzenia egzaminu poprawkowego</w:t>
            </w:r>
          </w:p>
          <w:p w:rsidR="007A6886" w:rsidRDefault="007A6886" w:rsidP="00B7188D">
            <w:pPr>
              <w:rPr>
                <w:rFonts w:ascii="Arial" w:hAnsi="Arial" w:cs="Arial"/>
                <w:sz w:val="20"/>
                <w:szCs w:val="20"/>
              </w:rPr>
            </w:pPr>
          </w:p>
          <w:p w:rsidR="007A6886" w:rsidRDefault="007A6886" w:rsidP="00B7188D">
            <w:pPr>
              <w:rPr>
                <w:rFonts w:ascii="Arial" w:hAnsi="Arial" w:cs="Arial"/>
                <w:sz w:val="20"/>
                <w:szCs w:val="20"/>
              </w:rPr>
            </w:pPr>
            <w:r>
              <w:rPr>
                <w:rFonts w:ascii="Arial" w:hAnsi="Arial" w:cs="Arial"/>
                <w:sz w:val="20"/>
                <w:szCs w:val="20"/>
              </w:rPr>
              <w:t xml:space="preserve">95% </w:t>
            </w:r>
            <w:r w:rsidRPr="004740D0">
              <w:rPr>
                <w:rFonts w:ascii="Arial" w:hAnsi="Arial" w:cs="Arial"/>
                <w:sz w:val="20"/>
                <w:szCs w:val="20"/>
              </w:rPr>
              <w:t xml:space="preserve">uczniów  </w:t>
            </w:r>
            <w:r>
              <w:rPr>
                <w:rFonts w:ascii="Arial" w:hAnsi="Arial" w:cs="Arial"/>
                <w:sz w:val="20"/>
                <w:szCs w:val="20"/>
              </w:rPr>
              <w:t xml:space="preserve">otrzymało  promocję </w:t>
            </w:r>
            <w:r w:rsidRPr="004740D0">
              <w:rPr>
                <w:rFonts w:ascii="Arial" w:hAnsi="Arial" w:cs="Arial"/>
                <w:sz w:val="20"/>
                <w:szCs w:val="20"/>
              </w:rPr>
              <w:t>do klasy</w:t>
            </w:r>
            <w:r>
              <w:rPr>
                <w:rFonts w:ascii="Arial" w:hAnsi="Arial" w:cs="Arial"/>
                <w:sz w:val="20"/>
                <w:szCs w:val="20"/>
              </w:rPr>
              <w:t xml:space="preserve"> programowo wyższej</w:t>
            </w:r>
          </w:p>
          <w:p w:rsidR="007A6886" w:rsidRDefault="007A6886" w:rsidP="00B7188D">
            <w:pPr>
              <w:rPr>
                <w:rFonts w:ascii="Arial" w:hAnsi="Arial" w:cs="Arial"/>
                <w:sz w:val="20"/>
                <w:szCs w:val="20"/>
              </w:rPr>
            </w:pPr>
          </w:p>
          <w:p w:rsidR="007A6886" w:rsidRDefault="007A6886" w:rsidP="00B7188D">
            <w:pPr>
              <w:rPr>
                <w:rFonts w:ascii="Arial" w:hAnsi="Arial" w:cs="Arial"/>
                <w:sz w:val="20"/>
                <w:szCs w:val="20"/>
              </w:rPr>
            </w:pPr>
            <w:r>
              <w:rPr>
                <w:rFonts w:ascii="Arial" w:hAnsi="Arial" w:cs="Arial"/>
                <w:sz w:val="20"/>
                <w:szCs w:val="20"/>
              </w:rPr>
              <w:t>10% kontynuuje kształcenie na uczelni wyższej</w:t>
            </w:r>
          </w:p>
          <w:p w:rsidR="007A6886" w:rsidRDefault="007A6886" w:rsidP="00B7188D">
            <w:pPr>
              <w:rPr>
                <w:rFonts w:ascii="Arial" w:hAnsi="Arial" w:cs="Arial"/>
                <w:sz w:val="20"/>
                <w:szCs w:val="20"/>
              </w:rPr>
            </w:pPr>
          </w:p>
          <w:p w:rsidR="007A6886" w:rsidRPr="00663EDB" w:rsidRDefault="007A6886" w:rsidP="00B7188D">
            <w:pPr>
              <w:rPr>
                <w:rFonts w:ascii="Arial" w:hAnsi="Arial" w:cs="Arial"/>
                <w:sz w:val="20"/>
                <w:szCs w:val="20"/>
              </w:rPr>
            </w:pPr>
            <w:r>
              <w:rPr>
                <w:rFonts w:ascii="Arial" w:hAnsi="Arial" w:cs="Arial"/>
                <w:sz w:val="20"/>
                <w:szCs w:val="20"/>
              </w:rPr>
              <w:t>20% absolwentów pozyskuje kwalifikacje dodatkowe określone w opracowanych ścieżkach zawodowych</w:t>
            </w:r>
          </w:p>
        </w:tc>
        <w:tc>
          <w:tcPr>
            <w:tcW w:w="2084" w:type="dxa"/>
          </w:tcPr>
          <w:p w:rsidR="007A6886" w:rsidRPr="00663EDB" w:rsidRDefault="007A6886" w:rsidP="00B7188D">
            <w:pPr>
              <w:rPr>
                <w:rFonts w:ascii="Arial" w:hAnsi="Arial" w:cs="Arial"/>
                <w:sz w:val="20"/>
                <w:szCs w:val="20"/>
              </w:rPr>
            </w:pPr>
            <w:r>
              <w:rPr>
                <w:rFonts w:ascii="Arial" w:hAnsi="Arial" w:cs="Arial"/>
                <w:sz w:val="20"/>
                <w:szCs w:val="20"/>
              </w:rPr>
              <w:t>Ankieta ewaluacyjna, analiza dokumentacji szkolnej (protokoły klasyfikacji), media społecznościowe, wywiad branżowy</w:t>
            </w:r>
          </w:p>
        </w:tc>
        <w:tc>
          <w:tcPr>
            <w:tcW w:w="1895" w:type="dxa"/>
          </w:tcPr>
          <w:p w:rsidR="007A6886" w:rsidRDefault="007A6886" w:rsidP="00B7188D">
            <w:pPr>
              <w:rPr>
                <w:rFonts w:ascii="Arial" w:hAnsi="Arial" w:cs="Arial"/>
                <w:sz w:val="20"/>
                <w:szCs w:val="20"/>
              </w:rPr>
            </w:pPr>
            <w:r>
              <w:rPr>
                <w:rFonts w:ascii="Arial" w:hAnsi="Arial" w:cs="Arial"/>
                <w:sz w:val="20"/>
                <w:szCs w:val="20"/>
              </w:rPr>
              <w:t>Po ukończeniu klasy programowej,</w:t>
            </w:r>
          </w:p>
          <w:p w:rsidR="007A6886" w:rsidRPr="00663EDB" w:rsidRDefault="007A6886" w:rsidP="00B7188D">
            <w:pPr>
              <w:rPr>
                <w:rFonts w:ascii="Arial" w:hAnsi="Arial" w:cs="Arial"/>
                <w:sz w:val="20"/>
                <w:szCs w:val="20"/>
              </w:rPr>
            </w:pPr>
            <w:r>
              <w:rPr>
                <w:rFonts w:ascii="Arial" w:hAnsi="Arial" w:cs="Arial"/>
                <w:sz w:val="20"/>
                <w:szCs w:val="20"/>
              </w:rPr>
              <w:t xml:space="preserve">po zakończeniu edukacji w technikum </w:t>
            </w:r>
          </w:p>
        </w:tc>
      </w:tr>
      <w:tr w:rsidR="007A6886" w:rsidRPr="00663EDB" w:rsidTr="00B7188D">
        <w:trPr>
          <w:gridAfter w:val="4"/>
          <w:wAfter w:w="7580" w:type="dxa"/>
        </w:trPr>
        <w:tc>
          <w:tcPr>
            <w:tcW w:w="2499" w:type="dxa"/>
          </w:tcPr>
          <w:p w:rsidR="007A6886" w:rsidRPr="00913858" w:rsidRDefault="007A6886" w:rsidP="00B7188D">
            <w:pPr>
              <w:rPr>
                <w:rFonts w:ascii="Arial" w:hAnsi="Arial" w:cs="Arial"/>
                <w:sz w:val="20"/>
                <w:szCs w:val="20"/>
              </w:rPr>
            </w:pPr>
            <w:r w:rsidRPr="00913858">
              <w:rPr>
                <w:rFonts w:ascii="Arial" w:hAnsi="Arial" w:cs="Arial"/>
                <w:sz w:val="20"/>
                <w:szCs w:val="20"/>
              </w:rPr>
              <w:t xml:space="preserve">Wpływ </w:t>
            </w:r>
            <w:r>
              <w:rPr>
                <w:rFonts w:ascii="Arial" w:hAnsi="Arial" w:cs="Arial"/>
                <w:sz w:val="20"/>
                <w:szCs w:val="20"/>
              </w:rPr>
              <w:t xml:space="preserve">sposobu realizacji programu </w:t>
            </w:r>
            <w:r w:rsidRPr="00913858">
              <w:rPr>
                <w:rFonts w:ascii="Arial" w:hAnsi="Arial" w:cs="Arial"/>
                <w:sz w:val="20"/>
                <w:szCs w:val="20"/>
              </w:rPr>
              <w:t xml:space="preserve">na </w:t>
            </w:r>
            <w:r>
              <w:rPr>
                <w:rFonts w:ascii="Arial" w:hAnsi="Arial" w:cs="Arial"/>
                <w:sz w:val="20"/>
                <w:szCs w:val="20"/>
              </w:rPr>
              <w:t>kompetencje personalne i społeczne</w:t>
            </w:r>
            <w:r w:rsidRPr="00913858">
              <w:rPr>
                <w:rFonts w:ascii="Arial" w:hAnsi="Arial" w:cs="Arial"/>
                <w:sz w:val="20"/>
                <w:szCs w:val="20"/>
              </w:rPr>
              <w:t xml:space="preserve"> uczniów</w:t>
            </w:r>
          </w:p>
        </w:tc>
        <w:tc>
          <w:tcPr>
            <w:tcW w:w="4095" w:type="dxa"/>
          </w:tcPr>
          <w:p w:rsidR="007A6886" w:rsidRPr="00C579AD" w:rsidRDefault="007A6886" w:rsidP="007E7D40">
            <w:pPr>
              <w:pStyle w:val="Akapitzlist"/>
              <w:numPr>
                <w:ilvl w:val="3"/>
                <w:numId w:val="137"/>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 xml:space="preserve"> </w:t>
            </w:r>
            <w:r w:rsidRPr="00913858">
              <w:rPr>
                <w:rFonts w:ascii="Arial" w:hAnsi="Arial" w:cs="Arial"/>
                <w:sz w:val="20"/>
                <w:szCs w:val="20"/>
              </w:rPr>
              <w:t xml:space="preserve">Jakie zmiany zaszły w sposobie </w:t>
            </w:r>
            <w:r>
              <w:rPr>
                <w:rFonts w:ascii="Arial" w:hAnsi="Arial" w:cs="Arial"/>
                <w:sz w:val="20"/>
                <w:szCs w:val="20"/>
              </w:rPr>
              <w:t>komunikowania się</w:t>
            </w:r>
            <w:r w:rsidRPr="00913858">
              <w:rPr>
                <w:rFonts w:ascii="Arial" w:hAnsi="Arial" w:cs="Arial"/>
                <w:sz w:val="20"/>
                <w:szCs w:val="20"/>
              </w:rPr>
              <w:t xml:space="preserve"> uczniów?</w:t>
            </w:r>
          </w:p>
          <w:p w:rsidR="007A6886" w:rsidRPr="00913858" w:rsidRDefault="007A6886" w:rsidP="00B7188D">
            <w:pPr>
              <w:pStyle w:val="Akapitzlist"/>
              <w:ind w:left="170" w:hanging="170"/>
              <w:rPr>
                <w:rFonts w:ascii="Arial" w:hAnsi="Arial" w:cs="Arial"/>
                <w:sz w:val="20"/>
                <w:szCs w:val="20"/>
              </w:rPr>
            </w:pPr>
          </w:p>
          <w:p w:rsidR="007A6886" w:rsidRPr="00E54871" w:rsidRDefault="007A6886" w:rsidP="007E7D40">
            <w:pPr>
              <w:pStyle w:val="Akapitzlist"/>
              <w:numPr>
                <w:ilvl w:val="3"/>
                <w:numId w:val="137"/>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 xml:space="preserve"> </w:t>
            </w:r>
            <w:r w:rsidRPr="00913858">
              <w:rPr>
                <w:rFonts w:ascii="Arial" w:hAnsi="Arial" w:cs="Arial"/>
                <w:sz w:val="20"/>
                <w:szCs w:val="20"/>
              </w:rPr>
              <w:t>Jak zmieniły się ich p</w:t>
            </w:r>
            <w:r>
              <w:rPr>
                <w:rFonts w:ascii="Arial" w:hAnsi="Arial" w:cs="Arial"/>
                <w:sz w:val="20"/>
                <w:szCs w:val="20"/>
              </w:rPr>
              <w:t>ostawy uczniów względem siebie?</w:t>
            </w:r>
          </w:p>
          <w:p w:rsidR="007A6886" w:rsidRDefault="007A6886" w:rsidP="00B7188D">
            <w:pPr>
              <w:pStyle w:val="Akapitzlist"/>
              <w:ind w:left="170" w:hanging="170"/>
              <w:rPr>
                <w:rFonts w:ascii="Arial" w:hAnsi="Arial" w:cs="Arial"/>
                <w:sz w:val="20"/>
                <w:szCs w:val="20"/>
              </w:rPr>
            </w:pPr>
          </w:p>
          <w:p w:rsidR="007A6886" w:rsidRDefault="007A6886" w:rsidP="00B7188D">
            <w:pPr>
              <w:pStyle w:val="Akapitzlist"/>
              <w:ind w:left="170" w:hanging="170"/>
              <w:rPr>
                <w:rFonts w:ascii="Arial" w:hAnsi="Arial" w:cs="Arial"/>
                <w:sz w:val="20"/>
                <w:szCs w:val="20"/>
              </w:rPr>
            </w:pPr>
          </w:p>
          <w:p w:rsidR="007A6886" w:rsidRDefault="007A6886" w:rsidP="00B7188D">
            <w:pPr>
              <w:pStyle w:val="Akapitzlist"/>
              <w:ind w:left="170" w:hanging="170"/>
              <w:rPr>
                <w:rFonts w:ascii="Arial" w:hAnsi="Arial" w:cs="Arial"/>
                <w:sz w:val="20"/>
                <w:szCs w:val="20"/>
              </w:rPr>
            </w:pPr>
          </w:p>
          <w:p w:rsidR="007A6886" w:rsidRPr="00E54871" w:rsidRDefault="007A6886" w:rsidP="00B7188D">
            <w:pPr>
              <w:pStyle w:val="Akapitzlist"/>
              <w:ind w:left="170" w:hanging="170"/>
              <w:rPr>
                <w:rFonts w:ascii="Arial" w:hAnsi="Arial" w:cs="Arial"/>
                <w:sz w:val="20"/>
                <w:szCs w:val="20"/>
              </w:rPr>
            </w:pPr>
          </w:p>
          <w:p w:rsidR="007A6886" w:rsidRPr="00913858" w:rsidRDefault="007A6886" w:rsidP="007E7D40">
            <w:pPr>
              <w:pStyle w:val="Akapitzlist"/>
              <w:numPr>
                <w:ilvl w:val="3"/>
                <w:numId w:val="137"/>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 xml:space="preserve"> Czy uczniowie aktualizują samodzielnie wiedzę zawodową i planują rozwój zawodowy?</w:t>
            </w:r>
          </w:p>
        </w:tc>
        <w:tc>
          <w:tcPr>
            <w:tcW w:w="3421" w:type="dxa"/>
          </w:tcPr>
          <w:p w:rsidR="007A6886" w:rsidRDefault="007A6886" w:rsidP="00B7188D">
            <w:pPr>
              <w:rPr>
                <w:rFonts w:ascii="Arial" w:hAnsi="Arial" w:cs="Arial"/>
                <w:sz w:val="20"/>
                <w:szCs w:val="20"/>
              </w:rPr>
            </w:pPr>
            <w:r w:rsidRPr="00913858">
              <w:rPr>
                <w:rFonts w:ascii="Arial" w:hAnsi="Arial" w:cs="Arial"/>
                <w:sz w:val="20"/>
                <w:szCs w:val="20"/>
              </w:rPr>
              <w:t>Uczniowie komunikują się w zespole</w:t>
            </w:r>
            <w:r>
              <w:rPr>
                <w:rFonts w:ascii="Arial" w:hAnsi="Arial" w:cs="Arial"/>
                <w:sz w:val="20"/>
                <w:szCs w:val="20"/>
              </w:rPr>
              <w:t xml:space="preserve"> z kulturą i z zasadami etyki</w:t>
            </w:r>
          </w:p>
          <w:p w:rsidR="007A6886" w:rsidRDefault="007A6886" w:rsidP="00B7188D">
            <w:pPr>
              <w:rPr>
                <w:rFonts w:ascii="Arial" w:hAnsi="Arial" w:cs="Arial"/>
                <w:sz w:val="20"/>
                <w:szCs w:val="20"/>
              </w:rPr>
            </w:pPr>
          </w:p>
          <w:p w:rsidR="007A6886" w:rsidRPr="00913858" w:rsidRDefault="007A6886" w:rsidP="00B7188D">
            <w:pPr>
              <w:rPr>
                <w:rFonts w:ascii="Arial" w:hAnsi="Arial" w:cs="Arial"/>
                <w:sz w:val="20"/>
                <w:szCs w:val="20"/>
              </w:rPr>
            </w:pPr>
            <w:r w:rsidRPr="00913858">
              <w:rPr>
                <w:rFonts w:ascii="Arial" w:hAnsi="Arial" w:cs="Arial"/>
                <w:sz w:val="20"/>
                <w:szCs w:val="20"/>
              </w:rPr>
              <w:t>Uczniowie potrafią rozwiązywać konflikty</w:t>
            </w:r>
            <w:r>
              <w:rPr>
                <w:rFonts w:ascii="Arial" w:hAnsi="Arial" w:cs="Arial"/>
                <w:sz w:val="20"/>
                <w:szCs w:val="20"/>
              </w:rPr>
              <w:t xml:space="preserve"> i próbują do nich nie doprowadzać oraz wspomagają siebie nawzajem</w:t>
            </w:r>
          </w:p>
          <w:p w:rsidR="007A6886" w:rsidRDefault="007A6886" w:rsidP="00B7188D">
            <w:pPr>
              <w:rPr>
                <w:rFonts w:ascii="Arial" w:hAnsi="Arial" w:cs="Arial"/>
                <w:sz w:val="20"/>
                <w:szCs w:val="20"/>
              </w:rPr>
            </w:pPr>
            <w:r w:rsidRPr="00913858">
              <w:rPr>
                <w:rFonts w:ascii="Arial" w:hAnsi="Arial" w:cs="Arial"/>
                <w:sz w:val="20"/>
                <w:szCs w:val="20"/>
              </w:rPr>
              <w:t>Uczniowie współpracują w zespole</w:t>
            </w:r>
          </w:p>
          <w:p w:rsidR="007A6886" w:rsidRPr="00913858" w:rsidRDefault="007A6886" w:rsidP="00B7188D">
            <w:pPr>
              <w:rPr>
                <w:rFonts w:ascii="Arial" w:hAnsi="Arial" w:cs="Arial"/>
                <w:sz w:val="20"/>
                <w:szCs w:val="20"/>
              </w:rPr>
            </w:pPr>
          </w:p>
          <w:p w:rsidR="007A6886" w:rsidRPr="00913858" w:rsidRDefault="007A6886" w:rsidP="00B7188D">
            <w:pPr>
              <w:rPr>
                <w:rFonts w:ascii="Arial" w:hAnsi="Arial" w:cs="Arial"/>
                <w:sz w:val="20"/>
                <w:szCs w:val="20"/>
              </w:rPr>
            </w:pPr>
            <w:r w:rsidRPr="00913858">
              <w:rPr>
                <w:rFonts w:ascii="Arial" w:hAnsi="Arial" w:cs="Arial"/>
                <w:sz w:val="20"/>
                <w:szCs w:val="20"/>
              </w:rPr>
              <w:t>Uczniowie świadomie i samodzielnie planują karierę zawodową</w:t>
            </w:r>
          </w:p>
        </w:tc>
        <w:tc>
          <w:tcPr>
            <w:tcW w:w="2084" w:type="dxa"/>
          </w:tcPr>
          <w:p w:rsidR="007A6886" w:rsidRPr="00913858" w:rsidRDefault="007A6886" w:rsidP="00B7188D">
            <w:pPr>
              <w:rPr>
                <w:rFonts w:ascii="Arial" w:eastAsiaTheme="majorEastAsia" w:hAnsi="Arial" w:cs="Arial"/>
                <w:b/>
                <w:bCs/>
                <w:color w:val="2E74B5" w:themeColor="accent1" w:themeShade="BF"/>
                <w:sz w:val="20"/>
                <w:szCs w:val="20"/>
              </w:rPr>
            </w:pPr>
            <w:r w:rsidRPr="003C6118">
              <w:rPr>
                <w:rFonts w:ascii="Arial" w:eastAsia="Times New Roman" w:hAnsi="Arial" w:cs="Arial"/>
                <w:sz w:val="20"/>
                <w:szCs w:val="20"/>
              </w:rPr>
              <w:t>Techniki socjometryczne</w:t>
            </w:r>
            <w:r>
              <w:rPr>
                <w:rFonts w:ascii="Arial" w:eastAsia="Times New Roman" w:hAnsi="Arial" w:cs="Arial"/>
                <w:sz w:val="20"/>
                <w:szCs w:val="20"/>
              </w:rPr>
              <w:t>, a</w:t>
            </w:r>
            <w:r w:rsidRPr="00913858">
              <w:rPr>
                <w:rFonts w:ascii="Arial" w:eastAsia="Times New Roman" w:hAnsi="Arial" w:cs="Arial"/>
                <w:color w:val="000000"/>
                <w:sz w:val="20"/>
                <w:szCs w:val="20"/>
              </w:rPr>
              <w:t>nkiety badające relacje w grupie klasowej</w:t>
            </w:r>
          </w:p>
        </w:tc>
        <w:tc>
          <w:tcPr>
            <w:tcW w:w="1895" w:type="dxa"/>
          </w:tcPr>
          <w:p w:rsidR="007A6886" w:rsidRPr="00913858" w:rsidRDefault="007A6886" w:rsidP="00B7188D">
            <w:pPr>
              <w:rPr>
                <w:rFonts w:ascii="Arial" w:hAnsi="Arial" w:cs="Arial"/>
                <w:sz w:val="20"/>
                <w:szCs w:val="20"/>
              </w:rPr>
            </w:pPr>
            <w:r w:rsidRPr="00913858">
              <w:rPr>
                <w:rFonts w:ascii="Arial" w:hAnsi="Arial" w:cs="Arial"/>
                <w:sz w:val="20"/>
                <w:szCs w:val="20"/>
              </w:rPr>
              <w:t>Po zakończeniu cyklu kształcenia</w:t>
            </w:r>
          </w:p>
        </w:tc>
      </w:tr>
      <w:tr w:rsidR="007A6886" w:rsidRPr="00663EDB" w:rsidTr="00B7188D">
        <w:trPr>
          <w:gridAfter w:val="4"/>
          <w:wAfter w:w="7580" w:type="dxa"/>
        </w:trPr>
        <w:tc>
          <w:tcPr>
            <w:tcW w:w="2499" w:type="dxa"/>
          </w:tcPr>
          <w:p w:rsidR="007A6886" w:rsidRPr="00913858" w:rsidRDefault="007A6886" w:rsidP="00B7188D">
            <w:pPr>
              <w:rPr>
                <w:rFonts w:ascii="Arial" w:hAnsi="Arial" w:cs="Arial"/>
                <w:sz w:val="20"/>
                <w:szCs w:val="20"/>
              </w:rPr>
            </w:pPr>
            <w:r>
              <w:rPr>
                <w:rFonts w:ascii="Arial" w:hAnsi="Arial" w:cs="Arial"/>
                <w:sz w:val="20"/>
                <w:szCs w:val="20"/>
              </w:rPr>
              <w:t>Ewaluacja pracy</w:t>
            </w:r>
            <w:r w:rsidRPr="00913858">
              <w:rPr>
                <w:rFonts w:ascii="Arial" w:hAnsi="Arial" w:cs="Arial"/>
                <w:sz w:val="20"/>
                <w:szCs w:val="20"/>
              </w:rPr>
              <w:t xml:space="preserve"> nauczycieli</w:t>
            </w:r>
          </w:p>
        </w:tc>
        <w:tc>
          <w:tcPr>
            <w:tcW w:w="4095" w:type="dxa"/>
          </w:tcPr>
          <w:p w:rsidR="007A6886" w:rsidRPr="00C579AD" w:rsidRDefault="007A6886" w:rsidP="007E7D40">
            <w:pPr>
              <w:pStyle w:val="Akapitzlist"/>
              <w:numPr>
                <w:ilvl w:val="0"/>
                <w:numId w:val="13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 xml:space="preserve"> W jaki sposób nauczyciele dokonują oceny własnej pracy</w:t>
            </w:r>
            <w:r w:rsidRPr="00913858">
              <w:rPr>
                <w:rFonts w:ascii="Arial" w:hAnsi="Arial" w:cs="Arial"/>
                <w:sz w:val="20"/>
                <w:szCs w:val="20"/>
              </w:rPr>
              <w:t>?</w:t>
            </w:r>
          </w:p>
          <w:p w:rsidR="007A6886" w:rsidRDefault="007A6886" w:rsidP="00B7188D">
            <w:pPr>
              <w:pStyle w:val="Akapitzlist"/>
              <w:ind w:left="170" w:hanging="170"/>
              <w:rPr>
                <w:rFonts w:ascii="Arial" w:hAnsi="Arial" w:cs="Arial"/>
                <w:sz w:val="20"/>
                <w:szCs w:val="20"/>
              </w:rPr>
            </w:pPr>
          </w:p>
          <w:p w:rsidR="007A6886" w:rsidRPr="00913858" w:rsidRDefault="007A6886" w:rsidP="00B7188D">
            <w:pPr>
              <w:pStyle w:val="Akapitzlist"/>
              <w:ind w:left="170" w:hanging="170"/>
              <w:rPr>
                <w:rFonts w:ascii="Arial" w:hAnsi="Arial" w:cs="Arial"/>
                <w:sz w:val="20"/>
                <w:szCs w:val="20"/>
              </w:rPr>
            </w:pPr>
          </w:p>
          <w:p w:rsidR="007A6886" w:rsidRPr="00C579AD" w:rsidRDefault="007A6886" w:rsidP="007E7D40">
            <w:pPr>
              <w:pStyle w:val="Akapitzlist"/>
              <w:numPr>
                <w:ilvl w:val="0"/>
                <w:numId w:val="13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 xml:space="preserve"> Czy nauczyciele korygują treści nauczania, środki dydaktyczne i sposób realizacji programu po samoocenie zajęć dydaktycznych</w:t>
            </w:r>
            <w:r w:rsidRPr="00913858">
              <w:rPr>
                <w:rFonts w:ascii="Arial" w:hAnsi="Arial" w:cs="Arial"/>
                <w:sz w:val="20"/>
                <w:szCs w:val="20"/>
              </w:rPr>
              <w:t xml:space="preserve">? </w:t>
            </w:r>
          </w:p>
          <w:p w:rsidR="007A6886" w:rsidRPr="00C579AD" w:rsidRDefault="007A6886" w:rsidP="00B7188D">
            <w:pPr>
              <w:ind w:left="170" w:hanging="170"/>
              <w:rPr>
                <w:rFonts w:ascii="Arial" w:hAnsi="Arial" w:cs="Arial"/>
                <w:sz w:val="20"/>
                <w:szCs w:val="20"/>
              </w:rPr>
            </w:pPr>
          </w:p>
          <w:p w:rsidR="007A6886" w:rsidRPr="00670246" w:rsidRDefault="007A6886" w:rsidP="007E7D40">
            <w:pPr>
              <w:pStyle w:val="Akapitzlist"/>
              <w:numPr>
                <w:ilvl w:val="0"/>
                <w:numId w:val="13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 xml:space="preserve"> </w:t>
            </w:r>
            <w:r w:rsidRPr="00913858">
              <w:rPr>
                <w:rFonts w:ascii="Arial" w:hAnsi="Arial" w:cs="Arial"/>
                <w:sz w:val="20"/>
                <w:szCs w:val="20"/>
              </w:rPr>
              <w:t>Czy nauczyciele współpracują ze sobą w procesie ewaluacji programu nauczania?</w:t>
            </w:r>
          </w:p>
          <w:p w:rsidR="007A6886" w:rsidRDefault="007A6886" w:rsidP="00B7188D">
            <w:pPr>
              <w:pStyle w:val="Akapitzlist"/>
              <w:ind w:left="170" w:hanging="170"/>
              <w:rPr>
                <w:rFonts w:ascii="Arial" w:hAnsi="Arial" w:cs="Arial"/>
                <w:sz w:val="20"/>
                <w:szCs w:val="20"/>
              </w:rPr>
            </w:pPr>
          </w:p>
          <w:p w:rsidR="007A6886" w:rsidRDefault="007A6886" w:rsidP="00B7188D">
            <w:pPr>
              <w:pStyle w:val="Akapitzlist"/>
              <w:ind w:left="170" w:hanging="170"/>
              <w:rPr>
                <w:rFonts w:ascii="Arial" w:hAnsi="Arial" w:cs="Arial"/>
                <w:sz w:val="20"/>
                <w:szCs w:val="20"/>
              </w:rPr>
            </w:pPr>
          </w:p>
          <w:p w:rsidR="007A6886" w:rsidRPr="00913858" w:rsidRDefault="007A6886" w:rsidP="007E7D40">
            <w:pPr>
              <w:pStyle w:val="Akapitzlist"/>
              <w:numPr>
                <w:ilvl w:val="0"/>
                <w:numId w:val="138"/>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 xml:space="preserve"> Czy nauczyciele aktualizują swoją wiedzę merytoryczną i pedagogiczną?</w:t>
            </w:r>
          </w:p>
        </w:tc>
        <w:tc>
          <w:tcPr>
            <w:tcW w:w="3421" w:type="dxa"/>
          </w:tcPr>
          <w:p w:rsidR="007A6886" w:rsidRDefault="007A6886" w:rsidP="00B7188D">
            <w:pPr>
              <w:rPr>
                <w:rFonts w:ascii="Arial" w:hAnsi="Arial" w:cs="Arial"/>
                <w:sz w:val="20"/>
                <w:szCs w:val="20"/>
              </w:rPr>
            </w:pPr>
            <w:r>
              <w:rPr>
                <w:rFonts w:ascii="Arial" w:hAnsi="Arial" w:cs="Arial"/>
                <w:sz w:val="20"/>
                <w:szCs w:val="20"/>
              </w:rPr>
              <w:t>Analizują przeprowadzone zajęcia dydaktyczne, przeprowadzają ankiety ewaluacyjne</w:t>
            </w:r>
          </w:p>
          <w:p w:rsidR="007A6886" w:rsidRDefault="007A6886" w:rsidP="00B7188D">
            <w:pPr>
              <w:rPr>
                <w:rFonts w:ascii="Arial" w:hAnsi="Arial" w:cs="Arial"/>
                <w:sz w:val="20"/>
                <w:szCs w:val="20"/>
              </w:rPr>
            </w:pPr>
          </w:p>
          <w:p w:rsidR="007A6886" w:rsidRDefault="007A6886" w:rsidP="00B7188D">
            <w:pPr>
              <w:rPr>
                <w:rFonts w:ascii="Arial" w:hAnsi="Arial" w:cs="Arial"/>
                <w:sz w:val="20"/>
                <w:szCs w:val="20"/>
              </w:rPr>
            </w:pPr>
            <w:r>
              <w:rPr>
                <w:rFonts w:ascii="Arial" w:hAnsi="Arial" w:cs="Arial"/>
                <w:sz w:val="20"/>
                <w:szCs w:val="20"/>
              </w:rPr>
              <w:t>Korygują sposób realizacji programu zgodnie z możliwościami uczniów, potrzebą rynku pracy</w:t>
            </w:r>
          </w:p>
          <w:p w:rsidR="007A6886" w:rsidRDefault="007A6886" w:rsidP="00B7188D">
            <w:pPr>
              <w:rPr>
                <w:rFonts w:ascii="Arial" w:hAnsi="Arial" w:cs="Arial"/>
                <w:sz w:val="20"/>
                <w:szCs w:val="20"/>
              </w:rPr>
            </w:pPr>
          </w:p>
          <w:p w:rsidR="007A6886" w:rsidRPr="00913858" w:rsidRDefault="007A6886" w:rsidP="00B7188D">
            <w:pPr>
              <w:rPr>
                <w:rFonts w:ascii="Arial" w:hAnsi="Arial" w:cs="Arial"/>
                <w:sz w:val="20"/>
                <w:szCs w:val="20"/>
              </w:rPr>
            </w:pPr>
            <w:r w:rsidRPr="00913858">
              <w:rPr>
                <w:rFonts w:ascii="Arial" w:hAnsi="Arial" w:cs="Arial"/>
                <w:sz w:val="20"/>
                <w:szCs w:val="20"/>
              </w:rPr>
              <w:t>Nauczyciele komunikują się w zespole</w:t>
            </w:r>
          </w:p>
          <w:p w:rsidR="007A6886" w:rsidRPr="00913858" w:rsidRDefault="007A6886" w:rsidP="00B7188D">
            <w:pPr>
              <w:rPr>
                <w:rFonts w:ascii="Arial" w:hAnsi="Arial" w:cs="Arial"/>
                <w:sz w:val="20"/>
                <w:szCs w:val="20"/>
              </w:rPr>
            </w:pPr>
            <w:r w:rsidRPr="00913858">
              <w:rPr>
                <w:rFonts w:ascii="Arial" w:hAnsi="Arial" w:cs="Arial"/>
                <w:sz w:val="20"/>
                <w:szCs w:val="20"/>
              </w:rPr>
              <w:t>Nauczyciele współpracują ze sobą w procesie waluacji programu nauczania</w:t>
            </w:r>
          </w:p>
          <w:p w:rsidR="007A6886" w:rsidRDefault="007A6886" w:rsidP="00B7188D">
            <w:pPr>
              <w:rPr>
                <w:rFonts w:ascii="Arial" w:hAnsi="Arial" w:cs="Arial"/>
                <w:sz w:val="20"/>
                <w:szCs w:val="20"/>
              </w:rPr>
            </w:pPr>
          </w:p>
          <w:p w:rsidR="007A6886" w:rsidRPr="00913858" w:rsidRDefault="007A6886" w:rsidP="00B7188D">
            <w:pPr>
              <w:rPr>
                <w:rFonts w:ascii="Arial" w:hAnsi="Arial" w:cs="Arial"/>
                <w:sz w:val="20"/>
                <w:szCs w:val="20"/>
              </w:rPr>
            </w:pPr>
            <w:r>
              <w:rPr>
                <w:rFonts w:ascii="Arial" w:hAnsi="Arial" w:cs="Arial"/>
                <w:sz w:val="20"/>
                <w:szCs w:val="20"/>
              </w:rPr>
              <w:t>Dokształcanie nauczycieli – kursy, szkolenia, studia podyplomowe</w:t>
            </w:r>
          </w:p>
        </w:tc>
        <w:tc>
          <w:tcPr>
            <w:tcW w:w="2084" w:type="dxa"/>
          </w:tcPr>
          <w:p w:rsidR="007A6886" w:rsidRPr="00913858" w:rsidRDefault="007A6886" w:rsidP="00B7188D">
            <w:pPr>
              <w:rPr>
                <w:rFonts w:ascii="Arial" w:eastAsiaTheme="majorEastAsia" w:hAnsi="Arial" w:cs="Arial"/>
                <w:b/>
                <w:bCs/>
                <w:color w:val="2E74B5" w:themeColor="accent1" w:themeShade="BF"/>
                <w:sz w:val="20"/>
                <w:szCs w:val="20"/>
              </w:rPr>
            </w:pPr>
            <w:r w:rsidRPr="003C6118">
              <w:rPr>
                <w:rFonts w:ascii="Arial" w:eastAsia="Times New Roman" w:hAnsi="Arial" w:cs="Arial"/>
                <w:sz w:val="20"/>
                <w:szCs w:val="20"/>
              </w:rPr>
              <w:t>Techniki socjometryczne</w:t>
            </w:r>
            <w:r>
              <w:rPr>
                <w:rFonts w:ascii="Arial" w:eastAsia="Times New Roman" w:hAnsi="Arial" w:cs="Arial"/>
                <w:sz w:val="20"/>
                <w:szCs w:val="20"/>
              </w:rPr>
              <w:t>, a</w:t>
            </w:r>
            <w:r w:rsidRPr="00913858">
              <w:rPr>
                <w:rFonts w:ascii="Arial" w:eastAsia="Times New Roman" w:hAnsi="Arial" w:cs="Arial"/>
                <w:color w:val="000000"/>
                <w:sz w:val="20"/>
                <w:szCs w:val="20"/>
              </w:rPr>
              <w:t>nkiety badające relacje w grupie nauczycielskiej</w:t>
            </w:r>
          </w:p>
        </w:tc>
        <w:tc>
          <w:tcPr>
            <w:tcW w:w="1895" w:type="dxa"/>
          </w:tcPr>
          <w:p w:rsidR="007A6886" w:rsidRPr="00913858" w:rsidRDefault="007A6886" w:rsidP="00B7188D">
            <w:pPr>
              <w:rPr>
                <w:rFonts w:ascii="Arial" w:hAnsi="Arial" w:cs="Arial"/>
                <w:sz w:val="20"/>
                <w:szCs w:val="20"/>
              </w:rPr>
            </w:pPr>
            <w:r w:rsidRPr="00913858">
              <w:rPr>
                <w:rFonts w:ascii="Arial" w:hAnsi="Arial" w:cs="Arial"/>
                <w:sz w:val="20"/>
                <w:szCs w:val="20"/>
              </w:rPr>
              <w:t>Po zakończeniu cyklu kształcenia</w:t>
            </w:r>
          </w:p>
        </w:tc>
      </w:tr>
      <w:tr w:rsidR="007A6886" w:rsidRPr="00663EDB" w:rsidTr="00B7188D">
        <w:trPr>
          <w:gridAfter w:val="4"/>
          <w:wAfter w:w="7580" w:type="dxa"/>
        </w:trPr>
        <w:tc>
          <w:tcPr>
            <w:tcW w:w="2499" w:type="dxa"/>
          </w:tcPr>
          <w:p w:rsidR="007A6886" w:rsidRPr="00663EDB" w:rsidRDefault="007A6886" w:rsidP="00B7188D">
            <w:pPr>
              <w:rPr>
                <w:rFonts w:ascii="Arial" w:hAnsi="Arial" w:cs="Arial"/>
                <w:sz w:val="20"/>
                <w:szCs w:val="20"/>
              </w:rPr>
            </w:pPr>
            <w:r>
              <w:rPr>
                <w:rFonts w:ascii="Arial" w:hAnsi="Arial" w:cs="Arial"/>
                <w:sz w:val="20"/>
                <w:szCs w:val="20"/>
              </w:rPr>
              <w:t>E</w:t>
            </w:r>
            <w:r w:rsidRPr="00663EDB">
              <w:rPr>
                <w:rFonts w:ascii="Arial" w:hAnsi="Arial" w:cs="Arial"/>
                <w:sz w:val="20"/>
                <w:szCs w:val="20"/>
              </w:rPr>
              <w:t>gzamin</w:t>
            </w:r>
            <w:r>
              <w:rPr>
                <w:rFonts w:ascii="Arial" w:hAnsi="Arial" w:cs="Arial"/>
                <w:sz w:val="20"/>
                <w:szCs w:val="20"/>
              </w:rPr>
              <w:t>y potwierdzające</w:t>
            </w:r>
            <w:r w:rsidRPr="00663EDB">
              <w:rPr>
                <w:rFonts w:ascii="Arial" w:hAnsi="Arial" w:cs="Arial"/>
                <w:sz w:val="20"/>
                <w:szCs w:val="20"/>
              </w:rPr>
              <w:t xml:space="preserve"> kwalifikacje w zawodzie </w:t>
            </w:r>
          </w:p>
        </w:tc>
        <w:tc>
          <w:tcPr>
            <w:tcW w:w="4095" w:type="dxa"/>
          </w:tcPr>
          <w:p w:rsidR="007A6886" w:rsidRPr="0069269D" w:rsidRDefault="007A6886" w:rsidP="007E7D40">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 xml:space="preserve"> </w:t>
            </w:r>
            <w:r w:rsidRPr="0069269D">
              <w:rPr>
                <w:rFonts w:ascii="Arial" w:hAnsi="Arial" w:cs="Arial"/>
                <w:sz w:val="20"/>
                <w:szCs w:val="20"/>
              </w:rPr>
              <w:t>Ilu uczniów zdało egzamin potwierdzający kwalifikacje zawodowe?</w:t>
            </w:r>
          </w:p>
          <w:p w:rsidR="007A6886" w:rsidRPr="0069269D" w:rsidRDefault="007A6886" w:rsidP="00B7188D">
            <w:pPr>
              <w:pStyle w:val="Akapitzlist"/>
              <w:ind w:left="170" w:hanging="170"/>
              <w:rPr>
                <w:rFonts w:ascii="Arial" w:hAnsi="Arial" w:cs="Arial"/>
                <w:sz w:val="20"/>
                <w:szCs w:val="20"/>
              </w:rPr>
            </w:pPr>
          </w:p>
          <w:p w:rsidR="007A6886" w:rsidRPr="0069269D" w:rsidRDefault="007A6886" w:rsidP="00B7188D">
            <w:pPr>
              <w:pStyle w:val="Akapitzlist"/>
              <w:ind w:left="170" w:hanging="170"/>
              <w:rPr>
                <w:rFonts w:ascii="Arial" w:hAnsi="Arial" w:cs="Arial"/>
                <w:sz w:val="20"/>
                <w:szCs w:val="20"/>
              </w:rPr>
            </w:pPr>
          </w:p>
          <w:p w:rsidR="007A6886" w:rsidRPr="0069269D" w:rsidRDefault="007A6886" w:rsidP="00B7188D">
            <w:pPr>
              <w:pStyle w:val="Akapitzlist"/>
              <w:ind w:left="170" w:hanging="170"/>
              <w:rPr>
                <w:rFonts w:ascii="Arial" w:hAnsi="Arial" w:cs="Arial"/>
                <w:sz w:val="20"/>
                <w:szCs w:val="20"/>
              </w:rPr>
            </w:pPr>
          </w:p>
          <w:p w:rsidR="007A6886" w:rsidRPr="0069269D" w:rsidRDefault="007A6886" w:rsidP="007E7D40">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 xml:space="preserve"> </w:t>
            </w:r>
            <w:r w:rsidRPr="0069269D">
              <w:rPr>
                <w:rFonts w:ascii="Arial" w:hAnsi="Arial" w:cs="Arial"/>
                <w:sz w:val="20"/>
                <w:szCs w:val="20"/>
              </w:rPr>
              <w:t>Ilu uczniów potwierdziło wszystkie kwalifikacje potrzebne do uzyskania dyplomu technika?</w:t>
            </w:r>
          </w:p>
          <w:p w:rsidR="007A6886" w:rsidRPr="0069269D" w:rsidRDefault="007A6886" w:rsidP="00B7188D">
            <w:pPr>
              <w:ind w:left="170" w:hanging="170"/>
              <w:rPr>
                <w:rFonts w:ascii="Arial" w:hAnsi="Arial" w:cs="Arial"/>
                <w:sz w:val="20"/>
                <w:szCs w:val="20"/>
              </w:rPr>
            </w:pPr>
          </w:p>
        </w:tc>
        <w:tc>
          <w:tcPr>
            <w:tcW w:w="3421" w:type="dxa"/>
          </w:tcPr>
          <w:p w:rsidR="007A6886" w:rsidRDefault="007A6886" w:rsidP="00B7188D">
            <w:pPr>
              <w:rPr>
                <w:rFonts w:ascii="Arial" w:hAnsi="Arial" w:cs="Arial"/>
                <w:sz w:val="20"/>
                <w:szCs w:val="20"/>
              </w:rPr>
            </w:pPr>
            <w:r w:rsidRPr="00663EDB">
              <w:rPr>
                <w:rFonts w:ascii="Arial" w:hAnsi="Arial" w:cs="Arial"/>
                <w:sz w:val="20"/>
                <w:szCs w:val="20"/>
              </w:rPr>
              <w:t xml:space="preserve">70% uczniów przystępujących do egzaminu uzyskało </w:t>
            </w:r>
            <w:r>
              <w:rPr>
                <w:rFonts w:ascii="Arial" w:hAnsi="Arial" w:cs="Arial"/>
                <w:sz w:val="20"/>
                <w:szCs w:val="20"/>
              </w:rPr>
              <w:t xml:space="preserve">świadectwo/ </w:t>
            </w:r>
            <w:r w:rsidRPr="00663EDB">
              <w:rPr>
                <w:rFonts w:ascii="Arial" w:hAnsi="Arial" w:cs="Arial"/>
                <w:sz w:val="20"/>
                <w:szCs w:val="20"/>
              </w:rPr>
              <w:t>dyplom potwierdzający kwalifikacj</w:t>
            </w:r>
            <w:r>
              <w:rPr>
                <w:rFonts w:ascii="Arial" w:hAnsi="Arial" w:cs="Arial"/>
                <w:sz w:val="20"/>
                <w:szCs w:val="20"/>
              </w:rPr>
              <w:t>e</w:t>
            </w:r>
            <w:r w:rsidRPr="00663EDB">
              <w:rPr>
                <w:rFonts w:ascii="Arial" w:hAnsi="Arial" w:cs="Arial"/>
                <w:sz w:val="20"/>
                <w:szCs w:val="20"/>
              </w:rPr>
              <w:t xml:space="preserve"> </w:t>
            </w:r>
            <w:r>
              <w:rPr>
                <w:rFonts w:ascii="Arial" w:hAnsi="Arial" w:cs="Arial"/>
                <w:sz w:val="20"/>
                <w:szCs w:val="20"/>
              </w:rPr>
              <w:t>zawodowe</w:t>
            </w:r>
          </w:p>
          <w:p w:rsidR="007A6886" w:rsidRDefault="007A6886" w:rsidP="00B7188D">
            <w:pPr>
              <w:rPr>
                <w:rFonts w:ascii="Arial" w:hAnsi="Arial" w:cs="Arial"/>
                <w:sz w:val="20"/>
                <w:szCs w:val="20"/>
              </w:rPr>
            </w:pPr>
          </w:p>
          <w:p w:rsidR="007A6886" w:rsidRPr="00663EDB" w:rsidRDefault="007A6886" w:rsidP="00B7188D">
            <w:pPr>
              <w:rPr>
                <w:rFonts w:ascii="Arial" w:hAnsi="Arial" w:cs="Arial"/>
                <w:sz w:val="20"/>
                <w:szCs w:val="20"/>
              </w:rPr>
            </w:pPr>
            <w:r w:rsidRPr="00663EDB">
              <w:rPr>
                <w:rFonts w:ascii="Arial" w:hAnsi="Arial" w:cs="Arial"/>
                <w:sz w:val="20"/>
                <w:szCs w:val="20"/>
              </w:rPr>
              <w:t xml:space="preserve">70% uczniów przystępujących do egzaminu uzyskało </w:t>
            </w:r>
            <w:r>
              <w:rPr>
                <w:rFonts w:ascii="Arial" w:hAnsi="Arial" w:cs="Arial"/>
                <w:sz w:val="20"/>
                <w:szCs w:val="20"/>
              </w:rPr>
              <w:t xml:space="preserve">świadectwo/ </w:t>
            </w:r>
            <w:r w:rsidRPr="00663EDB">
              <w:rPr>
                <w:rFonts w:ascii="Arial" w:hAnsi="Arial" w:cs="Arial"/>
                <w:sz w:val="20"/>
                <w:szCs w:val="20"/>
              </w:rPr>
              <w:t>dyplom potwierdzający kwalifikacj</w:t>
            </w:r>
            <w:r>
              <w:rPr>
                <w:rFonts w:ascii="Arial" w:hAnsi="Arial" w:cs="Arial"/>
                <w:sz w:val="20"/>
                <w:szCs w:val="20"/>
              </w:rPr>
              <w:t>e</w:t>
            </w:r>
            <w:r w:rsidRPr="00663EDB">
              <w:rPr>
                <w:rFonts w:ascii="Arial" w:hAnsi="Arial" w:cs="Arial"/>
                <w:sz w:val="20"/>
                <w:szCs w:val="20"/>
              </w:rPr>
              <w:t xml:space="preserve"> </w:t>
            </w:r>
            <w:r>
              <w:rPr>
                <w:rFonts w:ascii="Arial" w:hAnsi="Arial" w:cs="Arial"/>
                <w:sz w:val="20"/>
                <w:szCs w:val="20"/>
              </w:rPr>
              <w:t>zawodowe</w:t>
            </w:r>
          </w:p>
        </w:tc>
        <w:tc>
          <w:tcPr>
            <w:tcW w:w="2084" w:type="dxa"/>
          </w:tcPr>
          <w:p w:rsidR="007A6886" w:rsidRPr="00663EDB" w:rsidRDefault="007A6886" w:rsidP="00B7188D">
            <w:pPr>
              <w:rPr>
                <w:rFonts w:ascii="Arial" w:hAnsi="Arial" w:cs="Arial"/>
                <w:sz w:val="20"/>
                <w:szCs w:val="20"/>
              </w:rPr>
            </w:pPr>
            <w:r>
              <w:rPr>
                <w:rFonts w:ascii="Arial" w:hAnsi="Arial" w:cs="Arial"/>
                <w:sz w:val="20"/>
                <w:szCs w:val="20"/>
              </w:rPr>
              <w:t>Wyniki egzaminów zawodowych</w:t>
            </w:r>
          </w:p>
        </w:tc>
        <w:tc>
          <w:tcPr>
            <w:tcW w:w="1895" w:type="dxa"/>
          </w:tcPr>
          <w:p w:rsidR="007A6886" w:rsidRPr="00663EDB" w:rsidRDefault="007A6886" w:rsidP="00B7188D">
            <w:pPr>
              <w:rPr>
                <w:rFonts w:ascii="Arial" w:hAnsi="Arial" w:cs="Arial"/>
                <w:sz w:val="20"/>
                <w:szCs w:val="20"/>
              </w:rPr>
            </w:pPr>
            <w:r>
              <w:rPr>
                <w:rFonts w:ascii="Arial" w:hAnsi="Arial" w:cs="Arial"/>
                <w:sz w:val="20"/>
                <w:szCs w:val="20"/>
              </w:rPr>
              <w:t>Po przeprowadzonych egzaminach zawodowych</w:t>
            </w:r>
          </w:p>
        </w:tc>
      </w:tr>
      <w:tr w:rsidR="007A6886" w:rsidRPr="00663EDB" w:rsidTr="00B7188D">
        <w:trPr>
          <w:gridAfter w:val="4"/>
          <w:wAfter w:w="7580" w:type="dxa"/>
        </w:trPr>
        <w:tc>
          <w:tcPr>
            <w:tcW w:w="2499" w:type="dxa"/>
          </w:tcPr>
          <w:p w:rsidR="007A6886" w:rsidRPr="00663EDB" w:rsidRDefault="007A6886" w:rsidP="00B7188D">
            <w:pPr>
              <w:rPr>
                <w:rFonts w:ascii="Arial" w:hAnsi="Arial" w:cs="Arial"/>
                <w:sz w:val="20"/>
                <w:szCs w:val="20"/>
              </w:rPr>
            </w:pPr>
            <w:r>
              <w:rPr>
                <w:rFonts w:ascii="Arial" w:hAnsi="Arial" w:cs="Arial"/>
                <w:sz w:val="20"/>
                <w:szCs w:val="20"/>
              </w:rPr>
              <w:t>Współpraca szkoły z pracodawcami</w:t>
            </w:r>
          </w:p>
        </w:tc>
        <w:tc>
          <w:tcPr>
            <w:tcW w:w="4095" w:type="dxa"/>
          </w:tcPr>
          <w:p w:rsidR="007A6886" w:rsidRDefault="007A6886" w:rsidP="007E7D40">
            <w:pPr>
              <w:pStyle w:val="Akapitzlist"/>
              <w:numPr>
                <w:ilvl w:val="0"/>
                <w:numId w:val="135"/>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 xml:space="preserve"> Z iloma pracodawcami z branży współpracuje szkoła w zakresie kształcenia praktycznego uczniów?</w:t>
            </w:r>
          </w:p>
          <w:p w:rsidR="007A6886" w:rsidRDefault="007A6886" w:rsidP="00B7188D">
            <w:pPr>
              <w:pStyle w:val="Akapitzlist"/>
              <w:ind w:left="170" w:hanging="170"/>
              <w:rPr>
                <w:rFonts w:ascii="Arial" w:hAnsi="Arial" w:cs="Arial"/>
                <w:sz w:val="20"/>
                <w:szCs w:val="20"/>
              </w:rPr>
            </w:pPr>
          </w:p>
          <w:p w:rsidR="007A6886" w:rsidRDefault="007A6886" w:rsidP="007E7D40">
            <w:pPr>
              <w:pStyle w:val="Akapitzlist"/>
              <w:numPr>
                <w:ilvl w:val="0"/>
                <w:numId w:val="135"/>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 xml:space="preserve"> Ile wycieczek dydaktycznych do zakładów produkcyjnych jest organizowanych w każdej klasie w cyklu kształcenia?</w:t>
            </w:r>
          </w:p>
          <w:p w:rsidR="007A6886" w:rsidRPr="0069269D" w:rsidRDefault="007A6886" w:rsidP="00B7188D">
            <w:pPr>
              <w:pStyle w:val="Akapitzlist"/>
              <w:ind w:left="170" w:hanging="170"/>
              <w:rPr>
                <w:rFonts w:ascii="Arial" w:hAnsi="Arial" w:cs="Arial"/>
                <w:sz w:val="20"/>
                <w:szCs w:val="20"/>
              </w:rPr>
            </w:pPr>
          </w:p>
          <w:p w:rsidR="007A6886" w:rsidRDefault="007A6886" w:rsidP="007E7D40">
            <w:pPr>
              <w:pStyle w:val="Akapitzlist"/>
              <w:numPr>
                <w:ilvl w:val="0"/>
                <w:numId w:val="135"/>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 xml:space="preserve"> Ile staży u pracodawców jest realizowanych w szkole?</w:t>
            </w:r>
          </w:p>
          <w:p w:rsidR="007A6886" w:rsidRDefault="007A6886" w:rsidP="00B7188D">
            <w:pPr>
              <w:pStyle w:val="Akapitzlist"/>
              <w:ind w:left="170" w:hanging="170"/>
              <w:rPr>
                <w:rFonts w:ascii="Arial" w:hAnsi="Arial" w:cs="Arial"/>
                <w:sz w:val="20"/>
                <w:szCs w:val="20"/>
              </w:rPr>
            </w:pPr>
          </w:p>
          <w:p w:rsidR="007A6886" w:rsidRDefault="007A6886" w:rsidP="007E7D40">
            <w:pPr>
              <w:pStyle w:val="Akapitzlist"/>
              <w:numPr>
                <w:ilvl w:val="0"/>
                <w:numId w:val="135"/>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 xml:space="preserve"> Z iloma pracodawcami i w jakim zakresie szkoła współpracuje w zakresie dokształcania nauczycieli?</w:t>
            </w:r>
          </w:p>
          <w:p w:rsidR="007A6886" w:rsidRPr="00005B51" w:rsidRDefault="007A6886" w:rsidP="00B7188D">
            <w:pPr>
              <w:pStyle w:val="Akapitzlist"/>
              <w:ind w:left="170" w:hanging="170"/>
              <w:rPr>
                <w:rFonts w:ascii="Arial" w:hAnsi="Arial" w:cs="Arial"/>
                <w:sz w:val="20"/>
                <w:szCs w:val="20"/>
              </w:rPr>
            </w:pPr>
          </w:p>
          <w:p w:rsidR="007A6886" w:rsidRDefault="007A6886" w:rsidP="007E7D40">
            <w:pPr>
              <w:pStyle w:val="Akapitzlist"/>
              <w:numPr>
                <w:ilvl w:val="0"/>
                <w:numId w:val="135"/>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 xml:space="preserve"> Ilu pracodawców wspomaga szkołę w zakresie wyposażenia w środki dydaktyczne?</w:t>
            </w:r>
          </w:p>
          <w:p w:rsidR="007A6886" w:rsidRPr="0069269D" w:rsidRDefault="007A6886" w:rsidP="00B7188D">
            <w:pPr>
              <w:ind w:left="170" w:hanging="170"/>
              <w:rPr>
                <w:rFonts w:ascii="Arial" w:hAnsi="Arial" w:cs="Arial"/>
                <w:sz w:val="20"/>
                <w:szCs w:val="20"/>
              </w:rPr>
            </w:pPr>
          </w:p>
          <w:p w:rsidR="007A6886" w:rsidRDefault="007A6886" w:rsidP="007E7D40">
            <w:pPr>
              <w:pStyle w:val="Akapitzlist"/>
              <w:numPr>
                <w:ilvl w:val="0"/>
                <w:numId w:val="135"/>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 xml:space="preserve"> Ilu uczniów po uzyskaniu kwalifikacji zawodowych pracuje w branży poligraficznej?</w:t>
            </w:r>
          </w:p>
          <w:p w:rsidR="007A6886" w:rsidRPr="00005B51" w:rsidRDefault="007A6886" w:rsidP="00B7188D">
            <w:pPr>
              <w:pStyle w:val="Akapitzlist"/>
              <w:ind w:left="170" w:hanging="170"/>
              <w:rPr>
                <w:rFonts w:ascii="Arial" w:hAnsi="Arial" w:cs="Arial"/>
                <w:sz w:val="20"/>
                <w:szCs w:val="20"/>
              </w:rPr>
            </w:pPr>
          </w:p>
          <w:p w:rsidR="007A6886" w:rsidRPr="00005B51" w:rsidRDefault="007A6886" w:rsidP="007E7D40">
            <w:pPr>
              <w:pStyle w:val="Akapitzlist"/>
              <w:numPr>
                <w:ilvl w:val="0"/>
                <w:numId w:val="135"/>
              </w:numPr>
              <w:pBdr>
                <w:top w:val="none" w:sz="0" w:space="0" w:color="auto"/>
                <w:left w:val="none" w:sz="0" w:space="0" w:color="auto"/>
                <w:bottom w:val="none" w:sz="0" w:space="0" w:color="auto"/>
                <w:right w:val="none" w:sz="0" w:space="0" w:color="auto"/>
                <w:between w:val="none" w:sz="0" w:space="0" w:color="auto"/>
              </w:pBdr>
              <w:spacing w:line="276" w:lineRule="auto"/>
              <w:ind w:left="170" w:hanging="170"/>
              <w:rPr>
                <w:rFonts w:ascii="Arial" w:hAnsi="Arial" w:cs="Arial"/>
                <w:sz w:val="20"/>
                <w:szCs w:val="20"/>
              </w:rPr>
            </w:pPr>
            <w:r>
              <w:rPr>
                <w:rFonts w:ascii="Arial" w:hAnsi="Arial" w:cs="Arial"/>
                <w:sz w:val="20"/>
                <w:szCs w:val="20"/>
              </w:rPr>
              <w:t xml:space="preserve"> Czy istnieje baza danych pracodawców poszukujących absolwentów szkoły i absolwentów poszukujących pracy?</w:t>
            </w:r>
          </w:p>
        </w:tc>
        <w:tc>
          <w:tcPr>
            <w:tcW w:w="3421" w:type="dxa"/>
          </w:tcPr>
          <w:p w:rsidR="007A6886" w:rsidRPr="00002931" w:rsidRDefault="007A6886" w:rsidP="00B7188D">
            <w:pPr>
              <w:rPr>
                <w:rFonts w:ascii="Arial" w:hAnsi="Arial" w:cs="Arial"/>
                <w:sz w:val="20"/>
                <w:szCs w:val="20"/>
              </w:rPr>
            </w:pPr>
            <w:r w:rsidRPr="00002931">
              <w:rPr>
                <w:rFonts w:ascii="Arial" w:hAnsi="Arial" w:cs="Arial"/>
                <w:sz w:val="20"/>
                <w:szCs w:val="20"/>
              </w:rPr>
              <w:t>Szkoła współpracuje z minimum 5 pracodawcami</w:t>
            </w:r>
          </w:p>
          <w:p w:rsidR="007A6886" w:rsidRPr="00002931" w:rsidRDefault="007A6886" w:rsidP="00B7188D">
            <w:pPr>
              <w:rPr>
                <w:rFonts w:ascii="Arial" w:hAnsi="Arial" w:cs="Arial"/>
                <w:sz w:val="20"/>
                <w:szCs w:val="20"/>
              </w:rPr>
            </w:pPr>
          </w:p>
          <w:p w:rsidR="007A6886" w:rsidRPr="00002931" w:rsidRDefault="007A6886" w:rsidP="00B7188D">
            <w:pPr>
              <w:rPr>
                <w:rFonts w:ascii="Arial" w:hAnsi="Arial" w:cs="Arial"/>
                <w:sz w:val="20"/>
                <w:szCs w:val="20"/>
              </w:rPr>
            </w:pPr>
          </w:p>
          <w:p w:rsidR="007A6886" w:rsidRPr="00002931" w:rsidRDefault="007A6886" w:rsidP="00B7188D">
            <w:pPr>
              <w:rPr>
                <w:rFonts w:ascii="Arial" w:hAnsi="Arial" w:cs="Arial"/>
                <w:sz w:val="20"/>
                <w:szCs w:val="20"/>
              </w:rPr>
            </w:pPr>
            <w:r w:rsidRPr="00002931">
              <w:rPr>
                <w:rFonts w:ascii="Arial" w:hAnsi="Arial" w:cs="Arial"/>
                <w:sz w:val="20"/>
                <w:szCs w:val="20"/>
              </w:rPr>
              <w:t>Minimum 5 w ciągu całego cyklu kształcenia</w:t>
            </w:r>
          </w:p>
          <w:p w:rsidR="007A6886" w:rsidRPr="00002931" w:rsidRDefault="007A6886" w:rsidP="00B7188D">
            <w:pPr>
              <w:rPr>
                <w:rFonts w:ascii="Arial" w:hAnsi="Arial" w:cs="Arial"/>
                <w:sz w:val="20"/>
                <w:szCs w:val="20"/>
              </w:rPr>
            </w:pPr>
          </w:p>
          <w:p w:rsidR="007A6886" w:rsidRPr="00002931" w:rsidRDefault="007A6886" w:rsidP="00B7188D">
            <w:pPr>
              <w:rPr>
                <w:rFonts w:ascii="Arial" w:hAnsi="Arial" w:cs="Arial"/>
                <w:sz w:val="20"/>
                <w:szCs w:val="20"/>
              </w:rPr>
            </w:pPr>
          </w:p>
          <w:p w:rsidR="007A6886" w:rsidRPr="00002931" w:rsidRDefault="007A6886" w:rsidP="00B7188D">
            <w:pPr>
              <w:rPr>
                <w:rFonts w:ascii="Arial" w:hAnsi="Arial" w:cs="Arial"/>
                <w:sz w:val="20"/>
                <w:szCs w:val="20"/>
              </w:rPr>
            </w:pPr>
          </w:p>
          <w:p w:rsidR="007A6886" w:rsidRPr="00002931" w:rsidRDefault="007A6886" w:rsidP="00B7188D">
            <w:pPr>
              <w:rPr>
                <w:rFonts w:ascii="Arial" w:hAnsi="Arial" w:cs="Arial"/>
                <w:sz w:val="20"/>
                <w:szCs w:val="20"/>
              </w:rPr>
            </w:pPr>
            <w:r w:rsidRPr="00002931">
              <w:rPr>
                <w:rFonts w:ascii="Arial" w:hAnsi="Arial" w:cs="Arial"/>
                <w:sz w:val="20"/>
                <w:szCs w:val="20"/>
              </w:rPr>
              <w:t>20% uczniów odbywa staż                   u pracodawcy</w:t>
            </w:r>
          </w:p>
          <w:p w:rsidR="007A6886" w:rsidRPr="00002931" w:rsidRDefault="007A6886" w:rsidP="00B7188D">
            <w:pPr>
              <w:rPr>
                <w:rFonts w:ascii="Arial" w:hAnsi="Arial" w:cs="Arial"/>
                <w:sz w:val="20"/>
                <w:szCs w:val="20"/>
              </w:rPr>
            </w:pPr>
          </w:p>
          <w:p w:rsidR="007A6886" w:rsidRPr="00002931" w:rsidRDefault="007A6886" w:rsidP="00B7188D">
            <w:pPr>
              <w:rPr>
                <w:rFonts w:ascii="Arial" w:hAnsi="Arial" w:cs="Arial"/>
                <w:sz w:val="20"/>
                <w:szCs w:val="20"/>
              </w:rPr>
            </w:pPr>
            <w:r w:rsidRPr="00002931">
              <w:rPr>
                <w:rFonts w:ascii="Arial" w:hAnsi="Arial" w:cs="Arial"/>
                <w:sz w:val="20"/>
                <w:szCs w:val="20"/>
              </w:rPr>
              <w:t>Szkoła współpracuje z minimum 5 pracodawcami</w:t>
            </w:r>
          </w:p>
          <w:p w:rsidR="007A6886" w:rsidRPr="00002931" w:rsidRDefault="007A6886" w:rsidP="00B7188D">
            <w:pPr>
              <w:rPr>
                <w:rFonts w:ascii="Arial" w:hAnsi="Arial" w:cs="Arial"/>
                <w:sz w:val="20"/>
                <w:szCs w:val="20"/>
              </w:rPr>
            </w:pPr>
          </w:p>
          <w:p w:rsidR="007A6886" w:rsidRDefault="007A6886" w:rsidP="00B7188D">
            <w:pPr>
              <w:rPr>
                <w:rFonts w:ascii="Arial" w:hAnsi="Arial" w:cs="Arial"/>
                <w:sz w:val="20"/>
                <w:szCs w:val="20"/>
              </w:rPr>
            </w:pPr>
            <w:r w:rsidRPr="00002931">
              <w:rPr>
                <w:rFonts w:ascii="Arial" w:hAnsi="Arial" w:cs="Arial"/>
                <w:sz w:val="20"/>
                <w:szCs w:val="20"/>
              </w:rPr>
              <w:t>Szkoła współpracuje z minimum 5 pracodawcami</w:t>
            </w:r>
          </w:p>
          <w:p w:rsidR="007A6886" w:rsidRDefault="007A6886" w:rsidP="00B7188D">
            <w:pPr>
              <w:rPr>
                <w:rFonts w:ascii="Arial" w:hAnsi="Arial" w:cs="Arial"/>
                <w:sz w:val="20"/>
                <w:szCs w:val="20"/>
              </w:rPr>
            </w:pPr>
            <w:r w:rsidRPr="00002931">
              <w:rPr>
                <w:rFonts w:ascii="Arial" w:hAnsi="Arial" w:cs="Arial"/>
                <w:sz w:val="20"/>
                <w:szCs w:val="20"/>
              </w:rPr>
              <w:t>50% absolwentów pracuje w branży</w:t>
            </w:r>
          </w:p>
          <w:p w:rsidR="007A6886" w:rsidRDefault="007A6886" w:rsidP="00B7188D">
            <w:pPr>
              <w:rPr>
                <w:rFonts w:ascii="Arial" w:hAnsi="Arial" w:cs="Arial"/>
                <w:sz w:val="20"/>
                <w:szCs w:val="20"/>
              </w:rPr>
            </w:pPr>
          </w:p>
          <w:p w:rsidR="007A6886" w:rsidRDefault="007A6886" w:rsidP="00B7188D">
            <w:pPr>
              <w:rPr>
                <w:rFonts w:ascii="Arial" w:hAnsi="Arial" w:cs="Arial"/>
                <w:sz w:val="20"/>
                <w:szCs w:val="20"/>
              </w:rPr>
            </w:pPr>
          </w:p>
          <w:p w:rsidR="007A6886" w:rsidRPr="00663EDB" w:rsidRDefault="007A6886" w:rsidP="00B7188D">
            <w:pPr>
              <w:rPr>
                <w:rFonts w:ascii="Arial" w:hAnsi="Arial" w:cs="Arial"/>
                <w:sz w:val="20"/>
                <w:szCs w:val="20"/>
              </w:rPr>
            </w:pPr>
            <w:r>
              <w:rPr>
                <w:rFonts w:ascii="Arial" w:hAnsi="Arial" w:cs="Arial"/>
                <w:sz w:val="20"/>
                <w:szCs w:val="20"/>
              </w:rPr>
              <w:t>Opracowano bazę danych</w:t>
            </w:r>
          </w:p>
        </w:tc>
        <w:tc>
          <w:tcPr>
            <w:tcW w:w="2084" w:type="dxa"/>
          </w:tcPr>
          <w:p w:rsidR="007A6886" w:rsidRPr="00663EDB" w:rsidRDefault="007A6886" w:rsidP="00B7188D">
            <w:pPr>
              <w:rPr>
                <w:rFonts w:ascii="Arial" w:hAnsi="Arial" w:cs="Arial"/>
                <w:sz w:val="20"/>
                <w:szCs w:val="20"/>
              </w:rPr>
            </w:pPr>
            <w:r>
              <w:rPr>
                <w:rFonts w:ascii="Arial" w:hAnsi="Arial" w:cs="Arial"/>
                <w:sz w:val="20"/>
                <w:szCs w:val="20"/>
              </w:rPr>
              <w:t>Ankieta ewaluacyjna, analiza dokumentacji szkolnej, media społecznościowe, wywiad branżowy</w:t>
            </w:r>
          </w:p>
        </w:tc>
        <w:tc>
          <w:tcPr>
            <w:tcW w:w="1895" w:type="dxa"/>
          </w:tcPr>
          <w:p w:rsidR="007A6886" w:rsidRPr="00663EDB" w:rsidRDefault="007A6886" w:rsidP="00B7188D">
            <w:pPr>
              <w:rPr>
                <w:rFonts w:ascii="Arial" w:hAnsi="Arial" w:cs="Arial"/>
                <w:sz w:val="20"/>
                <w:szCs w:val="20"/>
              </w:rPr>
            </w:pPr>
            <w:r>
              <w:rPr>
                <w:rFonts w:ascii="Arial" w:hAnsi="Arial" w:cs="Arial"/>
                <w:sz w:val="20"/>
                <w:szCs w:val="20"/>
              </w:rPr>
              <w:t>W czasie realizacji nauki oraz po zakończeniu edukacji</w:t>
            </w:r>
          </w:p>
        </w:tc>
      </w:tr>
    </w:tbl>
    <w:p w:rsidR="007A6886" w:rsidRDefault="007A6886" w:rsidP="007A6886">
      <w:pPr>
        <w:rPr>
          <w:rFonts w:ascii="Arial" w:hAnsi="Arial" w:cs="Arial"/>
          <w:b/>
          <w:sz w:val="20"/>
          <w:szCs w:val="20"/>
        </w:rPr>
      </w:pPr>
      <w:r>
        <w:rPr>
          <w:rFonts w:ascii="Arial" w:hAnsi="Arial" w:cs="Arial"/>
          <w:b/>
          <w:sz w:val="20"/>
          <w:szCs w:val="20"/>
        </w:rPr>
        <w:br w:type="page"/>
      </w:r>
    </w:p>
    <w:p w:rsidR="00010293" w:rsidRPr="002C7AB3" w:rsidRDefault="00010293" w:rsidP="00010293">
      <w:pPr>
        <w:pStyle w:val="Nagwek1"/>
      </w:pPr>
      <w:bookmarkStart w:id="25" w:name="_Toc18399547"/>
      <w:r w:rsidRPr="002C7AB3">
        <w:t>ZALECANA LITERATURA DO ZAWODU</w:t>
      </w:r>
      <w:bookmarkEnd w:id="25"/>
    </w:p>
    <w:p w:rsidR="00010293" w:rsidRPr="003C12BD" w:rsidRDefault="00010293" w:rsidP="00010293">
      <w:pPr>
        <w:autoSpaceDE w:val="0"/>
        <w:autoSpaceDN w:val="0"/>
        <w:adjustRightInd w:val="0"/>
        <w:spacing w:line="360" w:lineRule="auto"/>
        <w:rPr>
          <w:rFonts w:ascii="Arial" w:hAnsi="Arial" w:cs="Arial"/>
          <w:b/>
          <w:bCs/>
          <w:sz w:val="20"/>
          <w:szCs w:val="20"/>
        </w:rPr>
      </w:pPr>
      <w:r w:rsidRPr="003C12BD">
        <w:rPr>
          <w:rFonts w:ascii="Arial" w:hAnsi="Arial" w:cs="Arial"/>
          <w:b/>
          <w:bCs/>
          <w:sz w:val="20"/>
          <w:szCs w:val="20"/>
        </w:rPr>
        <w:t>Literatura branżowa:</w:t>
      </w:r>
    </w:p>
    <w:p w:rsidR="00010293" w:rsidRDefault="00010293" w:rsidP="00010293">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szCs w:val="20"/>
        </w:rPr>
      </w:pPr>
      <w:r>
        <w:rPr>
          <w:rFonts w:ascii="Arial" w:hAnsi="Arial" w:cs="Arial"/>
          <w:sz w:val="20"/>
          <w:szCs w:val="20"/>
        </w:rPr>
        <w:t xml:space="preserve">Magdzik S., Jakucewicz S.: </w:t>
      </w:r>
      <w:r w:rsidRPr="006A380E">
        <w:rPr>
          <w:rFonts w:ascii="Arial" w:hAnsi="Arial" w:cs="Arial"/>
          <w:sz w:val="20"/>
          <w:szCs w:val="20"/>
        </w:rPr>
        <w:t>Podstawy poligr</w:t>
      </w:r>
      <w:r>
        <w:rPr>
          <w:rFonts w:ascii="Arial" w:hAnsi="Arial" w:cs="Arial"/>
          <w:sz w:val="20"/>
          <w:szCs w:val="20"/>
        </w:rPr>
        <w:t>afii. Podręcznik dla technikum,.</w:t>
      </w:r>
      <w:r w:rsidRPr="006A380E">
        <w:rPr>
          <w:rFonts w:ascii="Arial" w:hAnsi="Arial" w:cs="Arial"/>
          <w:sz w:val="20"/>
          <w:szCs w:val="20"/>
        </w:rPr>
        <w:t>WSiP</w:t>
      </w:r>
      <w:r>
        <w:rPr>
          <w:rFonts w:ascii="Arial" w:hAnsi="Arial" w:cs="Arial"/>
          <w:sz w:val="20"/>
          <w:szCs w:val="20"/>
        </w:rPr>
        <w:t>, Warszawa, 1999</w:t>
      </w:r>
    </w:p>
    <w:p w:rsidR="00010293" w:rsidRPr="006A380E" w:rsidRDefault="00010293" w:rsidP="00010293">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szCs w:val="20"/>
        </w:rPr>
      </w:pPr>
      <w:r>
        <w:rPr>
          <w:rFonts w:ascii="Arial" w:hAnsi="Arial" w:cs="Arial"/>
          <w:sz w:val="20"/>
          <w:szCs w:val="20"/>
        </w:rPr>
        <w:t xml:space="preserve">Bann D.: </w:t>
      </w:r>
      <w:r w:rsidRPr="006A380E">
        <w:rPr>
          <w:rFonts w:ascii="Arial" w:hAnsi="Arial" w:cs="Arial"/>
          <w:sz w:val="20"/>
          <w:szCs w:val="20"/>
        </w:rPr>
        <w:t>Po</w:t>
      </w:r>
      <w:r>
        <w:rPr>
          <w:rFonts w:ascii="Arial" w:hAnsi="Arial" w:cs="Arial"/>
          <w:sz w:val="20"/>
          <w:szCs w:val="20"/>
        </w:rPr>
        <w:t xml:space="preserve">ligrafia. Praktyczny Przewodnik, </w:t>
      </w:r>
      <w:r w:rsidRPr="006A380E">
        <w:rPr>
          <w:rFonts w:ascii="Arial" w:hAnsi="Arial" w:cs="Arial"/>
          <w:sz w:val="20"/>
          <w:szCs w:val="20"/>
        </w:rPr>
        <w:t>ABE Dom Wydawniczy</w:t>
      </w:r>
      <w:r>
        <w:rPr>
          <w:rFonts w:ascii="Arial" w:hAnsi="Arial" w:cs="Arial"/>
          <w:sz w:val="20"/>
          <w:szCs w:val="20"/>
        </w:rPr>
        <w:t>, Warszawa, 2008</w:t>
      </w:r>
    </w:p>
    <w:p w:rsidR="00010293" w:rsidRPr="006A380E" w:rsidRDefault="00010293" w:rsidP="00010293">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szCs w:val="20"/>
        </w:rPr>
      </w:pPr>
      <w:r>
        <w:rPr>
          <w:rFonts w:ascii="Arial" w:hAnsi="Arial" w:cs="Arial"/>
          <w:sz w:val="20"/>
          <w:szCs w:val="20"/>
        </w:rPr>
        <w:t>Chwałowski R.:</w:t>
      </w:r>
      <w:r w:rsidRPr="006A380E">
        <w:rPr>
          <w:rFonts w:ascii="Arial" w:hAnsi="Arial" w:cs="Arial"/>
          <w:sz w:val="20"/>
          <w:szCs w:val="20"/>
        </w:rPr>
        <w:t>Ty</w:t>
      </w:r>
      <w:r>
        <w:rPr>
          <w:rFonts w:ascii="Arial" w:hAnsi="Arial" w:cs="Arial"/>
          <w:sz w:val="20"/>
          <w:szCs w:val="20"/>
        </w:rPr>
        <w:t xml:space="preserve">pografia typowej książki, </w:t>
      </w:r>
      <w:r w:rsidRPr="006A380E">
        <w:rPr>
          <w:rFonts w:ascii="Arial" w:hAnsi="Arial" w:cs="Arial"/>
          <w:sz w:val="20"/>
          <w:szCs w:val="20"/>
        </w:rPr>
        <w:t>Helion</w:t>
      </w:r>
      <w:r>
        <w:rPr>
          <w:rFonts w:ascii="Arial" w:hAnsi="Arial" w:cs="Arial"/>
          <w:sz w:val="20"/>
          <w:szCs w:val="20"/>
        </w:rPr>
        <w:t>, Warszawa, 2001</w:t>
      </w:r>
    </w:p>
    <w:p w:rsidR="00010293" w:rsidRPr="006A380E" w:rsidRDefault="00010293" w:rsidP="00010293">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szCs w:val="20"/>
        </w:rPr>
      </w:pPr>
      <w:r w:rsidRPr="006A380E">
        <w:rPr>
          <w:rFonts w:ascii="Arial" w:hAnsi="Arial" w:cs="Arial"/>
          <w:sz w:val="20"/>
          <w:szCs w:val="20"/>
        </w:rPr>
        <w:t>Gołąb</w:t>
      </w:r>
      <w:r>
        <w:rPr>
          <w:rFonts w:ascii="Arial" w:hAnsi="Arial" w:cs="Arial"/>
          <w:sz w:val="20"/>
          <w:szCs w:val="20"/>
        </w:rPr>
        <w:t xml:space="preserve"> A.: </w:t>
      </w:r>
      <w:r w:rsidRPr="006A380E">
        <w:rPr>
          <w:rFonts w:ascii="Arial" w:hAnsi="Arial" w:cs="Arial"/>
          <w:sz w:val="20"/>
          <w:szCs w:val="20"/>
        </w:rPr>
        <w:t>DTP. Od projektu, aż po druk. O</w:t>
      </w:r>
      <w:r>
        <w:rPr>
          <w:rFonts w:ascii="Arial" w:hAnsi="Arial" w:cs="Arial"/>
          <w:sz w:val="20"/>
          <w:szCs w:val="20"/>
        </w:rPr>
        <w:t xml:space="preserve"> współpracy grafika z drukarzem, </w:t>
      </w:r>
      <w:r w:rsidRPr="006A380E">
        <w:rPr>
          <w:rFonts w:ascii="Arial" w:hAnsi="Arial" w:cs="Arial"/>
          <w:sz w:val="20"/>
          <w:szCs w:val="20"/>
        </w:rPr>
        <w:t>Helion</w:t>
      </w:r>
      <w:r>
        <w:rPr>
          <w:rFonts w:ascii="Arial" w:hAnsi="Arial" w:cs="Arial"/>
          <w:sz w:val="20"/>
          <w:szCs w:val="20"/>
        </w:rPr>
        <w:t>, Warszawa, 2013</w:t>
      </w:r>
    </w:p>
    <w:p w:rsidR="00010293" w:rsidRPr="006A380E" w:rsidRDefault="00010293" w:rsidP="00010293">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szCs w:val="20"/>
        </w:rPr>
      </w:pPr>
      <w:r w:rsidRPr="006A380E">
        <w:rPr>
          <w:rFonts w:ascii="Arial" w:hAnsi="Arial" w:cs="Arial"/>
          <w:sz w:val="20"/>
          <w:szCs w:val="20"/>
        </w:rPr>
        <w:t>Burcan</w:t>
      </w:r>
      <w:r>
        <w:rPr>
          <w:rFonts w:ascii="Arial" w:hAnsi="Arial" w:cs="Arial"/>
          <w:sz w:val="20"/>
          <w:szCs w:val="20"/>
        </w:rPr>
        <w:t xml:space="preserve"> J.:Podstawy rysunku technicznego, </w:t>
      </w:r>
      <w:r w:rsidRPr="006A380E">
        <w:rPr>
          <w:rFonts w:ascii="Arial" w:hAnsi="Arial" w:cs="Arial"/>
          <w:sz w:val="20"/>
          <w:szCs w:val="20"/>
        </w:rPr>
        <w:t>WNT</w:t>
      </w:r>
      <w:r>
        <w:rPr>
          <w:rFonts w:ascii="Arial" w:hAnsi="Arial" w:cs="Arial"/>
          <w:sz w:val="20"/>
          <w:szCs w:val="20"/>
        </w:rPr>
        <w:t>, Warszawa, 2014</w:t>
      </w:r>
    </w:p>
    <w:p w:rsidR="00010293" w:rsidRPr="006A380E" w:rsidRDefault="00010293" w:rsidP="00010293">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szCs w:val="20"/>
        </w:rPr>
      </w:pPr>
      <w:r w:rsidRPr="006A380E">
        <w:rPr>
          <w:rFonts w:ascii="Arial" w:hAnsi="Arial" w:cs="Arial"/>
          <w:bCs/>
          <w:sz w:val="20"/>
          <w:szCs w:val="20"/>
        </w:rPr>
        <w:t>Williams</w:t>
      </w:r>
      <w:r w:rsidRPr="006A380E">
        <w:rPr>
          <w:rFonts w:ascii="Arial" w:hAnsi="Arial" w:cs="Arial"/>
          <w:sz w:val="20"/>
          <w:szCs w:val="20"/>
        </w:rPr>
        <w:t xml:space="preserve"> </w:t>
      </w:r>
      <w:r>
        <w:rPr>
          <w:rFonts w:ascii="Arial" w:hAnsi="Arial" w:cs="Arial"/>
          <w:sz w:val="20"/>
          <w:szCs w:val="20"/>
        </w:rPr>
        <w:t>R.:</w:t>
      </w:r>
      <w:r w:rsidRPr="006A380E">
        <w:rPr>
          <w:rFonts w:ascii="Arial" w:hAnsi="Arial" w:cs="Arial"/>
          <w:sz w:val="20"/>
          <w:szCs w:val="20"/>
        </w:rPr>
        <w:t>DTP od po</w:t>
      </w:r>
      <w:r>
        <w:rPr>
          <w:rFonts w:ascii="Arial" w:hAnsi="Arial" w:cs="Arial"/>
          <w:sz w:val="20"/>
          <w:szCs w:val="20"/>
        </w:rPr>
        <w:t xml:space="preserve">dstaw. Projekty z klasą, </w:t>
      </w:r>
      <w:r w:rsidRPr="006A380E">
        <w:rPr>
          <w:rFonts w:ascii="Arial" w:hAnsi="Arial" w:cs="Arial"/>
          <w:sz w:val="20"/>
          <w:szCs w:val="20"/>
        </w:rPr>
        <w:t>Helion</w:t>
      </w:r>
      <w:r>
        <w:rPr>
          <w:rFonts w:ascii="Arial" w:hAnsi="Arial" w:cs="Arial"/>
          <w:sz w:val="20"/>
          <w:szCs w:val="20"/>
        </w:rPr>
        <w:t>, Warszawa, 2016</w:t>
      </w:r>
    </w:p>
    <w:p w:rsidR="00010293" w:rsidRPr="006A380E" w:rsidRDefault="00010293" w:rsidP="00010293">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szCs w:val="20"/>
        </w:rPr>
      </w:pPr>
      <w:r w:rsidRPr="006A380E">
        <w:rPr>
          <w:rFonts w:ascii="Arial" w:hAnsi="Arial" w:cs="Arial"/>
          <w:sz w:val="20"/>
          <w:szCs w:val="20"/>
        </w:rPr>
        <w:t>Zakrzewski</w:t>
      </w:r>
      <w:r>
        <w:rPr>
          <w:rFonts w:ascii="Arial" w:hAnsi="Arial" w:cs="Arial"/>
          <w:sz w:val="20"/>
          <w:szCs w:val="20"/>
        </w:rPr>
        <w:t xml:space="preserve"> P.:</w:t>
      </w:r>
      <w:r w:rsidRPr="006A380E">
        <w:rPr>
          <w:rFonts w:ascii="Arial" w:hAnsi="Arial" w:cs="Arial"/>
          <w:sz w:val="20"/>
          <w:szCs w:val="20"/>
        </w:rPr>
        <w:t xml:space="preserve"> Kompendium „DTP. Adobe Photoshop, Illustrator, InDes</w:t>
      </w:r>
      <w:r>
        <w:rPr>
          <w:rFonts w:ascii="Arial" w:hAnsi="Arial" w:cs="Arial"/>
          <w:sz w:val="20"/>
          <w:szCs w:val="20"/>
        </w:rPr>
        <w:t xml:space="preserve">ign i Acrobat w praktyce, </w:t>
      </w:r>
      <w:r w:rsidRPr="006A380E">
        <w:rPr>
          <w:rFonts w:ascii="Arial" w:hAnsi="Arial" w:cs="Arial"/>
          <w:sz w:val="20"/>
          <w:szCs w:val="20"/>
        </w:rPr>
        <w:t>Helion</w:t>
      </w:r>
      <w:r>
        <w:rPr>
          <w:rFonts w:ascii="Arial" w:hAnsi="Arial" w:cs="Arial"/>
          <w:sz w:val="20"/>
          <w:szCs w:val="20"/>
        </w:rPr>
        <w:t>. Warszawa, 2015</w:t>
      </w:r>
    </w:p>
    <w:p w:rsidR="00010293" w:rsidRPr="006A380E" w:rsidRDefault="00010293" w:rsidP="00010293">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szCs w:val="20"/>
        </w:rPr>
      </w:pPr>
      <w:r w:rsidRPr="006A380E">
        <w:rPr>
          <w:rFonts w:ascii="Arial" w:hAnsi="Arial" w:cs="Arial"/>
          <w:sz w:val="20"/>
          <w:szCs w:val="20"/>
        </w:rPr>
        <w:t>Kwaśny</w:t>
      </w:r>
      <w:r>
        <w:rPr>
          <w:rFonts w:ascii="Arial" w:hAnsi="Arial" w:cs="Arial"/>
          <w:sz w:val="20"/>
          <w:szCs w:val="20"/>
        </w:rPr>
        <w:t xml:space="preserve"> A.: Od skanera do drukarki, </w:t>
      </w:r>
      <w:r w:rsidRPr="006A380E">
        <w:rPr>
          <w:rFonts w:ascii="Arial" w:hAnsi="Arial" w:cs="Arial"/>
          <w:sz w:val="20"/>
          <w:szCs w:val="20"/>
        </w:rPr>
        <w:t>Helion</w:t>
      </w:r>
      <w:r>
        <w:rPr>
          <w:rFonts w:ascii="Arial" w:hAnsi="Arial" w:cs="Arial"/>
          <w:sz w:val="20"/>
          <w:szCs w:val="20"/>
        </w:rPr>
        <w:t>, Warszawa, 2001</w:t>
      </w:r>
    </w:p>
    <w:p w:rsidR="00010293" w:rsidRPr="006A380E" w:rsidRDefault="00010293" w:rsidP="00010293">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szCs w:val="20"/>
        </w:rPr>
      </w:pPr>
      <w:r w:rsidRPr="006A380E">
        <w:rPr>
          <w:rFonts w:ascii="Arial" w:hAnsi="Arial" w:cs="Arial"/>
          <w:sz w:val="20"/>
          <w:szCs w:val="20"/>
        </w:rPr>
        <w:t>Kwaśny</w:t>
      </w:r>
      <w:r>
        <w:rPr>
          <w:rFonts w:ascii="Arial" w:hAnsi="Arial" w:cs="Arial"/>
          <w:sz w:val="20"/>
          <w:szCs w:val="20"/>
        </w:rPr>
        <w:t xml:space="preserve"> A.:</w:t>
      </w:r>
      <w:r w:rsidRPr="006A380E">
        <w:rPr>
          <w:rFonts w:ascii="Arial" w:hAnsi="Arial" w:cs="Arial"/>
          <w:sz w:val="20"/>
          <w:szCs w:val="20"/>
        </w:rPr>
        <w:t xml:space="preserve"> </w:t>
      </w:r>
      <w:r>
        <w:rPr>
          <w:rFonts w:ascii="Arial" w:hAnsi="Arial" w:cs="Arial"/>
          <w:sz w:val="20"/>
          <w:szCs w:val="20"/>
        </w:rPr>
        <w:t xml:space="preserve">DTP. Księga eksperta, </w:t>
      </w:r>
      <w:r w:rsidRPr="006A380E">
        <w:rPr>
          <w:rFonts w:ascii="Arial" w:hAnsi="Arial" w:cs="Arial"/>
          <w:sz w:val="20"/>
          <w:szCs w:val="20"/>
        </w:rPr>
        <w:t>Helion</w:t>
      </w:r>
      <w:r>
        <w:rPr>
          <w:rFonts w:ascii="Arial" w:hAnsi="Arial" w:cs="Arial"/>
          <w:sz w:val="20"/>
          <w:szCs w:val="20"/>
        </w:rPr>
        <w:t>, Warszawa, 2009</w:t>
      </w:r>
    </w:p>
    <w:p w:rsidR="00010293" w:rsidRPr="006A380E" w:rsidRDefault="00010293" w:rsidP="00010293">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szCs w:val="20"/>
        </w:rPr>
      </w:pPr>
      <w:r w:rsidRPr="00F30DE7">
        <w:rPr>
          <w:rFonts w:ascii="Arial" w:hAnsi="Arial" w:cs="Arial"/>
          <w:sz w:val="20"/>
          <w:szCs w:val="20"/>
          <w:lang w:val="en-US"/>
        </w:rPr>
        <w:t xml:space="preserve">Gordon J., Schwartz R.,Jansen C.:„Adobe InDesign CC/CC PL. </w:t>
      </w:r>
      <w:r w:rsidRPr="006A380E">
        <w:rPr>
          <w:rFonts w:ascii="Arial" w:hAnsi="Arial" w:cs="Arial"/>
          <w:sz w:val="20"/>
          <w:szCs w:val="20"/>
        </w:rPr>
        <w:t>Projektowanie multimediów i</w:t>
      </w:r>
      <w:r>
        <w:rPr>
          <w:rFonts w:ascii="Arial" w:hAnsi="Arial" w:cs="Arial"/>
          <w:sz w:val="20"/>
          <w:szCs w:val="20"/>
        </w:rPr>
        <w:t xml:space="preserve"> publikacji do druku,</w:t>
      </w:r>
      <w:r w:rsidRPr="006A380E">
        <w:rPr>
          <w:rFonts w:ascii="Arial" w:hAnsi="Arial" w:cs="Arial"/>
          <w:sz w:val="20"/>
          <w:szCs w:val="20"/>
        </w:rPr>
        <w:t xml:space="preserve"> Helion</w:t>
      </w:r>
      <w:r>
        <w:rPr>
          <w:rFonts w:ascii="Arial" w:hAnsi="Arial" w:cs="Arial"/>
          <w:sz w:val="20"/>
          <w:szCs w:val="20"/>
        </w:rPr>
        <w:t>, Warszawa, 2016</w:t>
      </w:r>
    </w:p>
    <w:p w:rsidR="00010293" w:rsidRPr="006A380E" w:rsidRDefault="00010293" w:rsidP="00010293">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szCs w:val="20"/>
        </w:rPr>
      </w:pPr>
      <w:r w:rsidRPr="006A380E">
        <w:rPr>
          <w:rFonts w:ascii="Arial" w:hAnsi="Arial" w:cs="Arial"/>
          <w:sz w:val="20"/>
          <w:szCs w:val="20"/>
        </w:rPr>
        <w:t>Owczarz-Dadan</w:t>
      </w:r>
      <w:r>
        <w:rPr>
          <w:rFonts w:ascii="Arial" w:hAnsi="Arial" w:cs="Arial"/>
          <w:sz w:val="20"/>
          <w:szCs w:val="20"/>
        </w:rPr>
        <w:t xml:space="preserve"> A.: Photoshop CC PL. Szkoła efektu, </w:t>
      </w:r>
      <w:r w:rsidRPr="006A380E">
        <w:rPr>
          <w:rFonts w:ascii="Arial" w:hAnsi="Arial" w:cs="Arial"/>
          <w:sz w:val="20"/>
          <w:szCs w:val="20"/>
        </w:rPr>
        <w:t>Helion</w:t>
      </w:r>
      <w:r>
        <w:rPr>
          <w:rFonts w:ascii="Arial" w:hAnsi="Arial" w:cs="Arial"/>
          <w:sz w:val="20"/>
          <w:szCs w:val="20"/>
        </w:rPr>
        <w:t>, Warszawa, 2014</w:t>
      </w:r>
    </w:p>
    <w:p w:rsidR="00010293" w:rsidRPr="006A380E" w:rsidRDefault="00010293" w:rsidP="00010293">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szCs w:val="20"/>
        </w:rPr>
      </w:pPr>
      <w:r w:rsidRPr="00F30DE7">
        <w:rPr>
          <w:rFonts w:ascii="Arial" w:hAnsi="Arial" w:cs="Arial"/>
          <w:sz w:val="20"/>
          <w:szCs w:val="20"/>
          <w:lang w:val="en-US"/>
        </w:rPr>
        <w:t xml:space="preserve">Wood B.:Adobe Illustrator CC. </w:t>
      </w:r>
      <w:r>
        <w:rPr>
          <w:rFonts w:ascii="Arial" w:hAnsi="Arial" w:cs="Arial"/>
          <w:sz w:val="20"/>
          <w:szCs w:val="20"/>
        </w:rPr>
        <w:t xml:space="preserve">Oficjalny podręcznik, </w:t>
      </w:r>
      <w:r w:rsidRPr="006A380E">
        <w:rPr>
          <w:rFonts w:ascii="Arial" w:hAnsi="Arial" w:cs="Arial"/>
          <w:sz w:val="20"/>
          <w:szCs w:val="20"/>
        </w:rPr>
        <w:t>Helion</w:t>
      </w:r>
      <w:r>
        <w:rPr>
          <w:rFonts w:ascii="Arial" w:hAnsi="Arial" w:cs="Arial"/>
          <w:sz w:val="20"/>
          <w:szCs w:val="20"/>
        </w:rPr>
        <w:t>, Warszawa, 2018</w:t>
      </w:r>
    </w:p>
    <w:p w:rsidR="00010293" w:rsidRPr="006A380E" w:rsidRDefault="00010293" w:rsidP="00010293">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szCs w:val="20"/>
        </w:rPr>
      </w:pPr>
      <w:r w:rsidRPr="006A380E">
        <w:rPr>
          <w:rFonts w:ascii="Arial" w:hAnsi="Arial" w:cs="Arial"/>
          <w:sz w:val="20"/>
          <w:szCs w:val="20"/>
        </w:rPr>
        <w:t>Zimek</w:t>
      </w:r>
      <w:r>
        <w:rPr>
          <w:rFonts w:ascii="Arial" w:hAnsi="Arial" w:cs="Arial"/>
          <w:sz w:val="20"/>
          <w:szCs w:val="20"/>
        </w:rPr>
        <w:t xml:space="preserve"> R.: </w:t>
      </w:r>
      <w:r w:rsidRPr="006A380E">
        <w:rPr>
          <w:rFonts w:ascii="Arial" w:hAnsi="Arial" w:cs="Arial"/>
          <w:sz w:val="20"/>
          <w:szCs w:val="20"/>
        </w:rPr>
        <w:t>CorelDRA</w:t>
      </w:r>
      <w:r>
        <w:rPr>
          <w:rFonts w:ascii="Arial" w:hAnsi="Arial" w:cs="Arial"/>
          <w:sz w:val="20"/>
          <w:szCs w:val="20"/>
        </w:rPr>
        <w:t>W 2018 PL. Ćwiczenia praktyczne,</w:t>
      </w:r>
      <w:r w:rsidRPr="006A380E">
        <w:rPr>
          <w:rFonts w:ascii="Arial" w:hAnsi="Arial" w:cs="Arial"/>
          <w:sz w:val="20"/>
          <w:szCs w:val="20"/>
        </w:rPr>
        <w:t xml:space="preserve"> Helion</w:t>
      </w:r>
      <w:r>
        <w:rPr>
          <w:rFonts w:ascii="Arial" w:hAnsi="Arial" w:cs="Arial"/>
          <w:sz w:val="20"/>
          <w:szCs w:val="20"/>
        </w:rPr>
        <w:t>, Warszawa, 2019</w:t>
      </w:r>
    </w:p>
    <w:p w:rsidR="00010293" w:rsidRPr="006A380E" w:rsidRDefault="00010293" w:rsidP="00010293">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szCs w:val="20"/>
        </w:rPr>
      </w:pPr>
      <w:r w:rsidRPr="006A380E">
        <w:rPr>
          <w:rFonts w:ascii="Arial" w:hAnsi="Arial" w:cs="Arial"/>
          <w:sz w:val="20"/>
          <w:szCs w:val="20"/>
        </w:rPr>
        <w:t xml:space="preserve">Bociek </w:t>
      </w:r>
      <w:r>
        <w:rPr>
          <w:rFonts w:ascii="Arial" w:hAnsi="Arial" w:cs="Arial"/>
          <w:sz w:val="20"/>
          <w:szCs w:val="20"/>
        </w:rPr>
        <w:t>B.:</w:t>
      </w:r>
      <w:r w:rsidRPr="006A380E">
        <w:rPr>
          <w:rFonts w:ascii="Arial" w:hAnsi="Arial" w:cs="Arial"/>
          <w:sz w:val="20"/>
          <w:szCs w:val="20"/>
        </w:rPr>
        <w:t xml:space="preserve">Blender. </w:t>
      </w:r>
      <w:r>
        <w:rPr>
          <w:rFonts w:ascii="Arial" w:hAnsi="Arial" w:cs="Arial"/>
          <w:sz w:val="20"/>
          <w:szCs w:val="20"/>
        </w:rPr>
        <w:t xml:space="preserve">Podstawy modelowania, </w:t>
      </w:r>
      <w:r w:rsidRPr="006A380E">
        <w:rPr>
          <w:rFonts w:ascii="Arial" w:hAnsi="Arial" w:cs="Arial"/>
          <w:sz w:val="20"/>
          <w:szCs w:val="20"/>
        </w:rPr>
        <w:t>Helion</w:t>
      </w:r>
      <w:r>
        <w:rPr>
          <w:rFonts w:ascii="Arial" w:hAnsi="Arial" w:cs="Arial"/>
          <w:sz w:val="20"/>
          <w:szCs w:val="20"/>
        </w:rPr>
        <w:t>, Warszawa, 2007</w:t>
      </w:r>
    </w:p>
    <w:p w:rsidR="00010293" w:rsidRPr="006A380E" w:rsidRDefault="00010293" w:rsidP="00010293">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szCs w:val="20"/>
        </w:rPr>
      </w:pPr>
      <w:r w:rsidRPr="006A380E">
        <w:rPr>
          <w:rFonts w:ascii="Arial" w:hAnsi="Arial" w:cs="Arial"/>
          <w:sz w:val="20"/>
          <w:szCs w:val="20"/>
        </w:rPr>
        <w:t>Clossey</w:t>
      </w:r>
      <w:r>
        <w:rPr>
          <w:rFonts w:ascii="Arial" w:hAnsi="Arial" w:cs="Arial"/>
          <w:sz w:val="20"/>
          <w:szCs w:val="20"/>
        </w:rPr>
        <w:t xml:space="preserve"> D.,</w:t>
      </w:r>
      <w:r w:rsidRPr="006A380E">
        <w:rPr>
          <w:rFonts w:ascii="Arial" w:hAnsi="Arial" w:cs="Arial"/>
          <w:sz w:val="20"/>
          <w:szCs w:val="20"/>
        </w:rPr>
        <w:t>Hershey</w:t>
      </w:r>
      <w:r>
        <w:rPr>
          <w:rFonts w:ascii="Arial" w:hAnsi="Arial" w:cs="Arial"/>
          <w:sz w:val="20"/>
          <w:szCs w:val="20"/>
        </w:rPr>
        <w:t xml:space="preserve"> J-M,</w:t>
      </w:r>
      <w:r w:rsidRPr="006A380E">
        <w:rPr>
          <w:rFonts w:ascii="Arial" w:hAnsi="Arial" w:cs="Arial"/>
          <w:sz w:val="20"/>
          <w:szCs w:val="20"/>
        </w:rPr>
        <w:t xml:space="preserve"> Procesy introligatorskie i wykończeniowe współczesnej poligrafii</w:t>
      </w:r>
      <w:r>
        <w:rPr>
          <w:rFonts w:ascii="Arial" w:hAnsi="Arial" w:cs="Arial"/>
          <w:sz w:val="20"/>
          <w:szCs w:val="20"/>
        </w:rPr>
        <w:t xml:space="preserve">, </w:t>
      </w:r>
      <w:r w:rsidRPr="006A380E">
        <w:rPr>
          <w:rFonts w:ascii="Arial" w:hAnsi="Arial" w:cs="Arial"/>
          <w:sz w:val="20"/>
          <w:szCs w:val="20"/>
        </w:rPr>
        <w:t>wyd. C</w:t>
      </w:r>
      <w:r>
        <w:rPr>
          <w:rFonts w:ascii="Arial" w:hAnsi="Arial" w:cs="Arial"/>
          <w:sz w:val="20"/>
          <w:szCs w:val="20"/>
        </w:rPr>
        <w:t>O</w:t>
      </w:r>
      <w:r w:rsidRPr="006A380E">
        <w:rPr>
          <w:rFonts w:ascii="Arial" w:hAnsi="Arial" w:cs="Arial"/>
          <w:sz w:val="20"/>
          <w:szCs w:val="20"/>
        </w:rPr>
        <w:t>BRPP</w:t>
      </w:r>
      <w:r>
        <w:rPr>
          <w:rFonts w:ascii="Arial" w:hAnsi="Arial" w:cs="Arial"/>
          <w:sz w:val="20"/>
          <w:szCs w:val="20"/>
        </w:rPr>
        <w:t>, Warszawa, 2008</w:t>
      </w:r>
    </w:p>
    <w:p w:rsidR="00010293" w:rsidRPr="006A380E" w:rsidRDefault="00010293" w:rsidP="00010293">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szCs w:val="20"/>
        </w:rPr>
      </w:pPr>
      <w:r>
        <w:rPr>
          <w:rFonts w:ascii="Arial" w:hAnsi="Arial" w:cs="Arial"/>
          <w:sz w:val="20"/>
          <w:szCs w:val="20"/>
        </w:rPr>
        <w:t>Rajns</w:t>
      </w:r>
      <w:r w:rsidRPr="006A380E">
        <w:rPr>
          <w:rFonts w:ascii="Arial" w:hAnsi="Arial" w:cs="Arial"/>
          <w:sz w:val="20"/>
          <w:szCs w:val="20"/>
        </w:rPr>
        <w:t>z</w:t>
      </w:r>
      <w:r>
        <w:rPr>
          <w:rFonts w:ascii="Arial" w:hAnsi="Arial" w:cs="Arial"/>
          <w:sz w:val="20"/>
          <w:szCs w:val="20"/>
        </w:rPr>
        <w:t xml:space="preserve"> E.:</w:t>
      </w:r>
      <w:r w:rsidRPr="006A380E">
        <w:rPr>
          <w:rFonts w:ascii="Arial" w:hAnsi="Arial" w:cs="Arial"/>
          <w:sz w:val="20"/>
          <w:szCs w:val="20"/>
        </w:rPr>
        <w:t xml:space="preserve"> </w:t>
      </w:r>
      <w:r>
        <w:rPr>
          <w:rFonts w:ascii="Arial" w:hAnsi="Arial" w:cs="Arial"/>
          <w:sz w:val="20"/>
          <w:szCs w:val="20"/>
        </w:rPr>
        <w:t>Barwy druku,</w:t>
      </w:r>
      <w:r w:rsidRPr="006A380E">
        <w:rPr>
          <w:rFonts w:ascii="Arial" w:hAnsi="Arial" w:cs="Arial"/>
          <w:sz w:val="20"/>
          <w:szCs w:val="20"/>
        </w:rPr>
        <w:t xml:space="preserve"> </w:t>
      </w:r>
      <w:r>
        <w:rPr>
          <w:rFonts w:ascii="Arial" w:hAnsi="Arial" w:cs="Arial"/>
          <w:sz w:val="20"/>
          <w:szCs w:val="20"/>
        </w:rPr>
        <w:t>Huber Polska, Warszawa, 2019</w:t>
      </w:r>
    </w:p>
    <w:p w:rsidR="00010293" w:rsidRPr="006A380E" w:rsidRDefault="00010293" w:rsidP="00010293">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szCs w:val="20"/>
        </w:rPr>
      </w:pPr>
      <w:r w:rsidRPr="006A380E">
        <w:rPr>
          <w:rFonts w:ascii="Arial" w:hAnsi="Arial" w:cs="Arial"/>
          <w:sz w:val="20"/>
          <w:szCs w:val="20"/>
        </w:rPr>
        <w:t>Cich</w:t>
      </w:r>
      <w:r>
        <w:rPr>
          <w:rFonts w:ascii="Arial" w:hAnsi="Arial" w:cs="Arial"/>
          <w:sz w:val="20"/>
          <w:szCs w:val="20"/>
        </w:rPr>
        <w:t xml:space="preserve">ocki L., </w:t>
      </w:r>
      <w:r w:rsidRPr="006A380E">
        <w:rPr>
          <w:rFonts w:ascii="Arial" w:hAnsi="Arial" w:cs="Arial"/>
          <w:sz w:val="20"/>
          <w:szCs w:val="20"/>
        </w:rPr>
        <w:t>Czech</w:t>
      </w:r>
      <w:r>
        <w:rPr>
          <w:rFonts w:ascii="Arial" w:hAnsi="Arial" w:cs="Arial"/>
          <w:sz w:val="20"/>
          <w:szCs w:val="20"/>
        </w:rPr>
        <w:t xml:space="preserve"> G., </w:t>
      </w:r>
      <w:r w:rsidRPr="006A380E">
        <w:rPr>
          <w:rFonts w:ascii="Arial" w:hAnsi="Arial" w:cs="Arial"/>
          <w:sz w:val="20"/>
          <w:szCs w:val="20"/>
        </w:rPr>
        <w:t>Dąbrowa</w:t>
      </w:r>
      <w:r>
        <w:rPr>
          <w:rFonts w:ascii="Arial" w:hAnsi="Arial" w:cs="Arial"/>
          <w:sz w:val="20"/>
          <w:szCs w:val="20"/>
        </w:rPr>
        <w:t xml:space="preserve"> T., </w:t>
      </w:r>
      <w:r w:rsidRPr="006A380E">
        <w:rPr>
          <w:rFonts w:ascii="Arial" w:hAnsi="Arial" w:cs="Arial"/>
          <w:sz w:val="20"/>
          <w:szCs w:val="20"/>
        </w:rPr>
        <w:t>Hamerliński</w:t>
      </w:r>
      <w:r>
        <w:rPr>
          <w:rFonts w:ascii="Arial" w:hAnsi="Arial" w:cs="Arial"/>
          <w:sz w:val="20"/>
          <w:szCs w:val="20"/>
        </w:rPr>
        <w:t xml:space="preserve"> J., </w:t>
      </w:r>
      <w:r w:rsidRPr="006A380E">
        <w:rPr>
          <w:rFonts w:ascii="Arial" w:hAnsi="Arial" w:cs="Arial"/>
          <w:sz w:val="20"/>
          <w:szCs w:val="20"/>
        </w:rPr>
        <w:t>Kowalczyk</w:t>
      </w:r>
      <w:r>
        <w:rPr>
          <w:rFonts w:ascii="Arial" w:hAnsi="Arial" w:cs="Arial"/>
          <w:sz w:val="20"/>
          <w:szCs w:val="20"/>
        </w:rPr>
        <w:t xml:space="preserve"> J., </w:t>
      </w:r>
      <w:r w:rsidRPr="006A380E">
        <w:rPr>
          <w:rFonts w:ascii="Arial" w:hAnsi="Arial" w:cs="Arial"/>
          <w:sz w:val="20"/>
          <w:szCs w:val="20"/>
        </w:rPr>
        <w:t>Markowski</w:t>
      </w:r>
      <w:r>
        <w:rPr>
          <w:rFonts w:ascii="Arial" w:hAnsi="Arial" w:cs="Arial"/>
          <w:sz w:val="20"/>
          <w:szCs w:val="20"/>
        </w:rPr>
        <w:t xml:space="preserve"> L., </w:t>
      </w:r>
      <w:r w:rsidRPr="006A380E">
        <w:rPr>
          <w:rFonts w:ascii="Arial" w:hAnsi="Arial" w:cs="Arial"/>
          <w:sz w:val="20"/>
          <w:szCs w:val="20"/>
        </w:rPr>
        <w:t>Śleboda</w:t>
      </w:r>
      <w:r>
        <w:rPr>
          <w:rFonts w:ascii="Arial" w:hAnsi="Arial" w:cs="Arial"/>
          <w:sz w:val="20"/>
          <w:szCs w:val="20"/>
        </w:rPr>
        <w:t xml:space="preserve"> P., </w:t>
      </w:r>
      <w:r w:rsidRPr="006A380E">
        <w:rPr>
          <w:rFonts w:ascii="Arial" w:hAnsi="Arial" w:cs="Arial"/>
          <w:sz w:val="20"/>
          <w:szCs w:val="20"/>
        </w:rPr>
        <w:t>Tomaszewski</w:t>
      </w:r>
      <w:r>
        <w:rPr>
          <w:rFonts w:ascii="Arial" w:hAnsi="Arial" w:cs="Arial"/>
          <w:sz w:val="20"/>
          <w:szCs w:val="20"/>
        </w:rPr>
        <w:t xml:space="preserve"> A., </w:t>
      </w:r>
      <w:r w:rsidRPr="006A380E">
        <w:rPr>
          <w:rFonts w:ascii="Arial" w:hAnsi="Arial" w:cs="Arial"/>
          <w:sz w:val="20"/>
          <w:szCs w:val="20"/>
        </w:rPr>
        <w:t>Wasilewska</w:t>
      </w:r>
      <w:r>
        <w:rPr>
          <w:rFonts w:ascii="Arial" w:hAnsi="Arial" w:cs="Arial"/>
          <w:sz w:val="20"/>
          <w:szCs w:val="20"/>
        </w:rPr>
        <w:t xml:space="preserve"> J., </w:t>
      </w:r>
      <w:r w:rsidRPr="006A380E">
        <w:rPr>
          <w:rFonts w:ascii="Arial" w:hAnsi="Arial" w:cs="Arial"/>
          <w:sz w:val="20"/>
          <w:szCs w:val="20"/>
        </w:rPr>
        <w:t>Angielsko-polski słowni</w:t>
      </w:r>
      <w:r>
        <w:rPr>
          <w:rFonts w:ascii="Arial" w:hAnsi="Arial" w:cs="Arial"/>
          <w:sz w:val="20"/>
          <w:szCs w:val="20"/>
        </w:rPr>
        <w:t xml:space="preserve">k terminów poligraficznych, </w:t>
      </w:r>
      <w:r w:rsidRPr="006A380E">
        <w:rPr>
          <w:rFonts w:ascii="Arial" w:hAnsi="Arial" w:cs="Arial"/>
          <w:sz w:val="20"/>
          <w:szCs w:val="20"/>
        </w:rPr>
        <w:t>C</w:t>
      </w:r>
      <w:r>
        <w:rPr>
          <w:rFonts w:ascii="Arial" w:hAnsi="Arial" w:cs="Arial"/>
          <w:sz w:val="20"/>
          <w:szCs w:val="20"/>
        </w:rPr>
        <w:t>O</w:t>
      </w:r>
      <w:r w:rsidRPr="006A380E">
        <w:rPr>
          <w:rFonts w:ascii="Arial" w:hAnsi="Arial" w:cs="Arial"/>
          <w:sz w:val="20"/>
          <w:szCs w:val="20"/>
        </w:rPr>
        <w:t>BRPP</w:t>
      </w:r>
      <w:r>
        <w:rPr>
          <w:rFonts w:ascii="Arial" w:hAnsi="Arial" w:cs="Arial"/>
          <w:sz w:val="20"/>
          <w:szCs w:val="20"/>
        </w:rPr>
        <w:t>, Warszawa, 2010</w:t>
      </w:r>
    </w:p>
    <w:p w:rsidR="00010293" w:rsidRPr="003C12BD" w:rsidRDefault="00010293" w:rsidP="00010293">
      <w:pPr>
        <w:autoSpaceDE w:val="0"/>
        <w:autoSpaceDN w:val="0"/>
        <w:adjustRightInd w:val="0"/>
        <w:spacing w:line="360" w:lineRule="auto"/>
        <w:rPr>
          <w:rFonts w:ascii="Arial" w:hAnsi="Arial" w:cs="Arial"/>
          <w:b/>
          <w:sz w:val="20"/>
          <w:szCs w:val="20"/>
        </w:rPr>
      </w:pPr>
      <w:r w:rsidRPr="003C12BD">
        <w:rPr>
          <w:rFonts w:ascii="Arial" w:hAnsi="Arial" w:cs="Arial"/>
          <w:b/>
          <w:bCs/>
          <w:sz w:val="20"/>
          <w:szCs w:val="20"/>
        </w:rPr>
        <w:t xml:space="preserve">Zasoby internetowe </w:t>
      </w:r>
      <w:r>
        <w:rPr>
          <w:rFonts w:ascii="Arial" w:hAnsi="Arial" w:cs="Arial"/>
          <w:b/>
          <w:sz w:val="20"/>
          <w:szCs w:val="20"/>
        </w:rPr>
        <w:t>[dostęp: 08/2019</w:t>
      </w:r>
      <w:r w:rsidRPr="003C12BD">
        <w:rPr>
          <w:rFonts w:ascii="Arial" w:hAnsi="Arial" w:cs="Arial"/>
          <w:b/>
          <w:sz w:val="20"/>
          <w:szCs w:val="20"/>
        </w:rPr>
        <w:t>]:</w:t>
      </w:r>
    </w:p>
    <w:p w:rsidR="00010293" w:rsidRDefault="00010293" w:rsidP="00010293">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szCs w:val="20"/>
        </w:rPr>
      </w:pPr>
      <w:r w:rsidRPr="00BD1061">
        <w:rPr>
          <w:rFonts w:ascii="Arial" w:hAnsi="Arial" w:cs="Arial"/>
          <w:sz w:val="20"/>
          <w:szCs w:val="20"/>
        </w:rPr>
        <w:t xml:space="preserve">strony z licznymi publikacjami dotyczącymi przygotowania materiałów graficznych i technologii druku </w:t>
      </w:r>
      <w:r>
        <w:rPr>
          <w:rFonts w:ascii="Arial" w:hAnsi="Arial" w:cs="Arial"/>
          <w:sz w:val="20"/>
          <w:szCs w:val="20"/>
        </w:rPr>
        <w:t>cyfrowego:</w:t>
      </w:r>
    </w:p>
    <w:p w:rsidR="00010293" w:rsidRPr="003C12BD" w:rsidRDefault="00010293" w:rsidP="00010293">
      <w:pPr>
        <w:pStyle w:val="Akapitzlist"/>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szCs w:val="20"/>
        </w:rPr>
      </w:pPr>
      <w:r w:rsidRPr="00DC39D1">
        <w:rPr>
          <w:rFonts w:ascii="Arial" w:hAnsi="Arial" w:cs="Arial"/>
          <w:sz w:val="20"/>
          <w:szCs w:val="20"/>
        </w:rPr>
        <w:t>http://www.swiatdruku.eu</w:t>
      </w:r>
      <w:r>
        <w:rPr>
          <w:rFonts w:ascii="Arial" w:hAnsi="Arial" w:cs="Arial"/>
          <w:sz w:val="20"/>
          <w:szCs w:val="20"/>
        </w:rPr>
        <w:t xml:space="preserve">; </w:t>
      </w:r>
      <w:r w:rsidRPr="00DC39D1">
        <w:rPr>
          <w:rFonts w:ascii="Arial" w:hAnsi="Arial" w:cs="Arial"/>
          <w:sz w:val="20"/>
          <w:szCs w:val="20"/>
        </w:rPr>
        <w:t>http://eduweb.pl</w:t>
      </w:r>
      <w:r>
        <w:rPr>
          <w:rFonts w:ascii="Arial" w:hAnsi="Arial" w:cs="Arial"/>
          <w:sz w:val="20"/>
          <w:szCs w:val="20"/>
        </w:rPr>
        <w:t>;</w:t>
      </w:r>
    </w:p>
    <w:p w:rsidR="00010293" w:rsidRPr="00BD1061" w:rsidRDefault="00010293" w:rsidP="00010293">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szCs w:val="20"/>
        </w:rPr>
      </w:pPr>
      <w:r>
        <w:rPr>
          <w:rFonts w:ascii="Arial" w:hAnsi="Arial" w:cs="Arial"/>
          <w:sz w:val="20"/>
          <w:szCs w:val="20"/>
        </w:rPr>
        <w:t>strona na temat wykonywania impozycji do druku cyfrowego:</w:t>
      </w:r>
      <w:r w:rsidRPr="00BD1061">
        <w:rPr>
          <w:rFonts w:ascii="Arial" w:hAnsi="Arial" w:cs="Arial"/>
          <w:sz w:val="20"/>
          <w:szCs w:val="20"/>
        </w:rPr>
        <w:t xml:space="preserve"> </w:t>
      </w:r>
    </w:p>
    <w:p w:rsidR="00010293" w:rsidRPr="00BD1061" w:rsidRDefault="00010293" w:rsidP="00010293">
      <w:pPr>
        <w:pStyle w:val="Akapitzlist"/>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szCs w:val="20"/>
        </w:rPr>
      </w:pPr>
      <w:r w:rsidRPr="00BD1061">
        <w:rPr>
          <w:rFonts w:ascii="Arial" w:hAnsi="Arial" w:cs="Arial"/>
          <w:sz w:val="20"/>
          <w:szCs w:val="20"/>
        </w:rPr>
        <w:t>http://www.impozycjoner.pl</w:t>
      </w:r>
    </w:p>
    <w:p w:rsidR="00010293" w:rsidRPr="00BD1061" w:rsidRDefault="00010293" w:rsidP="00010293">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szCs w:val="20"/>
        </w:rPr>
      </w:pPr>
      <w:r w:rsidRPr="00BD1061">
        <w:rPr>
          <w:rFonts w:ascii="Arial" w:hAnsi="Arial" w:cs="Arial"/>
          <w:sz w:val="20"/>
          <w:szCs w:val="20"/>
        </w:rPr>
        <w:t>strona na temat druku 3D :</w:t>
      </w:r>
    </w:p>
    <w:p w:rsidR="00010293" w:rsidRDefault="00010293" w:rsidP="00010293">
      <w:pPr>
        <w:pStyle w:val="Akapitzlist"/>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hAnsi="Arial" w:cs="Arial"/>
          <w:sz w:val="20"/>
          <w:szCs w:val="20"/>
        </w:rPr>
      </w:pPr>
      <w:r w:rsidRPr="00E85A81">
        <w:rPr>
          <w:rFonts w:ascii="Arial" w:hAnsi="Arial" w:cs="Arial"/>
          <w:sz w:val="20"/>
          <w:szCs w:val="20"/>
        </w:rPr>
        <w:t>http://www.3dwpraktyce.pl</w:t>
      </w:r>
    </w:p>
    <w:p w:rsidR="00EF6ECC" w:rsidRDefault="00EF6ECC" w:rsidP="00010293"/>
    <w:sectPr w:rsidR="00EF6ECC" w:rsidSect="00B4565C">
      <w:footerReference w:type="default" r:id="rId9"/>
      <w:head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A73" w:rsidRDefault="00EF5A73" w:rsidP="00B4565C">
      <w:pPr>
        <w:spacing w:after="0" w:line="240" w:lineRule="auto"/>
      </w:pPr>
      <w:r>
        <w:separator/>
      </w:r>
    </w:p>
  </w:endnote>
  <w:endnote w:type="continuationSeparator" w:id="0">
    <w:p w:rsidR="00EF5A73" w:rsidRDefault="00EF5A73" w:rsidP="00B4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547968"/>
      <w:docPartObj>
        <w:docPartGallery w:val="Page Numbers (Bottom of Page)"/>
        <w:docPartUnique/>
      </w:docPartObj>
    </w:sdtPr>
    <w:sdtEndPr/>
    <w:sdtContent>
      <w:p w:rsidR="007053ED" w:rsidRDefault="007053ED">
        <w:pPr>
          <w:pStyle w:val="Stopka"/>
          <w:jc w:val="center"/>
        </w:pPr>
        <w:r>
          <w:fldChar w:fldCharType="begin"/>
        </w:r>
        <w:r>
          <w:instrText>PAGE   \* MERGEFORMAT</w:instrText>
        </w:r>
        <w:r>
          <w:fldChar w:fldCharType="separate"/>
        </w:r>
        <w:r w:rsidR="00D3060F">
          <w:rPr>
            <w:noProof/>
          </w:rPr>
          <w:t>3</w:t>
        </w:r>
        <w:r>
          <w:fldChar w:fldCharType="end"/>
        </w:r>
      </w:p>
    </w:sdtContent>
  </w:sdt>
  <w:p w:rsidR="007053ED" w:rsidRDefault="007053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A73" w:rsidRDefault="00EF5A73" w:rsidP="00B4565C">
      <w:pPr>
        <w:spacing w:after="0" w:line="240" w:lineRule="auto"/>
      </w:pPr>
      <w:r>
        <w:separator/>
      </w:r>
    </w:p>
  </w:footnote>
  <w:footnote w:type="continuationSeparator" w:id="0">
    <w:p w:rsidR="00EF5A73" w:rsidRDefault="00EF5A73" w:rsidP="00B45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ED" w:rsidRDefault="007053ED">
    <w:pPr>
      <w:pStyle w:val="Nagwek"/>
    </w:pPr>
    <w:r>
      <w:rPr>
        <w:noProof/>
      </w:rPr>
      <w:drawing>
        <wp:inline distT="0" distB="0" distL="0" distR="0" wp14:anchorId="49D43265" wp14:editId="6C9E1D9D">
          <wp:extent cx="1793240" cy="4870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4870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C34"/>
    <w:multiLevelType w:val="hybridMultilevel"/>
    <w:tmpl w:val="9440C8E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1413B68"/>
    <w:multiLevelType w:val="hybridMultilevel"/>
    <w:tmpl w:val="88103F10"/>
    <w:lvl w:ilvl="0" w:tplc="18167F6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57A03"/>
    <w:multiLevelType w:val="hybridMultilevel"/>
    <w:tmpl w:val="441C5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B668A7"/>
    <w:multiLevelType w:val="hybridMultilevel"/>
    <w:tmpl w:val="6368EC02"/>
    <w:lvl w:ilvl="0" w:tplc="8ED87B00">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BD07BD"/>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4C5196"/>
    <w:multiLevelType w:val="hybridMultilevel"/>
    <w:tmpl w:val="78F6E056"/>
    <w:lvl w:ilvl="0" w:tplc="4E3CD2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91025A"/>
    <w:multiLevelType w:val="hybridMultilevel"/>
    <w:tmpl w:val="53D8DE5E"/>
    <w:lvl w:ilvl="0" w:tplc="E286E73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A72E38"/>
    <w:multiLevelType w:val="hybridMultilevel"/>
    <w:tmpl w:val="24948C9A"/>
    <w:lvl w:ilvl="0" w:tplc="E286E73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006FAE"/>
    <w:multiLevelType w:val="hybridMultilevel"/>
    <w:tmpl w:val="7800F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901220"/>
    <w:multiLevelType w:val="hybridMultilevel"/>
    <w:tmpl w:val="F5904102"/>
    <w:lvl w:ilvl="0" w:tplc="C32E6DA6">
      <w:start w:val="1"/>
      <w:numFmt w:val="bullet"/>
      <w:pStyle w:val="TAbelapunktor"/>
      <w:lvlText w:val=""/>
      <w:lvlJc w:val="right"/>
      <w:pPr>
        <w:ind w:left="388" w:hanging="360"/>
      </w:pPr>
      <w:rPr>
        <w:rFonts w:ascii="Wingdings" w:hAnsi="Wingdings" w:hint="default"/>
        <w:spacing w:val="0"/>
        <w:position w:val="0"/>
        <w:sz w:val="22"/>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0" w15:restartNumberingAfterBreak="0">
    <w:nsid w:val="09BE7C64"/>
    <w:multiLevelType w:val="hybridMultilevel"/>
    <w:tmpl w:val="F4AE6DB6"/>
    <w:lvl w:ilvl="0" w:tplc="4E3CD2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E50F3"/>
    <w:multiLevelType w:val="hybridMultilevel"/>
    <w:tmpl w:val="7E201F7E"/>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0D663CC2"/>
    <w:multiLevelType w:val="hybridMultilevel"/>
    <w:tmpl w:val="057A651A"/>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0DA6452B"/>
    <w:multiLevelType w:val="hybridMultilevel"/>
    <w:tmpl w:val="78F6E056"/>
    <w:lvl w:ilvl="0" w:tplc="4E3CD246">
      <w:start w:val="1"/>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A76B00"/>
    <w:multiLevelType w:val="hybridMultilevel"/>
    <w:tmpl w:val="D194D6FC"/>
    <w:lvl w:ilvl="0" w:tplc="266A09DC">
      <w:start w:val="1"/>
      <w:numFmt w:val="upperRoman"/>
      <w:lvlText w:val="%1."/>
      <w:lvlJc w:val="left"/>
      <w:pPr>
        <w:ind w:left="720" w:hanging="720"/>
      </w:pPr>
      <w:rPr>
        <w:rFonts w:ascii="Arial" w:hAnsi="Arial" w:cs="Arial" w:hint="default"/>
        <w:b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E3E110B"/>
    <w:multiLevelType w:val="hybridMultilevel"/>
    <w:tmpl w:val="05529C5E"/>
    <w:lvl w:ilvl="0" w:tplc="F9BE71F2">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6D18A7"/>
    <w:multiLevelType w:val="hybridMultilevel"/>
    <w:tmpl w:val="D194D6FC"/>
    <w:lvl w:ilvl="0" w:tplc="266A09DC">
      <w:start w:val="1"/>
      <w:numFmt w:val="upperRoman"/>
      <w:lvlText w:val="%1."/>
      <w:lvlJc w:val="left"/>
      <w:pPr>
        <w:ind w:left="1080" w:hanging="72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46336A"/>
    <w:multiLevelType w:val="hybridMultilevel"/>
    <w:tmpl w:val="B406CD72"/>
    <w:lvl w:ilvl="0" w:tplc="CBC27792">
      <w:start w:val="1"/>
      <w:numFmt w:val="decimal"/>
      <w:lvlText w:val="%1)"/>
      <w:lvlJc w:val="left"/>
      <w:pPr>
        <w:ind w:left="3600" w:hanging="360"/>
      </w:pPr>
      <w:rPr>
        <w:rFonts w:ascii="Arial" w:hAnsi="Arial" w:hint="default"/>
        <w:sz w:val="20"/>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8" w15:restartNumberingAfterBreak="0">
    <w:nsid w:val="0F597412"/>
    <w:multiLevelType w:val="hybridMultilevel"/>
    <w:tmpl w:val="2E4EEEF4"/>
    <w:lvl w:ilvl="0" w:tplc="4E3CD246">
      <w:start w:val="1"/>
      <w:numFmt w:val="decimal"/>
      <w:lvlText w:val="%1."/>
      <w:lvlJc w:val="left"/>
      <w:pPr>
        <w:ind w:left="1080" w:hanging="360"/>
      </w:pPr>
      <w:rPr>
        <w:rFonts w:ascii="Arial" w:hAnsi="Arial"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FDD4BFA"/>
    <w:multiLevelType w:val="hybridMultilevel"/>
    <w:tmpl w:val="6B90038E"/>
    <w:lvl w:ilvl="0" w:tplc="E19EEFF8">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20" w15:restartNumberingAfterBreak="0">
    <w:nsid w:val="10A009ED"/>
    <w:multiLevelType w:val="hybridMultilevel"/>
    <w:tmpl w:val="D520B226"/>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10D43E16"/>
    <w:multiLevelType w:val="hybridMultilevel"/>
    <w:tmpl w:val="78F6E056"/>
    <w:lvl w:ilvl="0" w:tplc="4E3CD2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4A56F1"/>
    <w:multiLevelType w:val="hybridMultilevel"/>
    <w:tmpl w:val="BF42D80C"/>
    <w:lvl w:ilvl="0" w:tplc="F9BE71F2">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753ED6"/>
    <w:multiLevelType w:val="hybridMultilevel"/>
    <w:tmpl w:val="4CB659CC"/>
    <w:lvl w:ilvl="0" w:tplc="523C30F0">
      <w:start w:val="1"/>
      <w:numFmt w:val="upperRoman"/>
      <w:lvlText w:val="%1."/>
      <w:lvlJc w:val="left"/>
      <w:pPr>
        <w:ind w:left="862" w:hanging="720"/>
      </w:pPr>
      <w:rPr>
        <w:rFonts w:ascii="Arial" w:hAnsi="Arial" w:cs="Arial" w:hint="default"/>
        <w:color w:val="auto"/>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12C66DE6"/>
    <w:multiLevelType w:val="hybridMultilevel"/>
    <w:tmpl w:val="A77E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2F43F4D"/>
    <w:multiLevelType w:val="hybridMultilevel"/>
    <w:tmpl w:val="8CA2CB26"/>
    <w:lvl w:ilvl="0" w:tplc="F9BE71F2">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36E16C6"/>
    <w:multiLevelType w:val="hybridMultilevel"/>
    <w:tmpl w:val="9CD29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471626A"/>
    <w:multiLevelType w:val="hybridMultilevel"/>
    <w:tmpl w:val="063EE68A"/>
    <w:lvl w:ilvl="0" w:tplc="0415000F">
      <w:start w:val="1"/>
      <w:numFmt w:val="decimal"/>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50504D9"/>
    <w:multiLevelType w:val="hybridMultilevel"/>
    <w:tmpl w:val="792C22F0"/>
    <w:lvl w:ilvl="0" w:tplc="4E3CD246">
      <w:start w:val="1"/>
      <w:numFmt w:val="decimal"/>
      <w:lvlText w:val="%1."/>
      <w:lvlJc w:val="left"/>
      <w:pPr>
        <w:ind w:left="360" w:hanging="360"/>
      </w:pPr>
      <w:rPr>
        <w:rFonts w:ascii="Arial" w:hAnsi="Arial" w:cs="Times New Roman" w:hint="default"/>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17740029"/>
    <w:multiLevelType w:val="hybridMultilevel"/>
    <w:tmpl w:val="1750D080"/>
    <w:lvl w:ilvl="0" w:tplc="0415000F">
      <w:start w:val="1"/>
      <w:numFmt w:val="decimal"/>
      <w:lvlText w:val="%1."/>
      <w:lvlJc w:val="left"/>
      <w:pPr>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19B60A6E"/>
    <w:multiLevelType w:val="hybridMultilevel"/>
    <w:tmpl w:val="452E6ADC"/>
    <w:lvl w:ilvl="0" w:tplc="F9BE71F2">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A5561BC"/>
    <w:multiLevelType w:val="hybridMultilevel"/>
    <w:tmpl w:val="E0A6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4A1CE5"/>
    <w:multiLevelType w:val="hybridMultilevel"/>
    <w:tmpl w:val="6B90038E"/>
    <w:lvl w:ilvl="0" w:tplc="E19EEFF8">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33" w15:restartNumberingAfterBreak="0">
    <w:nsid w:val="1C494F33"/>
    <w:multiLevelType w:val="hybridMultilevel"/>
    <w:tmpl w:val="50F8B49C"/>
    <w:lvl w:ilvl="0" w:tplc="0415000F">
      <w:start w:val="1"/>
      <w:numFmt w:val="decimal"/>
      <w:lvlText w:val="%1."/>
      <w:lvlJc w:val="left"/>
      <w:pPr>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935E7C"/>
    <w:multiLevelType w:val="hybridMultilevel"/>
    <w:tmpl w:val="F616508A"/>
    <w:lvl w:ilvl="0" w:tplc="04150001">
      <w:start w:val="1"/>
      <w:numFmt w:val="bullet"/>
      <w:lvlText w:val=""/>
      <w:lvlJc w:val="left"/>
      <w:pPr>
        <w:ind w:left="720" w:hanging="360"/>
      </w:pPr>
      <w:rPr>
        <w:rFonts w:ascii="Symbol" w:hAnsi="Symbol" w:hint="default"/>
        <w:color w:val="00000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EC1194D"/>
    <w:multiLevelType w:val="hybridMultilevel"/>
    <w:tmpl w:val="78F6E056"/>
    <w:lvl w:ilvl="0" w:tplc="4E3CD2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9C5AA7"/>
    <w:multiLevelType w:val="hybridMultilevel"/>
    <w:tmpl w:val="698A5A0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1241537"/>
    <w:multiLevelType w:val="hybridMultilevel"/>
    <w:tmpl w:val="3EC09A70"/>
    <w:lvl w:ilvl="0" w:tplc="7294351E">
      <w:start w:val="1"/>
      <w:numFmt w:val="decimal"/>
      <w:lvlText w:val="%1."/>
      <w:lvlJc w:val="left"/>
      <w:pPr>
        <w:ind w:left="1040" w:hanging="360"/>
      </w:pPr>
      <w:rPr>
        <w:rFonts w:ascii="Arial" w:eastAsia="Times New Roman" w:hAnsi="Arial" w:cs="Arial" w:hint="default"/>
      </w:rPr>
    </w:lvl>
    <w:lvl w:ilvl="1" w:tplc="04150019" w:tentative="1">
      <w:start w:val="1"/>
      <w:numFmt w:val="lowerLetter"/>
      <w:lvlText w:val="%2."/>
      <w:lvlJc w:val="left"/>
      <w:pPr>
        <w:ind w:left="1040" w:hanging="360"/>
      </w:pPr>
    </w:lvl>
    <w:lvl w:ilvl="2" w:tplc="0415001B" w:tentative="1">
      <w:start w:val="1"/>
      <w:numFmt w:val="lowerRoman"/>
      <w:lvlText w:val="%3."/>
      <w:lvlJc w:val="right"/>
      <w:pPr>
        <w:ind w:left="1760" w:hanging="180"/>
      </w:pPr>
    </w:lvl>
    <w:lvl w:ilvl="3" w:tplc="0415000F" w:tentative="1">
      <w:start w:val="1"/>
      <w:numFmt w:val="decimal"/>
      <w:lvlText w:val="%4."/>
      <w:lvlJc w:val="left"/>
      <w:pPr>
        <w:ind w:left="2480" w:hanging="360"/>
      </w:pPr>
    </w:lvl>
    <w:lvl w:ilvl="4" w:tplc="04150019" w:tentative="1">
      <w:start w:val="1"/>
      <w:numFmt w:val="lowerLetter"/>
      <w:lvlText w:val="%5."/>
      <w:lvlJc w:val="left"/>
      <w:pPr>
        <w:ind w:left="3200" w:hanging="360"/>
      </w:pPr>
    </w:lvl>
    <w:lvl w:ilvl="5" w:tplc="0415001B" w:tentative="1">
      <w:start w:val="1"/>
      <w:numFmt w:val="lowerRoman"/>
      <w:lvlText w:val="%6."/>
      <w:lvlJc w:val="right"/>
      <w:pPr>
        <w:ind w:left="3920" w:hanging="180"/>
      </w:pPr>
    </w:lvl>
    <w:lvl w:ilvl="6" w:tplc="0415000F" w:tentative="1">
      <w:start w:val="1"/>
      <w:numFmt w:val="decimal"/>
      <w:lvlText w:val="%7."/>
      <w:lvlJc w:val="left"/>
      <w:pPr>
        <w:ind w:left="4640" w:hanging="360"/>
      </w:pPr>
    </w:lvl>
    <w:lvl w:ilvl="7" w:tplc="04150019" w:tentative="1">
      <w:start w:val="1"/>
      <w:numFmt w:val="lowerLetter"/>
      <w:lvlText w:val="%8."/>
      <w:lvlJc w:val="left"/>
      <w:pPr>
        <w:ind w:left="5360" w:hanging="360"/>
      </w:pPr>
    </w:lvl>
    <w:lvl w:ilvl="8" w:tplc="0415001B" w:tentative="1">
      <w:start w:val="1"/>
      <w:numFmt w:val="lowerRoman"/>
      <w:lvlText w:val="%9."/>
      <w:lvlJc w:val="right"/>
      <w:pPr>
        <w:ind w:left="6080" w:hanging="180"/>
      </w:pPr>
    </w:lvl>
  </w:abstractNum>
  <w:abstractNum w:abstractNumId="38" w15:restartNumberingAfterBreak="0">
    <w:nsid w:val="22137177"/>
    <w:multiLevelType w:val="hybridMultilevel"/>
    <w:tmpl w:val="C65AF07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23D2AC2"/>
    <w:multiLevelType w:val="hybridMultilevel"/>
    <w:tmpl w:val="1C44B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25F4E6E"/>
    <w:multiLevelType w:val="hybridMultilevel"/>
    <w:tmpl w:val="B694C080"/>
    <w:lvl w:ilvl="0" w:tplc="91EA3B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2635C4C"/>
    <w:multiLevelType w:val="hybridMultilevel"/>
    <w:tmpl w:val="389C4AE8"/>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2" w15:restartNumberingAfterBreak="0">
    <w:nsid w:val="22B70857"/>
    <w:multiLevelType w:val="hybridMultilevel"/>
    <w:tmpl w:val="23F4A3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5515F83"/>
    <w:multiLevelType w:val="hybridMultilevel"/>
    <w:tmpl w:val="E0A6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F72884"/>
    <w:multiLevelType w:val="multilevel"/>
    <w:tmpl w:val="50A072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26308D"/>
    <w:multiLevelType w:val="hybridMultilevel"/>
    <w:tmpl w:val="038A188A"/>
    <w:lvl w:ilvl="0" w:tplc="F9BE71F2">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67F1EB7"/>
    <w:multiLevelType w:val="hybridMultilevel"/>
    <w:tmpl w:val="85C0AEEC"/>
    <w:lvl w:ilvl="0" w:tplc="0A72144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6CB0558"/>
    <w:multiLevelType w:val="hybridMultilevel"/>
    <w:tmpl w:val="578E3DD2"/>
    <w:lvl w:ilvl="0" w:tplc="4E3CD246">
      <w:start w:val="1"/>
      <w:numFmt w:val="decimal"/>
      <w:lvlText w:val="%1."/>
      <w:lvlJc w:val="left"/>
      <w:pPr>
        <w:ind w:left="679" w:hanging="360"/>
      </w:pPr>
      <w:rPr>
        <w:rFonts w:ascii="Arial" w:hAnsi="Arial" w:hint="default"/>
        <w:sz w:val="20"/>
      </w:rPr>
    </w:lvl>
    <w:lvl w:ilvl="1" w:tplc="04150019" w:tentative="1">
      <w:start w:val="1"/>
      <w:numFmt w:val="lowerLetter"/>
      <w:lvlText w:val="%2."/>
      <w:lvlJc w:val="left"/>
      <w:pPr>
        <w:ind w:left="1399" w:hanging="360"/>
      </w:pPr>
    </w:lvl>
    <w:lvl w:ilvl="2" w:tplc="0415001B" w:tentative="1">
      <w:start w:val="1"/>
      <w:numFmt w:val="lowerRoman"/>
      <w:lvlText w:val="%3."/>
      <w:lvlJc w:val="right"/>
      <w:pPr>
        <w:ind w:left="2119" w:hanging="180"/>
      </w:pPr>
    </w:lvl>
    <w:lvl w:ilvl="3" w:tplc="0415000F" w:tentative="1">
      <w:start w:val="1"/>
      <w:numFmt w:val="decimal"/>
      <w:lvlText w:val="%4."/>
      <w:lvlJc w:val="left"/>
      <w:pPr>
        <w:ind w:left="2839" w:hanging="360"/>
      </w:pPr>
    </w:lvl>
    <w:lvl w:ilvl="4" w:tplc="04150019" w:tentative="1">
      <w:start w:val="1"/>
      <w:numFmt w:val="lowerLetter"/>
      <w:lvlText w:val="%5."/>
      <w:lvlJc w:val="left"/>
      <w:pPr>
        <w:ind w:left="3559" w:hanging="360"/>
      </w:pPr>
    </w:lvl>
    <w:lvl w:ilvl="5" w:tplc="0415001B" w:tentative="1">
      <w:start w:val="1"/>
      <w:numFmt w:val="lowerRoman"/>
      <w:lvlText w:val="%6."/>
      <w:lvlJc w:val="right"/>
      <w:pPr>
        <w:ind w:left="4279" w:hanging="180"/>
      </w:pPr>
    </w:lvl>
    <w:lvl w:ilvl="6" w:tplc="0415000F" w:tentative="1">
      <w:start w:val="1"/>
      <w:numFmt w:val="decimal"/>
      <w:lvlText w:val="%7."/>
      <w:lvlJc w:val="left"/>
      <w:pPr>
        <w:ind w:left="4999" w:hanging="360"/>
      </w:pPr>
    </w:lvl>
    <w:lvl w:ilvl="7" w:tplc="04150019" w:tentative="1">
      <w:start w:val="1"/>
      <w:numFmt w:val="lowerLetter"/>
      <w:lvlText w:val="%8."/>
      <w:lvlJc w:val="left"/>
      <w:pPr>
        <w:ind w:left="5719" w:hanging="360"/>
      </w:pPr>
    </w:lvl>
    <w:lvl w:ilvl="8" w:tplc="0415001B" w:tentative="1">
      <w:start w:val="1"/>
      <w:numFmt w:val="lowerRoman"/>
      <w:lvlText w:val="%9."/>
      <w:lvlJc w:val="right"/>
      <w:pPr>
        <w:ind w:left="6439" w:hanging="180"/>
      </w:pPr>
    </w:lvl>
  </w:abstractNum>
  <w:abstractNum w:abstractNumId="48" w15:restartNumberingAfterBreak="0">
    <w:nsid w:val="27DB3BC7"/>
    <w:multiLevelType w:val="hybridMultilevel"/>
    <w:tmpl w:val="D194D6FC"/>
    <w:lvl w:ilvl="0" w:tplc="266A09DC">
      <w:start w:val="1"/>
      <w:numFmt w:val="upperRoman"/>
      <w:lvlText w:val="%1."/>
      <w:lvlJc w:val="left"/>
      <w:pPr>
        <w:ind w:left="1080" w:hanging="72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8075A7D"/>
    <w:multiLevelType w:val="hybridMultilevel"/>
    <w:tmpl w:val="124EB484"/>
    <w:lvl w:ilvl="0" w:tplc="04150011">
      <w:start w:val="1"/>
      <w:numFmt w:val="decimal"/>
      <w:lvlText w:val="%1)"/>
      <w:lvlJc w:val="left"/>
      <w:pPr>
        <w:ind w:left="669" w:hanging="360"/>
      </w:pPr>
      <w:rPr>
        <w:rFonts w:hint="default"/>
      </w:rPr>
    </w:lvl>
    <w:lvl w:ilvl="1" w:tplc="04150019" w:tentative="1">
      <w:start w:val="1"/>
      <w:numFmt w:val="lowerLetter"/>
      <w:lvlText w:val="%2."/>
      <w:lvlJc w:val="left"/>
      <w:pPr>
        <w:ind w:left="1389" w:hanging="360"/>
      </w:pPr>
    </w:lvl>
    <w:lvl w:ilvl="2" w:tplc="0415001B" w:tentative="1">
      <w:start w:val="1"/>
      <w:numFmt w:val="lowerRoman"/>
      <w:lvlText w:val="%3."/>
      <w:lvlJc w:val="right"/>
      <w:pPr>
        <w:ind w:left="2109" w:hanging="180"/>
      </w:pPr>
    </w:lvl>
    <w:lvl w:ilvl="3" w:tplc="0415000F" w:tentative="1">
      <w:start w:val="1"/>
      <w:numFmt w:val="decimal"/>
      <w:lvlText w:val="%4."/>
      <w:lvlJc w:val="left"/>
      <w:pPr>
        <w:ind w:left="2829" w:hanging="360"/>
      </w:pPr>
    </w:lvl>
    <w:lvl w:ilvl="4" w:tplc="04150019" w:tentative="1">
      <w:start w:val="1"/>
      <w:numFmt w:val="lowerLetter"/>
      <w:lvlText w:val="%5."/>
      <w:lvlJc w:val="left"/>
      <w:pPr>
        <w:ind w:left="3549" w:hanging="360"/>
      </w:pPr>
    </w:lvl>
    <w:lvl w:ilvl="5" w:tplc="0415001B" w:tentative="1">
      <w:start w:val="1"/>
      <w:numFmt w:val="lowerRoman"/>
      <w:lvlText w:val="%6."/>
      <w:lvlJc w:val="right"/>
      <w:pPr>
        <w:ind w:left="4269" w:hanging="180"/>
      </w:pPr>
    </w:lvl>
    <w:lvl w:ilvl="6" w:tplc="0415000F" w:tentative="1">
      <w:start w:val="1"/>
      <w:numFmt w:val="decimal"/>
      <w:lvlText w:val="%7."/>
      <w:lvlJc w:val="left"/>
      <w:pPr>
        <w:ind w:left="4989" w:hanging="360"/>
      </w:pPr>
    </w:lvl>
    <w:lvl w:ilvl="7" w:tplc="04150019" w:tentative="1">
      <w:start w:val="1"/>
      <w:numFmt w:val="lowerLetter"/>
      <w:lvlText w:val="%8."/>
      <w:lvlJc w:val="left"/>
      <w:pPr>
        <w:ind w:left="5709" w:hanging="360"/>
      </w:pPr>
    </w:lvl>
    <w:lvl w:ilvl="8" w:tplc="0415001B" w:tentative="1">
      <w:start w:val="1"/>
      <w:numFmt w:val="lowerRoman"/>
      <w:lvlText w:val="%9."/>
      <w:lvlJc w:val="right"/>
      <w:pPr>
        <w:ind w:left="6429" w:hanging="180"/>
      </w:pPr>
    </w:lvl>
  </w:abstractNum>
  <w:abstractNum w:abstractNumId="50" w15:restartNumberingAfterBreak="0">
    <w:nsid w:val="28BD10FB"/>
    <w:multiLevelType w:val="hybridMultilevel"/>
    <w:tmpl w:val="F08E1F7C"/>
    <w:lvl w:ilvl="0" w:tplc="F9BE71F2">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9C94860"/>
    <w:multiLevelType w:val="hybridMultilevel"/>
    <w:tmpl w:val="D194D6FC"/>
    <w:lvl w:ilvl="0" w:tplc="266A09DC">
      <w:start w:val="1"/>
      <w:numFmt w:val="upperRoman"/>
      <w:lvlText w:val="%1."/>
      <w:lvlJc w:val="left"/>
      <w:pPr>
        <w:ind w:left="720" w:hanging="720"/>
      </w:pPr>
      <w:rPr>
        <w:rFonts w:ascii="Arial" w:hAnsi="Arial" w:cs="Arial" w:hint="default"/>
        <w:b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A6D5B7E"/>
    <w:multiLevelType w:val="hybridMultilevel"/>
    <w:tmpl w:val="82127EF8"/>
    <w:lvl w:ilvl="0" w:tplc="69B00A34">
      <w:start w:val="1"/>
      <w:numFmt w:val="decimal"/>
      <w:lvlText w:val="%1)"/>
      <w:lvlJc w:val="left"/>
      <w:pPr>
        <w:ind w:left="720" w:hanging="360"/>
      </w:pPr>
      <w:rPr>
        <w:rFonts w:hint="default"/>
        <w:strike w:val="0"/>
        <w:color w:val="auto"/>
        <w:sz w:val="20"/>
        <w:szCs w:val="2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70142C"/>
    <w:multiLevelType w:val="hybridMultilevel"/>
    <w:tmpl w:val="031227CA"/>
    <w:lvl w:ilvl="0" w:tplc="0415000F">
      <w:start w:val="1"/>
      <w:numFmt w:val="decimal"/>
      <w:lvlText w:val="%1."/>
      <w:lvlJc w:val="left"/>
      <w:pPr>
        <w:ind w:left="1429" w:hanging="360"/>
      </w:pPr>
      <w:rPr>
        <w:rFonts w:hint="default"/>
        <w:lang w:val="pl-PL"/>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2C8C3DAB"/>
    <w:multiLevelType w:val="hybridMultilevel"/>
    <w:tmpl w:val="24788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CAC7680"/>
    <w:multiLevelType w:val="hybridMultilevel"/>
    <w:tmpl w:val="45A6725A"/>
    <w:lvl w:ilvl="0" w:tplc="F9BE71F2">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1818DB"/>
    <w:multiLevelType w:val="hybridMultilevel"/>
    <w:tmpl w:val="78F6E056"/>
    <w:lvl w:ilvl="0" w:tplc="4E3CD2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4A6218"/>
    <w:multiLevelType w:val="hybridMultilevel"/>
    <w:tmpl w:val="D194D6FC"/>
    <w:lvl w:ilvl="0" w:tplc="266A09DC">
      <w:start w:val="1"/>
      <w:numFmt w:val="upperRoman"/>
      <w:lvlText w:val="%1."/>
      <w:lvlJc w:val="left"/>
      <w:pPr>
        <w:ind w:left="1080" w:hanging="72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F6205A9"/>
    <w:multiLevelType w:val="hybridMultilevel"/>
    <w:tmpl w:val="6368EC02"/>
    <w:lvl w:ilvl="0" w:tplc="8ED87B00">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F6606B0"/>
    <w:multiLevelType w:val="hybridMultilevel"/>
    <w:tmpl w:val="932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F923EE1"/>
    <w:multiLevelType w:val="hybridMultilevel"/>
    <w:tmpl w:val="C0ACF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0020307"/>
    <w:multiLevelType w:val="hybridMultilevel"/>
    <w:tmpl w:val="9D4A8EAC"/>
    <w:lvl w:ilvl="0" w:tplc="266A09DC">
      <w:start w:val="1"/>
      <w:numFmt w:val="upperRoman"/>
      <w:lvlText w:val="%1."/>
      <w:lvlJc w:val="left"/>
      <w:pPr>
        <w:ind w:left="720" w:hanging="720"/>
      </w:pPr>
      <w:rPr>
        <w:rFonts w:ascii="Arial" w:hAnsi="Arial" w:cs="Arial" w:hint="default"/>
        <w:b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02E0EE4"/>
    <w:multiLevelType w:val="hybridMultilevel"/>
    <w:tmpl w:val="58F6570C"/>
    <w:lvl w:ilvl="0" w:tplc="57480006">
      <w:start w:val="1"/>
      <w:numFmt w:val="upperRoman"/>
      <w:lvlText w:val="%1."/>
      <w:lvlJc w:val="left"/>
      <w:pPr>
        <w:ind w:left="720" w:hanging="72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0C82F71"/>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1CA3D03"/>
    <w:multiLevelType w:val="hybridMultilevel"/>
    <w:tmpl w:val="78F6E056"/>
    <w:lvl w:ilvl="0" w:tplc="4E3CD2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510DCA"/>
    <w:multiLevelType w:val="hybridMultilevel"/>
    <w:tmpl w:val="D194D6FC"/>
    <w:lvl w:ilvl="0" w:tplc="266A09DC">
      <w:start w:val="1"/>
      <w:numFmt w:val="upperRoman"/>
      <w:lvlText w:val="%1."/>
      <w:lvlJc w:val="left"/>
      <w:pPr>
        <w:ind w:left="1080" w:hanging="72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8433D9"/>
    <w:multiLevelType w:val="hybridMultilevel"/>
    <w:tmpl w:val="AC58206C"/>
    <w:lvl w:ilvl="0" w:tplc="FCB0B93A">
      <w:start w:val="4"/>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A05B83"/>
    <w:multiLevelType w:val="hybridMultilevel"/>
    <w:tmpl w:val="78F6E056"/>
    <w:lvl w:ilvl="0" w:tplc="4E3CD2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143A38"/>
    <w:multiLevelType w:val="hybridMultilevel"/>
    <w:tmpl w:val="B694C080"/>
    <w:lvl w:ilvl="0" w:tplc="91EA3B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5E66A01"/>
    <w:multiLevelType w:val="hybridMultilevel"/>
    <w:tmpl w:val="6368EC02"/>
    <w:lvl w:ilvl="0" w:tplc="8ED87B00">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6580A77"/>
    <w:multiLevelType w:val="hybridMultilevel"/>
    <w:tmpl w:val="78F6E056"/>
    <w:lvl w:ilvl="0" w:tplc="4E3CD246">
      <w:start w:val="1"/>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6A62A80"/>
    <w:multiLevelType w:val="hybridMultilevel"/>
    <w:tmpl w:val="459E4E7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76F5432"/>
    <w:multiLevelType w:val="hybridMultilevel"/>
    <w:tmpl w:val="B7827042"/>
    <w:lvl w:ilvl="0" w:tplc="FF169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8781AB1"/>
    <w:multiLevelType w:val="hybridMultilevel"/>
    <w:tmpl w:val="78F6E056"/>
    <w:lvl w:ilvl="0" w:tplc="4E3CD2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E26D77"/>
    <w:multiLevelType w:val="hybridMultilevel"/>
    <w:tmpl w:val="4EEAC952"/>
    <w:lvl w:ilvl="0" w:tplc="E286E73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9E725AD"/>
    <w:multiLevelType w:val="multilevel"/>
    <w:tmpl w:val="24FAD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A8E22BA"/>
    <w:multiLevelType w:val="hybridMultilevel"/>
    <w:tmpl w:val="D194D6FC"/>
    <w:lvl w:ilvl="0" w:tplc="266A09DC">
      <w:start w:val="1"/>
      <w:numFmt w:val="upperRoman"/>
      <w:lvlText w:val="%1."/>
      <w:lvlJc w:val="left"/>
      <w:pPr>
        <w:ind w:left="1080" w:hanging="72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FB7BD8"/>
    <w:multiLevelType w:val="hybridMultilevel"/>
    <w:tmpl w:val="2402BA7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8" w15:restartNumberingAfterBreak="0">
    <w:nsid w:val="3CB93CA2"/>
    <w:multiLevelType w:val="hybridMultilevel"/>
    <w:tmpl w:val="85C0AEEC"/>
    <w:lvl w:ilvl="0" w:tplc="0A72144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D5E7EF4"/>
    <w:multiLevelType w:val="hybridMultilevel"/>
    <w:tmpl w:val="6368EC02"/>
    <w:lvl w:ilvl="0" w:tplc="8ED87B00">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DCC0662"/>
    <w:multiLevelType w:val="hybridMultilevel"/>
    <w:tmpl w:val="BC4AF99A"/>
    <w:lvl w:ilvl="0" w:tplc="F9BE71F2">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E5927E3"/>
    <w:multiLevelType w:val="hybridMultilevel"/>
    <w:tmpl w:val="78F6E056"/>
    <w:lvl w:ilvl="0" w:tplc="4E3CD2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E812584"/>
    <w:multiLevelType w:val="hybridMultilevel"/>
    <w:tmpl w:val="D194D6FC"/>
    <w:lvl w:ilvl="0" w:tplc="266A09DC">
      <w:start w:val="1"/>
      <w:numFmt w:val="upperRoman"/>
      <w:lvlText w:val="%1."/>
      <w:lvlJc w:val="left"/>
      <w:pPr>
        <w:ind w:left="1080" w:hanging="72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EF1619F"/>
    <w:multiLevelType w:val="hybridMultilevel"/>
    <w:tmpl w:val="8CC0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2D6FEF"/>
    <w:multiLevelType w:val="hybridMultilevel"/>
    <w:tmpl w:val="07CEE378"/>
    <w:lvl w:ilvl="0" w:tplc="E286E73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0577ACE"/>
    <w:multiLevelType w:val="hybridMultilevel"/>
    <w:tmpl w:val="00BEE602"/>
    <w:lvl w:ilvl="0" w:tplc="F9BE71F2">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1726DF2"/>
    <w:multiLevelType w:val="hybridMultilevel"/>
    <w:tmpl w:val="792C22F0"/>
    <w:lvl w:ilvl="0" w:tplc="4E3CD246">
      <w:start w:val="1"/>
      <w:numFmt w:val="decimal"/>
      <w:lvlText w:val="%1."/>
      <w:lvlJc w:val="left"/>
      <w:pPr>
        <w:ind w:left="720" w:hanging="360"/>
      </w:pPr>
      <w:rPr>
        <w:rFonts w:ascii="Arial" w:hAnsi="Arial" w:cs="Times New Roman"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1F17541"/>
    <w:multiLevelType w:val="hybridMultilevel"/>
    <w:tmpl w:val="3260E3EA"/>
    <w:lvl w:ilvl="0" w:tplc="C56C51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24B081F"/>
    <w:multiLevelType w:val="hybridMultilevel"/>
    <w:tmpl w:val="24948C9A"/>
    <w:lvl w:ilvl="0" w:tplc="E286E73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2B71D5F"/>
    <w:multiLevelType w:val="hybridMultilevel"/>
    <w:tmpl w:val="966C4794"/>
    <w:lvl w:ilvl="0" w:tplc="F9BE71F2">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2BC7120"/>
    <w:multiLevelType w:val="hybridMultilevel"/>
    <w:tmpl w:val="07886ED8"/>
    <w:lvl w:ilvl="0" w:tplc="E286E73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36F3D23"/>
    <w:multiLevelType w:val="hybridMultilevel"/>
    <w:tmpl w:val="D194D6FC"/>
    <w:lvl w:ilvl="0" w:tplc="266A09DC">
      <w:start w:val="1"/>
      <w:numFmt w:val="upperRoman"/>
      <w:lvlText w:val="%1."/>
      <w:lvlJc w:val="left"/>
      <w:pPr>
        <w:ind w:left="1080" w:hanging="72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3DE6DD0"/>
    <w:multiLevelType w:val="hybridMultilevel"/>
    <w:tmpl w:val="78F6E056"/>
    <w:lvl w:ilvl="0" w:tplc="4E3CD246">
      <w:start w:val="1"/>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4110536"/>
    <w:multiLevelType w:val="hybridMultilevel"/>
    <w:tmpl w:val="6368EC02"/>
    <w:lvl w:ilvl="0" w:tplc="8ED87B0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5907098"/>
    <w:multiLevelType w:val="hybridMultilevel"/>
    <w:tmpl w:val="C234DB92"/>
    <w:lvl w:ilvl="0" w:tplc="F9BE71F2">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5F164E5"/>
    <w:multiLevelType w:val="hybridMultilevel"/>
    <w:tmpl w:val="6368EC02"/>
    <w:lvl w:ilvl="0" w:tplc="8ED87B00">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63D520D"/>
    <w:multiLevelType w:val="hybridMultilevel"/>
    <w:tmpl w:val="E940C08E"/>
    <w:lvl w:ilvl="0" w:tplc="F9BE71F2">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6B6656C"/>
    <w:multiLevelType w:val="hybridMultilevel"/>
    <w:tmpl w:val="F82E9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72C18EE"/>
    <w:multiLevelType w:val="hybridMultilevel"/>
    <w:tmpl w:val="2FA412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47792AE7"/>
    <w:multiLevelType w:val="hybridMultilevel"/>
    <w:tmpl w:val="1ABC01F6"/>
    <w:lvl w:ilvl="0" w:tplc="0DF259EA">
      <w:start w:val="1"/>
      <w:numFmt w:val="decimal"/>
      <w:lvlText w:val="%1."/>
      <w:lvlJc w:val="left"/>
      <w:pPr>
        <w:ind w:left="1637" w:hanging="360"/>
      </w:pPr>
      <w:rPr>
        <w:rFonts w:ascii="Arial" w:eastAsia="Times New Roman" w:hAnsi="Arial" w:cs="Arial" w:hint="default"/>
      </w:rPr>
    </w:lvl>
    <w:lvl w:ilvl="1" w:tplc="7294351E">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8744DF6"/>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9F7433A"/>
    <w:multiLevelType w:val="hybridMultilevel"/>
    <w:tmpl w:val="B406CD72"/>
    <w:lvl w:ilvl="0" w:tplc="CBC27792">
      <w:start w:val="1"/>
      <w:numFmt w:val="decimal"/>
      <w:lvlText w:val="%1)"/>
      <w:lvlJc w:val="left"/>
      <w:pPr>
        <w:ind w:left="3600" w:hanging="360"/>
      </w:pPr>
      <w:rPr>
        <w:rFonts w:ascii="Arial" w:hAnsi="Arial" w:hint="default"/>
        <w:sz w:val="20"/>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2" w15:restartNumberingAfterBreak="0">
    <w:nsid w:val="4A710348"/>
    <w:multiLevelType w:val="hybridMultilevel"/>
    <w:tmpl w:val="6B90038E"/>
    <w:lvl w:ilvl="0" w:tplc="E19EEFF8">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103" w15:restartNumberingAfterBreak="0">
    <w:nsid w:val="4AAC6069"/>
    <w:multiLevelType w:val="hybridMultilevel"/>
    <w:tmpl w:val="B406CD72"/>
    <w:lvl w:ilvl="0" w:tplc="CBC27792">
      <w:start w:val="1"/>
      <w:numFmt w:val="decimal"/>
      <w:lvlText w:val="%1)"/>
      <w:lvlJc w:val="left"/>
      <w:pPr>
        <w:ind w:left="3600" w:hanging="360"/>
      </w:pPr>
      <w:rPr>
        <w:rFonts w:ascii="Arial" w:hAnsi="Arial" w:hint="default"/>
        <w:sz w:val="20"/>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4" w15:restartNumberingAfterBreak="0">
    <w:nsid w:val="4AC94874"/>
    <w:multiLevelType w:val="hybridMultilevel"/>
    <w:tmpl w:val="6B90038E"/>
    <w:lvl w:ilvl="0" w:tplc="E19EEFF8">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105" w15:restartNumberingAfterBreak="0">
    <w:nsid w:val="4B5717FE"/>
    <w:multiLevelType w:val="hybridMultilevel"/>
    <w:tmpl w:val="792C22F0"/>
    <w:lvl w:ilvl="0" w:tplc="4E3CD246">
      <w:start w:val="1"/>
      <w:numFmt w:val="decimal"/>
      <w:lvlText w:val="%1."/>
      <w:lvlJc w:val="left"/>
      <w:pPr>
        <w:ind w:left="360" w:hanging="360"/>
      </w:pPr>
      <w:rPr>
        <w:rFonts w:ascii="Arial" w:hAnsi="Arial" w:cs="Times New Roman" w:hint="default"/>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6" w15:restartNumberingAfterBreak="0">
    <w:nsid w:val="4B72130E"/>
    <w:multiLevelType w:val="hybridMultilevel"/>
    <w:tmpl w:val="6368EC02"/>
    <w:lvl w:ilvl="0" w:tplc="8ED87B00">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4B7809A8"/>
    <w:multiLevelType w:val="hybridMultilevel"/>
    <w:tmpl w:val="78F6E056"/>
    <w:lvl w:ilvl="0" w:tplc="4E3CD2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BC46283"/>
    <w:multiLevelType w:val="hybridMultilevel"/>
    <w:tmpl w:val="B406CD72"/>
    <w:lvl w:ilvl="0" w:tplc="CBC27792">
      <w:start w:val="1"/>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CDB455F"/>
    <w:multiLevelType w:val="hybridMultilevel"/>
    <w:tmpl w:val="0BE0E7C6"/>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4DEC2E4A"/>
    <w:multiLevelType w:val="hybridMultilevel"/>
    <w:tmpl w:val="760C0AC6"/>
    <w:lvl w:ilvl="0" w:tplc="E286E73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E0313A1"/>
    <w:multiLevelType w:val="hybridMultilevel"/>
    <w:tmpl w:val="89142CDA"/>
    <w:lvl w:ilvl="0" w:tplc="698CA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E166B56"/>
    <w:multiLevelType w:val="hybridMultilevel"/>
    <w:tmpl w:val="057A651A"/>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3" w15:restartNumberingAfterBreak="0">
    <w:nsid w:val="4E497C30"/>
    <w:multiLevelType w:val="hybridMultilevel"/>
    <w:tmpl w:val="6368EC02"/>
    <w:lvl w:ilvl="0" w:tplc="8ED87B00">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E7A5707"/>
    <w:multiLevelType w:val="hybridMultilevel"/>
    <w:tmpl w:val="B406CD72"/>
    <w:lvl w:ilvl="0" w:tplc="CBC27792">
      <w:start w:val="1"/>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4FF416FF"/>
    <w:multiLevelType w:val="hybridMultilevel"/>
    <w:tmpl w:val="1848C678"/>
    <w:lvl w:ilvl="0" w:tplc="F9BE71F2">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50807C6E"/>
    <w:multiLevelType w:val="hybridMultilevel"/>
    <w:tmpl w:val="1E4498E4"/>
    <w:lvl w:ilvl="0" w:tplc="F9BE71F2">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0E22809"/>
    <w:multiLevelType w:val="hybridMultilevel"/>
    <w:tmpl w:val="78F6E056"/>
    <w:lvl w:ilvl="0" w:tplc="4E3CD2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2BE7E0A"/>
    <w:multiLevelType w:val="hybridMultilevel"/>
    <w:tmpl w:val="EAC899F8"/>
    <w:lvl w:ilvl="0" w:tplc="F9BE71F2">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2EC7405"/>
    <w:multiLevelType w:val="hybridMultilevel"/>
    <w:tmpl w:val="792C22F0"/>
    <w:lvl w:ilvl="0" w:tplc="4E3CD246">
      <w:start w:val="1"/>
      <w:numFmt w:val="decimal"/>
      <w:lvlText w:val="%1."/>
      <w:lvlJc w:val="left"/>
      <w:pPr>
        <w:ind w:left="360" w:hanging="360"/>
      </w:pPr>
      <w:rPr>
        <w:rFonts w:ascii="Arial" w:hAnsi="Arial" w:cs="Times New Roman" w:hint="default"/>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0" w15:restartNumberingAfterBreak="0">
    <w:nsid w:val="535416A0"/>
    <w:multiLevelType w:val="hybridMultilevel"/>
    <w:tmpl w:val="754C82C8"/>
    <w:lvl w:ilvl="0" w:tplc="F9BE71F2">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42C657F"/>
    <w:multiLevelType w:val="hybridMultilevel"/>
    <w:tmpl w:val="6368EC02"/>
    <w:lvl w:ilvl="0" w:tplc="8ED87B0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46F76ED"/>
    <w:multiLevelType w:val="hybridMultilevel"/>
    <w:tmpl w:val="2624AB4A"/>
    <w:lvl w:ilvl="0" w:tplc="5A166464">
      <w:start w:val="1"/>
      <w:numFmt w:val="decimal"/>
      <w:lvlText w:val="%1."/>
      <w:lvlJc w:val="left"/>
      <w:pPr>
        <w:ind w:left="1080" w:hanging="360"/>
      </w:pPr>
      <w:rPr>
        <w:rFonts w:hint="default"/>
      </w:rPr>
    </w:lvl>
    <w:lvl w:ilvl="1" w:tplc="04150013">
      <w:start w:val="1"/>
      <w:numFmt w:val="upperRoman"/>
      <w:lvlText w:val="%2."/>
      <w:lvlJc w:val="righ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55E738B2"/>
    <w:multiLevelType w:val="hybridMultilevel"/>
    <w:tmpl w:val="A12E134E"/>
    <w:lvl w:ilvl="0" w:tplc="B00411E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4" w15:restartNumberingAfterBreak="0">
    <w:nsid w:val="56176A67"/>
    <w:multiLevelType w:val="hybridMultilevel"/>
    <w:tmpl w:val="B406CD72"/>
    <w:lvl w:ilvl="0" w:tplc="CBC27792">
      <w:start w:val="1"/>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575B0604"/>
    <w:multiLevelType w:val="hybridMultilevel"/>
    <w:tmpl w:val="9C108D9C"/>
    <w:lvl w:ilvl="0" w:tplc="F9BE71F2">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8FA49EF"/>
    <w:multiLevelType w:val="hybridMultilevel"/>
    <w:tmpl w:val="578E3DD2"/>
    <w:lvl w:ilvl="0" w:tplc="4E3CD246">
      <w:start w:val="1"/>
      <w:numFmt w:val="decimal"/>
      <w:lvlText w:val="%1."/>
      <w:lvlJc w:val="left"/>
      <w:pPr>
        <w:ind w:left="679" w:hanging="360"/>
      </w:pPr>
      <w:rPr>
        <w:rFonts w:ascii="Arial" w:hAnsi="Arial" w:hint="default"/>
        <w:sz w:val="20"/>
      </w:rPr>
    </w:lvl>
    <w:lvl w:ilvl="1" w:tplc="04150019" w:tentative="1">
      <w:start w:val="1"/>
      <w:numFmt w:val="lowerLetter"/>
      <w:lvlText w:val="%2."/>
      <w:lvlJc w:val="left"/>
      <w:pPr>
        <w:ind w:left="1399" w:hanging="360"/>
      </w:pPr>
    </w:lvl>
    <w:lvl w:ilvl="2" w:tplc="0415001B" w:tentative="1">
      <w:start w:val="1"/>
      <w:numFmt w:val="lowerRoman"/>
      <w:lvlText w:val="%3."/>
      <w:lvlJc w:val="right"/>
      <w:pPr>
        <w:ind w:left="2119" w:hanging="180"/>
      </w:pPr>
    </w:lvl>
    <w:lvl w:ilvl="3" w:tplc="0415000F" w:tentative="1">
      <w:start w:val="1"/>
      <w:numFmt w:val="decimal"/>
      <w:lvlText w:val="%4."/>
      <w:lvlJc w:val="left"/>
      <w:pPr>
        <w:ind w:left="2839" w:hanging="360"/>
      </w:pPr>
    </w:lvl>
    <w:lvl w:ilvl="4" w:tplc="04150019" w:tentative="1">
      <w:start w:val="1"/>
      <w:numFmt w:val="lowerLetter"/>
      <w:lvlText w:val="%5."/>
      <w:lvlJc w:val="left"/>
      <w:pPr>
        <w:ind w:left="3559" w:hanging="360"/>
      </w:pPr>
    </w:lvl>
    <w:lvl w:ilvl="5" w:tplc="0415001B" w:tentative="1">
      <w:start w:val="1"/>
      <w:numFmt w:val="lowerRoman"/>
      <w:lvlText w:val="%6."/>
      <w:lvlJc w:val="right"/>
      <w:pPr>
        <w:ind w:left="4279" w:hanging="180"/>
      </w:pPr>
    </w:lvl>
    <w:lvl w:ilvl="6" w:tplc="0415000F" w:tentative="1">
      <w:start w:val="1"/>
      <w:numFmt w:val="decimal"/>
      <w:lvlText w:val="%7."/>
      <w:lvlJc w:val="left"/>
      <w:pPr>
        <w:ind w:left="4999" w:hanging="360"/>
      </w:pPr>
    </w:lvl>
    <w:lvl w:ilvl="7" w:tplc="04150019" w:tentative="1">
      <w:start w:val="1"/>
      <w:numFmt w:val="lowerLetter"/>
      <w:lvlText w:val="%8."/>
      <w:lvlJc w:val="left"/>
      <w:pPr>
        <w:ind w:left="5719" w:hanging="360"/>
      </w:pPr>
    </w:lvl>
    <w:lvl w:ilvl="8" w:tplc="0415001B" w:tentative="1">
      <w:start w:val="1"/>
      <w:numFmt w:val="lowerRoman"/>
      <w:lvlText w:val="%9."/>
      <w:lvlJc w:val="right"/>
      <w:pPr>
        <w:ind w:left="6439" w:hanging="180"/>
      </w:pPr>
    </w:lvl>
  </w:abstractNum>
  <w:abstractNum w:abstractNumId="127" w15:restartNumberingAfterBreak="0">
    <w:nsid w:val="599C6C78"/>
    <w:multiLevelType w:val="hybridMultilevel"/>
    <w:tmpl w:val="58F6570C"/>
    <w:lvl w:ilvl="0" w:tplc="57480006">
      <w:start w:val="1"/>
      <w:numFmt w:val="upperRoman"/>
      <w:lvlText w:val="%1."/>
      <w:lvlJc w:val="left"/>
      <w:pPr>
        <w:ind w:left="720" w:hanging="72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5A263D35"/>
    <w:multiLevelType w:val="hybridMultilevel"/>
    <w:tmpl w:val="85C0AEEC"/>
    <w:lvl w:ilvl="0" w:tplc="0A72144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5AAD5B60"/>
    <w:multiLevelType w:val="hybridMultilevel"/>
    <w:tmpl w:val="B406CD72"/>
    <w:lvl w:ilvl="0" w:tplc="CBC27792">
      <w:start w:val="1"/>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5D63566A"/>
    <w:multiLevelType w:val="hybridMultilevel"/>
    <w:tmpl w:val="78F6E056"/>
    <w:lvl w:ilvl="0" w:tplc="4E3CD246">
      <w:start w:val="1"/>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5E745173"/>
    <w:multiLevelType w:val="hybridMultilevel"/>
    <w:tmpl w:val="F4AE6DB6"/>
    <w:lvl w:ilvl="0" w:tplc="4E3CD2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36D095F"/>
    <w:multiLevelType w:val="hybridMultilevel"/>
    <w:tmpl w:val="78F6E056"/>
    <w:lvl w:ilvl="0" w:tplc="4E3CD2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43C1DB6"/>
    <w:multiLevelType w:val="hybridMultilevel"/>
    <w:tmpl w:val="D2ACB73C"/>
    <w:lvl w:ilvl="0" w:tplc="E286E73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53B67AA"/>
    <w:multiLevelType w:val="hybridMultilevel"/>
    <w:tmpl w:val="4EDE0522"/>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35" w15:restartNumberingAfterBreak="0">
    <w:nsid w:val="663D0938"/>
    <w:multiLevelType w:val="hybridMultilevel"/>
    <w:tmpl w:val="C5D2A62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6" w15:restartNumberingAfterBreak="0">
    <w:nsid w:val="666F7D48"/>
    <w:multiLevelType w:val="multilevel"/>
    <w:tmpl w:val="06C87B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6B04757"/>
    <w:multiLevelType w:val="hybridMultilevel"/>
    <w:tmpl w:val="AA62F228"/>
    <w:lvl w:ilvl="0" w:tplc="F9BE71F2">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6D9699C"/>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66FA4E4C"/>
    <w:multiLevelType w:val="hybridMultilevel"/>
    <w:tmpl w:val="00F63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880543A"/>
    <w:multiLevelType w:val="hybridMultilevel"/>
    <w:tmpl w:val="B694C080"/>
    <w:lvl w:ilvl="0" w:tplc="91EA3B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69AD5FAF"/>
    <w:multiLevelType w:val="hybridMultilevel"/>
    <w:tmpl w:val="E0A60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A574855"/>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6D21491E"/>
    <w:multiLevelType w:val="hybridMultilevel"/>
    <w:tmpl w:val="71F0742C"/>
    <w:lvl w:ilvl="0" w:tplc="283E2508">
      <w:start w:val="1"/>
      <w:numFmt w:val="decimal"/>
      <w:lvlText w:val="%1)"/>
      <w:lvlJc w:val="left"/>
      <w:pPr>
        <w:ind w:left="3600" w:hanging="360"/>
      </w:pPr>
      <w:rPr>
        <w:rFonts w:ascii="Arial" w:eastAsia="Times New Roman" w:hAnsi="Arial" w:cs="Arial"/>
        <w:sz w:val="20"/>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4" w15:restartNumberingAfterBreak="0">
    <w:nsid w:val="6D536AAE"/>
    <w:multiLevelType w:val="hybridMultilevel"/>
    <w:tmpl w:val="389C4AE8"/>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45" w15:restartNumberingAfterBreak="0">
    <w:nsid w:val="6D8A224D"/>
    <w:multiLevelType w:val="hybridMultilevel"/>
    <w:tmpl w:val="4F5CE52A"/>
    <w:lvl w:ilvl="0" w:tplc="EEB09C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7712CC"/>
    <w:multiLevelType w:val="hybridMultilevel"/>
    <w:tmpl w:val="24948C9A"/>
    <w:lvl w:ilvl="0" w:tplc="E286E73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F125AC7"/>
    <w:multiLevelType w:val="hybridMultilevel"/>
    <w:tmpl w:val="D1E264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6FD21F4E"/>
    <w:multiLevelType w:val="hybridMultilevel"/>
    <w:tmpl w:val="4F5CE52A"/>
    <w:lvl w:ilvl="0" w:tplc="EEB09C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040216E"/>
    <w:multiLevelType w:val="hybridMultilevel"/>
    <w:tmpl w:val="78F6E056"/>
    <w:lvl w:ilvl="0" w:tplc="4E3CD2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0844648"/>
    <w:multiLevelType w:val="hybridMultilevel"/>
    <w:tmpl w:val="0BB0CA4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1" w15:restartNumberingAfterBreak="0">
    <w:nsid w:val="72C95986"/>
    <w:multiLevelType w:val="hybridMultilevel"/>
    <w:tmpl w:val="B694C080"/>
    <w:lvl w:ilvl="0" w:tplc="91EA3BF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409509D"/>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741B0C21"/>
    <w:multiLevelType w:val="hybridMultilevel"/>
    <w:tmpl w:val="D194D6FC"/>
    <w:lvl w:ilvl="0" w:tplc="266A09DC">
      <w:start w:val="1"/>
      <w:numFmt w:val="upperRoman"/>
      <w:lvlText w:val="%1."/>
      <w:lvlJc w:val="left"/>
      <w:pPr>
        <w:ind w:left="720" w:hanging="720"/>
      </w:pPr>
      <w:rPr>
        <w:rFonts w:ascii="Arial" w:hAnsi="Arial" w:cs="Arial" w:hint="default"/>
        <w:b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752A15EC"/>
    <w:multiLevelType w:val="hybridMultilevel"/>
    <w:tmpl w:val="633C6392"/>
    <w:lvl w:ilvl="0" w:tplc="E19EEFF8">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155" w15:restartNumberingAfterBreak="0">
    <w:nsid w:val="75F45569"/>
    <w:multiLevelType w:val="hybridMultilevel"/>
    <w:tmpl w:val="644291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68655CD"/>
    <w:multiLevelType w:val="hybridMultilevel"/>
    <w:tmpl w:val="6368EC02"/>
    <w:lvl w:ilvl="0" w:tplc="8ED87B00">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773E57D0"/>
    <w:multiLevelType w:val="hybridMultilevel"/>
    <w:tmpl w:val="78F6E056"/>
    <w:lvl w:ilvl="0" w:tplc="4E3CD2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7EA2EE9"/>
    <w:multiLevelType w:val="hybridMultilevel"/>
    <w:tmpl w:val="B814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77F721EC"/>
    <w:multiLevelType w:val="hybridMultilevel"/>
    <w:tmpl w:val="AC4A0B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84F4991"/>
    <w:multiLevelType w:val="hybridMultilevel"/>
    <w:tmpl w:val="754C82C8"/>
    <w:lvl w:ilvl="0" w:tplc="F9BE71F2">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78522273"/>
    <w:multiLevelType w:val="hybridMultilevel"/>
    <w:tmpl w:val="389C4AE8"/>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62" w15:restartNumberingAfterBreak="0">
    <w:nsid w:val="78DD7AA8"/>
    <w:multiLevelType w:val="hybridMultilevel"/>
    <w:tmpl w:val="2E4EEEF4"/>
    <w:lvl w:ilvl="0" w:tplc="4E3CD246">
      <w:start w:val="1"/>
      <w:numFmt w:val="decimal"/>
      <w:lvlText w:val="%1."/>
      <w:lvlJc w:val="left"/>
      <w:pPr>
        <w:ind w:left="1080" w:hanging="360"/>
      </w:pPr>
      <w:rPr>
        <w:rFonts w:ascii="Arial" w:hAnsi="Arial"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791F69F1"/>
    <w:multiLevelType w:val="hybridMultilevel"/>
    <w:tmpl w:val="31B65B72"/>
    <w:lvl w:ilvl="0" w:tplc="0415000F">
      <w:start w:val="1"/>
      <w:numFmt w:val="decimal"/>
      <w:lvlText w:val="%1."/>
      <w:lvlJc w:val="left"/>
      <w:pPr>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93C5338"/>
    <w:multiLevelType w:val="hybridMultilevel"/>
    <w:tmpl w:val="90B849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5" w15:restartNumberingAfterBreak="0">
    <w:nsid w:val="79CB27B3"/>
    <w:multiLevelType w:val="hybridMultilevel"/>
    <w:tmpl w:val="D194D6FC"/>
    <w:lvl w:ilvl="0" w:tplc="266A09DC">
      <w:start w:val="1"/>
      <w:numFmt w:val="upperRoman"/>
      <w:lvlText w:val="%1."/>
      <w:lvlJc w:val="left"/>
      <w:pPr>
        <w:ind w:left="720" w:hanging="720"/>
      </w:pPr>
      <w:rPr>
        <w:rFonts w:ascii="Arial" w:hAnsi="Arial" w:cs="Arial" w:hint="default"/>
        <w:b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7B5B34F5"/>
    <w:multiLevelType w:val="hybridMultilevel"/>
    <w:tmpl w:val="78F6E056"/>
    <w:lvl w:ilvl="0" w:tplc="4E3CD2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B8E4A76"/>
    <w:multiLevelType w:val="hybridMultilevel"/>
    <w:tmpl w:val="D194D6FC"/>
    <w:lvl w:ilvl="0" w:tplc="266A09DC">
      <w:start w:val="1"/>
      <w:numFmt w:val="upperRoman"/>
      <w:lvlText w:val="%1."/>
      <w:lvlJc w:val="left"/>
      <w:pPr>
        <w:ind w:left="720" w:hanging="720"/>
      </w:pPr>
      <w:rPr>
        <w:rFonts w:ascii="Arial" w:hAnsi="Arial" w:cs="Arial" w:hint="default"/>
        <w:b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7C256AB2"/>
    <w:multiLevelType w:val="hybridMultilevel"/>
    <w:tmpl w:val="E0A601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7C482482"/>
    <w:multiLevelType w:val="hybridMultilevel"/>
    <w:tmpl w:val="82C64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7DE46EB9"/>
    <w:multiLevelType w:val="hybridMultilevel"/>
    <w:tmpl w:val="6368EC02"/>
    <w:lvl w:ilvl="0" w:tplc="8ED87B00">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7E461E82"/>
    <w:multiLevelType w:val="hybridMultilevel"/>
    <w:tmpl w:val="78F6E056"/>
    <w:lvl w:ilvl="0" w:tplc="4E3CD2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FC27CE9"/>
    <w:multiLevelType w:val="hybridMultilevel"/>
    <w:tmpl w:val="0D8E6BC2"/>
    <w:lvl w:ilvl="0" w:tplc="04150011">
      <w:start w:val="1"/>
      <w:numFmt w:val="decimal"/>
      <w:lvlText w:val="%1)"/>
      <w:lvlJc w:val="left"/>
      <w:pPr>
        <w:ind w:left="720" w:hanging="360"/>
      </w:pPr>
    </w:lvl>
    <w:lvl w:ilvl="1" w:tplc="04150017">
      <w:start w:val="1"/>
      <w:numFmt w:val="lowerLetter"/>
      <w:lvlText w:val="%2)"/>
      <w:lvlJc w:val="left"/>
      <w:pPr>
        <w:ind w:left="644" w:hanging="360"/>
      </w:pPr>
      <w:rPr>
        <w:rFonts w:hint="default"/>
      </w:rPr>
    </w:lvl>
    <w:lvl w:ilvl="2" w:tplc="910AB39C">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FFA6383"/>
    <w:multiLevelType w:val="hybridMultilevel"/>
    <w:tmpl w:val="B406CD72"/>
    <w:lvl w:ilvl="0" w:tplc="CBC27792">
      <w:start w:val="1"/>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3"/>
  </w:num>
  <w:num w:numId="2">
    <w:abstractNumId w:val="0"/>
  </w:num>
  <w:num w:numId="3">
    <w:abstractNumId w:val="135"/>
  </w:num>
  <w:num w:numId="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2"/>
  </w:num>
  <w:num w:numId="7">
    <w:abstractNumId w:val="50"/>
  </w:num>
  <w:num w:numId="8">
    <w:abstractNumId w:val="30"/>
  </w:num>
  <w:num w:numId="9">
    <w:abstractNumId w:val="115"/>
  </w:num>
  <w:num w:numId="10">
    <w:abstractNumId w:val="160"/>
  </w:num>
  <w:num w:numId="11">
    <w:abstractNumId w:val="25"/>
  </w:num>
  <w:num w:numId="12">
    <w:abstractNumId w:val="36"/>
  </w:num>
  <w:num w:numId="13">
    <w:abstractNumId w:val="172"/>
  </w:num>
  <w:num w:numId="14">
    <w:abstractNumId w:val="116"/>
  </w:num>
  <w:num w:numId="15">
    <w:abstractNumId w:val="85"/>
  </w:num>
  <w:num w:numId="16">
    <w:abstractNumId w:val="89"/>
  </w:num>
  <w:num w:numId="17">
    <w:abstractNumId w:val="80"/>
  </w:num>
  <w:num w:numId="18">
    <w:abstractNumId w:val="111"/>
  </w:num>
  <w:num w:numId="19">
    <w:abstractNumId w:val="94"/>
  </w:num>
  <w:num w:numId="20">
    <w:abstractNumId w:val="22"/>
  </w:num>
  <w:num w:numId="21">
    <w:abstractNumId w:val="137"/>
  </w:num>
  <w:num w:numId="22">
    <w:abstractNumId w:val="72"/>
  </w:num>
  <w:num w:numId="23">
    <w:abstractNumId w:val="96"/>
  </w:num>
  <w:num w:numId="24">
    <w:abstractNumId w:val="15"/>
  </w:num>
  <w:num w:numId="25">
    <w:abstractNumId w:val="118"/>
  </w:num>
  <w:num w:numId="26">
    <w:abstractNumId w:val="125"/>
  </w:num>
  <w:num w:numId="27">
    <w:abstractNumId w:val="45"/>
  </w:num>
  <w:num w:numId="28">
    <w:abstractNumId w:val="52"/>
  </w:num>
  <w:num w:numId="29">
    <w:abstractNumId w:val="55"/>
  </w:num>
  <w:num w:numId="30">
    <w:abstractNumId w:val="38"/>
  </w:num>
  <w:num w:numId="31">
    <w:abstractNumId w:val="159"/>
  </w:num>
  <w:num w:numId="32">
    <w:abstractNumId w:val="83"/>
  </w:num>
  <w:num w:numId="33">
    <w:abstractNumId w:val="122"/>
  </w:num>
  <w:num w:numId="34">
    <w:abstractNumId w:val="23"/>
  </w:num>
  <w:num w:numId="35">
    <w:abstractNumId w:val="101"/>
  </w:num>
  <w:num w:numId="36">
    <w:abstractNumId w:val="91"/>
  </w:num>
  <w:num w:numId="37">
    <w:abstractNumId w:val="121"/>
  </w:num>
  <w:num w:numId="38">
    <w:abstractNumId w:val="88"/>
  </w:num>
  <w:num w:numId="39">
    <w:abstractNumId w:val="74"/>
  </w:num>
  <w:num w:numId="40">
    <w:abstractNumId w:val="6"/>
  </w:num>
  <w:num w:numId="41">
    <w:abstractNumId w:val="84"/>
  </w:num>
  <w:num w:numId="42">
    <w:abstractNumId w:val="79"/>
  </w:num>
  <w:num w:numId="43">
    <w:abstractNumId w:val="78"/>
  </w:num>
  <w:num w:numId="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num>
  <w:num w:numId="46">
    <w:abstractNumId w:val="155"/>
  </w:num>
  <w:num w:numId="47">
    <w:abstractNumId w:val="60"/>
  </w:num>
  <w:num w:numId="48">
    <w:abstractNumId w:val="90"/>
  </w:num>
  <w:num w:numId="49">
    <w:abstractNumId w:val="26"/>
  </w:num>
  <w:num w:numId="50">
    <w:abstractNumId w:val="24"/>
  </w:num>
  <w:num w:numId="51">
    <w:abstractNumId w:val="77"/>
  </w:num>
  <w:num w:numId="52">
    <w:abstractNumId w:val="133"/>
  </w:num>
  <w:num w:numId="53">
    <w:abstractNumId w:val="108"/>
  </w:num>
  <w:num w:numId="54">
    <w:abstractNumId w:val="165"/>
  </w:num>
  <w:num w:numId="55">
    <w:abstractNumId w:val="167"/>
  </w:num>
  <w:num w:numId="56">
    <w:abstractNumId w:val="113"/>
  </w:num>
  <w:num w:numId="57">
    <w:abstractNumId w:val="21"/>
  </w:num>
  <w:num w:numId="58">
    <w:abstractNumId w:val="148"/>
  </w:num>
  <w:num w:numId="59">
    <w:abstractNumId w:val="104"/>
  </w:num>
  <w:num w:numId="60">
    <w:abstractNumId w:val="152"/>
  </w:num>
  <w:num w:numId="61">
    <w:abstractNumId w:val="31"/>
  </w:num>
  <w:num w:numId="62">
    <w:abstractNumId w:val="14"/>
  </w:num>
  <w:num w:numId="63">
    <w:abstractNumId w:val="40"/>
  </w:num>
  <w:num w:numId="64">
    <w:abstractNumId w:val="81"/>
  </w:num>
  <w:num w:numId="65">
    <w:abstractNumId w:val="157"/>
  </w:num>
  <w:num w:numId="66">
    <w:abstractNumId w:val="48"/>
  </w:num>
  <w:num w:numId="67">
    <w:abstractNumId w:val="156"/>
  </w:num>
  <w:num w:numId="68">
    <w:abstractNumId w:val="170"/>
  </w:num>
  <w:num w:numId="69">
    <w:abstractNumId w:val="46"/>
  </w:num>
  <w:num w:numId="70">
    <w:abstractNumId w:val="110"/>
  </w:num>
  <w:num w:numId="71">
    <w:abstractNumId w:val="117"/>
  </w:num>
  <w:num w:numId="72">
    <w:abstractNumId w:val="17"/>
  </w:num>
  <w:num w:numId="73">
    <w:abstractNumId w:val="70"/>
  </w:num>
  <w:num w:numId="74">
    <w:abstractNumId w:val="173"/>
  </w:num>
  <w:num w:numId="75">
    <w:abstractNumId w:val="16"/>
  </w:num>
  <w:num w:numId="76">
    <w:abstractNumId w:val="3"/>
  </w:num>
  <w:num w:numId="77">
    <w:abstractNumId w:val="1"/>
  </w:num>
  <w:num w:numId="78">
    <w:abstractNumId w:val="66"/>
  </w:num>
  <w:num w:numId="79">
    <w:abstractNumId w:val="35"/>
  </w:num>
  <w:num w:numId="80">
    <w:abstractNumId w:val="9"/>
  </w:num>
  <w:num w:numId="81">
    <w:abstractNumId w:val="99"/>
  </w:num>
  <w:num w:numId="8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num>
  <w:num w:numId="84">
    <w:abstractNumId w:val="127"/>
  </w:num>
  <w:num w:numId="85">
    <w:abstractNumId w:val="28"/>
  </w:num>
  <w:num w:numId="86">
    <w:abstractNumId w:val="62"/>
  </w:num>
  <w:num w:numId="87">
    <w:abstractNumId w:val="119"/>
  </w:num>
  <w:num w:numId="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5"/>
  </w:num>
  <w:num w:numId="90">
    <w:abstractNumId w:val="142"/>
  </w:num>
  <w:num w:numId="91">
    <w:abstractNumId w:val="164"/>
  </w:num>
  <w:num w:numId="92">
    <w:abstractNumId w:val="61"/>
  </w:num>
  <w:num w:numId="93">
    <w:abstractNumId w:val="64"/>
  </w:num>
  <w:num w:numId="94">
    <w:abstractNumId w:val="143"/>
  </w:num>
  <w:num w:numId="95">
    <w:abstractNumId w:val="166"/>
  </w:num>
  <w:num w:numId="96">
    <w:abstractNumId w:val="13"/>
  </w:num>
  <w:num w:numId="97">
    <w:abstractNumId w:val="114"/>
  </w:num>
  <w:num w:numId="98">
    <w:abstractNumId w:val="57"/>
  </w:num>
  <w:num w:numId="99">
    <w:abstractNumId w:val="69"/>
  </w:num>
  <w:num w:numId="100">
    <w:abstractNumId w:val="107"/>
  </w:num>
  <w:num w:numId="101">
    <w:abstractNumId w:val="102"/>
  </w:num>
  <w:num w:numId="102">
    <w:abstractNumId w:val="100"/>
  </w:num>
  <w:num w:numId="103">
    <w:abstractNumId w:val="149"/>
  </w:num>
  <w:num w:numId="104">
    <w:abstractNumId w:val="5"/>
  </w:num>
  <w:num w:numId="105">
    <w:abstractNumId w:val="92"/>
  </w:num>
  <w:num w:numId="106">
    <w:abstractNumId w:val="129"/>
  </w:num>
  <w:num w:numId="10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7"/>
  </w:num>
  <w:num w:numId="109">
    <w:abstractNumId w:val="19"/>
  </w:num>
  <w:num w:numId="110">
    <w:abstractNumId w:val="4"/>
  </w:num>
  <w:num w:numId="111">
    <w:abstractNumId w:val="51"/>
  </w:num>
  <w:num w:numId="112">
    <w:abstractNumId w:val="68"/>
  </w:num>
  <w:num w:numId="113">
    <w:abstractNumId w:val="168"/>
  </w:num>
  <w:num w:numId="114">
    <w:abstractNumId w:val="82"/>
  </w:num>
  <w:num w:numId="115">
    <w:abstractNumId w:val="95"/>
  </w:num>
  <w:num w:numId="116">
    <w:abstractNumId w:val="106"/>
  </w:num>
  <w:num w:numId="117">
    <w:abstractNumId w:val="128"/>
  </w:num>
  <w:num w:numId="118">
    <w:abstractNumId w:val="146"/>
  </w:num>
  <w:num w:numId="119">
    <w:abstractNumId w:val="67"/>
  </w:num>
  <w:num w:numId="120">
    <w:abstractNumId w:val="56"/>
  </w:num>
  <w:num w:numId="121">
    <w:abstractNumId w:val="103"/>
  </w:num>
  <w:num w:numId="122">
    <w:abstractNumId w:val="71"/>
  </w:num>
  <w:num w:numId="123">
    <w:abstractNumId w:val="18"/>
  </w:num>
  <w:num w:numId="124">
    <w:abstractNumId w:val="47"/>
  </w:num>
  <w:num w:numId="125">
    <w:abstractNumId w:val="131"/>
  </w:num>
  <w:num w:numId="126">
    <w:abstractNumId w:val="147"/>
  </w:num>
  <w:num w:numId="127">
    <w:abstractNumId w:val="49"/>
  </w:num>
  <w:num w:numId="128">
    <w:abstractNumId w:val="158"/>
  </w:num>
  <w:num w:numId="129">
    <w:abstractNumId w:val="2"/>
  </w:num>
  <w:num w:numId="130">
    <w:abstractNumId w:val="54"/>
  </w:num>
  <w:num w:numId="131">
    <w:abstractNumId w:val="59"/>
  </w:num>
  <w:num w:numId="132">
    <w:abstractNumId w:val="39"/>
  </w:num>
  <w:num w:numId="133">
    <w:abstractNumId w:val="63"/>
  </w:num>
  <w:num w:numId="134">
    <w:abstractNumId w:val="134"/>
  </w:num>
  <w:num w:numId="135">
    <w:abstractNumId w:val="138"/>
  </w:num>
  <w:num w:numId="136">
    <w:abstractNumId w:val="123"/>
  </w:num>
  <w:num w:numId="137">
    <w:abstractNumId w:val="29"/>
  </w:num>
  <w:num w:numId="138">
    <w:abstractNumId w:val="20"/>
  </w:num>
  <w:num w:numId="139">
    <w:abstractNumId w:val="8"/>
  </w:num>
  <w:num w:numId="140">
    <w:abstractNumId w:val="41"/>
  </w:num>
  <w:num w:numId="141">
    <w:abstractNumId w:val="144"/>
  </w:num>
  <w:num w:numId="142">
    <w:abstractNumId w:val="161"/>
  </w:num>
  <w:num w:numId="143">
    <w:abstractNumId w:val="75"/>
  </w:num>
  <w:num w:numId="144">
    <w:abstractNumId w:val="136"/>
    <w:lvlOverride w:ilvl="0">
      <w:lvl w:ilvl="0">
        <w:numFmt w:val="decimal"/>
        <w:lvlText w:val="%1."/>
        <w:lvlJc w:val="left"/>
      </w:lvl>
    </w:lvlOverride>
  </w:num>
  <w:num w:numId="145">
    <w:abstractNumId w:val="136"/>
    <w:lvlOverride w:ilvl="0">
      <w:lvl w:ilvl="0">
        <w:numFmt w:val="decimal"/>
        <w:lvlText w:val="%1."/>
        <w:lvlJc w:val="left"/>
      </w:lvl>
    </w:lvlOverride>
  </w:num>
  <w:num w:numId="146">
    <w:abstractNumId w:val="136"/>
    <w:lvlOverride w:ilvl="0">
      <w:lvl w:ilvl="0">
        <w:numFmt w:val="decimal"/>
        <w:lvlText w:val="%1."/>
        <w:lvlJc w:val="left"/>
      </w:lvl>
    </w:lvlOverride>
  </w:num>
  <w:num w:numId="147">
    <w:abstractNumId w:val="136"/>
    <w:lvlOverride w:ilvl="0">
      <w:lvl w:ilvl="0">
        <w:numFmt w:val="decimal"/>
        <w:lvlText w:val="%1."/>
        <w:lvlJc w:val="left"/>
      </w:lvl>
    </w:lvlOverride>
  </w:num>
  <w:num w:numId="148">
    <w:abstractNumId w:val="136"/>
    <w:lvlOverride w:ilvl="0">
      <w:lvl w:ilvl="0">
        <w:numFmt w:val="decimal"/>
        <w:lvlText w:val="%1."/>
        <w:lvlJc w:val="left"/>
      </w:lvl>
    </w:lvlOverride>
  </w:num>
  <w:num w:numId="149">
    <w:abstractNumId w:val="136"/>
    <w:lvlOverride w:ilvl="0">
      <w:lvl w:ilvl="0">
        <w:numFmt w:val="decimal"/>
        <w:lvlText w:val="%1."/>
        <w:lvlJc w:val="left"/>
      </w:lvl>
    </w:lvlOverride>
  </w:num>
  <w:num w:numId="150">
    <w:abstractNumId w:val="136"/>
    <w:lvlOverride w:ilvl="0">
      <w:lvl w:ilvl="0">
        <w:numFmt w:val="decimal"/>
        <w:lvlText w:val="%1."/>
        <w:lvlJc w:val="left"/>
      </w:lvl>
    </w:lvlOverride>
  </w:num>
  <w:num w:numId="151">
    <w:abstractNumId w:val="136"/>
    <w:lvlOverride w:ilvl="0">
      <w:lvl w:ilvl="0">
        <w:numFmt w:val="decimal"/>
        <w:lvlText w:val="%1."/>
        <w:lvlJc w:val="left"/>
      </w:lvl>
    </w:lvlOverride>
  </w:num>
  <w:num w:numId="152">
    <w:abstractNumId w:val="136"/>
    <w:lvlOverride w:ilvl="0">
      <w:lvl w:ilvl="0">
        <w:numFmt w:val="decimal"/>
        <w:lvlText w:val="%1."/>
        <w:lvlJc w:val="left"/>
      </w:lvl>
    </w:lvlOverride>
  </w:num>
  <w:num w:numId="153">
    <w:abstractNumId w:val="136"/>
    <w:lvlOverride w:ilvl="0">
      <w:lvl w:ilvl="0">
        <w:numFmt w:val="decimal"/>
        <w:lvlText w:val="%1."/>
        <w:lvlJc w:val="left"/>
      </w:lvl>
    </w:lvlOverride>
  </w:num>
  <w:num w:numId="154">
    <w:abstractNumId w:val="136"/>
    <w:lvlOverride w:ilvl="0">
      <w:lvl w:ilvl="0">
        <w:numFmt w:val="decimal"/>
        <w:lvlText w:val="%1."/>
        <w:lvlJc w:val="left"/>
      </w:lvl>
    </w:lvlOverride>
  </w:num>
  <w:num w:numId="155">
    <w:abstractNumId w:val="136"/>
    <w:lvlOverride w:ilvl="0">
      <w:lvl w:ilvl="0">
        <w:numFmt w:val="decimal"/>
        <w:lvlText w:val="%1."/>
        <w:lvlJc w:val="left"/>
      </w:lvl>
    </w:lvlOverride>
  </w:num>
  <w:num w:numId="156">
    <w:abstractNumId w:val="136"/>
    <w:lvlOverride w:ilvl="0">
      <w:lvl w:ilvl="0">
        <w:numFmt w:val="decimal"/>
        <w:lvlText w:val="%1."/>
        <w:lvlJc w:val="left"/>
      </w:lvl>
    </w:lvlOverride>
  </w:num>
  <w:num w:numId="157">
    <w:abstractNumId w:val="136"/>
    <w:lvlOverride w:ilvl="0">
      <w:lvl w:ilvl="0">
        <w:numFmt w:val="decimal"/>
        <w:lvlText w:val="%1."/>
        <w:lvlJc w:val="left"/>
      </w:lvl>
    </w:lvlOverride>
  </w:num>
  <w:num w:numId="158">
    <w:abstractNumId w:val="136"/>
    <w:lvlOverride w:ilvl="0">
      <w:lvl w:ilvl="0">
        <w:numFmt w:val="decimal"/>
        <w:lvlText w:val="%1."/>
        <w:lvlJc w:val="left"/>
      </w:lvl>
    </w:lvlOverride>
  </w:num>
  <w:num w:numId="159">
    <w:abstractNumId w:val="136"/>
    <w:lvlOverride w:ilvl="0">
      <w:lvl w:ilvl="0">
        <w:numFmt w:val="decimal"/>
        <w:lvlText w:val="%1."/>
        <w:lvlJc w:val="left"/>
      </w:lvl>
    </w:lvlOverride>
  </w:num>
  <w:num w:numId="160">
    <w:abstractNumId w:val="136"/>
    <w:lvlOverride w:ilvl="0">
      <w:lvl w:ilvl="0">
        <w:numFmt w:val="decimal"/>
        <w:lvlText w:val="%1."/>
        <w:lvlJc w:val="left"/>
      </w:lvl>
    </w:lvlOverride>
  </w:num>
  <w:num w:numId="161">
    <w:abstractNumId w:val="163"/>
  </w:num>
  <w:num w:numId="162">
    <w:abstractNumId w:val="33"/>
  </w:num>
  <w:num w:numId="163">
    <w:abstractNumId w:val="34"/>
  </w:num>
  <w:num w:numId="164">
    <w:abstractNumId w:val="132"/>
  </w:num>
  <w:num w:numId="165">
    <w:abstractNumId w:val="130"/>
  </w:num>
  <w:num w:numId="166">
    <w:abstractNumId w:val="124"/>
  </w:num>
  <w:num w:numId="167">
    <w:abstractNumId w:val="76"/>
  </w:num>
  <w:num w:numId="168">
    <w:abstractNumId w:val="93"/>
  </w:num>
  <w:num w:numId="169">
    <w:abstractNumId w:val="153"/>
  </w:num>
  <w:num w:numId="170">
    <w:abstractNumId w:val="151"/>
  </w:num>
  <w:num w:numId="171">
    <w:abstractNumId w:val="43"/>
  </w:num>
  <w:num w:numId="172">
    <w:abstractNumId w:val="120"/>
  </w:num>
  <w:num w:numId="173">
    <w:abstractNumId w:val="145"/>
  </w:num>
  <w:num w:numId="174">
    <w:abstractNumId w:val="32"/>
  </w:num>
  <w:num w:numId="175">
    <w:abstractNumId w:val="169"/>
  </w:num>
  <w:num w:numId="176">
    <w:abstractNumId w:val="171"/>
  </w:num>
  <w:num w:numId="177">
    <w:abstractNumId w:val="65"/>
  </w:num>
  <w:num w:numId="178">
    <w:abstractNumId w:val="58"/>
  </w:num>
  <w:num w:numId="179">
    <w:abstractNumId w:val="7"/>
  </w:num>
  <w:num w:numId="180">
    <w:abstractNumId w:val="140"/>
  </w:num>
  <w:num w:numId="181">
    <w:abstractNumId w:val="141"/>
  </w:num>
  <w:num w:numId="182">
    <w:abstractNumId w:val="162"/>
  </w:num>
  <w:num w:numId="183">
    <w:abstractNumId w:val="126"/>
  </w:num>
  <w:num w:numId="184">
    <w:abstractNumId w:val="10"/>
  </w:num>
  <w:num w:numId="185">
    <w:abstractNumId w:val="98"/>
  </w:num>
  <w:num w:numId="186">
    <w:abstractNumId w:val="97"/>
  </w:num>
  <w:num w:numId="187">
    <w:abstractNumId w:val="139"/>
  </w:num>
  <w:num w:numId="188">
    <w:abstractNumId w:val="112"/>
  </w:num>
  <w:num w:numId="189">
    <w:abstractNumId w:val="150"/>
  </w:num>
  <w:num w:numId="190">
    <w:abstractNumId w:val="11"/>
  </w:num>
  <w:num w:numId="191">
    <w:abstractNumId w:val="109"/>
  </w:num>
  <w:num w:numId="192">
    <w:abstractNumId w:val="12"/>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5C"/>
    <w:rsid w:val="00010293"/>
    <w:rsid w:val="00082A15"/>
    <w:rsid w:val="000A7055"/>
    <w:rsid w:val="000D6797"/>
    <w:rsid w:val="00120043"/>
    <w:rsid w:val="001217DE"/>
    <w:rsid w:val="00124896"/>
    <w:rsid w:val="0014510B"/>
    <w:rsid w:val="001A7E19"/>
    <w:rsid w:val="001B21F0"/>
    <w:rsid w:val="001C18B5"/>
    <w:rsid w:val="001D0F4C"/>
    <w:rsid w:val="001D78AA"/>
    <w:rsid w:val="001E5D08"/>
    <w:rsid w:val="00245AC2"/>
    <w:rsid w:val="00250E2B"/>
    <w:rsid w:val="00254359"/>
    <w:rsid w:val="002901E9"/>
    <w:rsid w:val="002F2C81"/>
    <w:rsid w:val="002F4ECB"/>
    <w:rsid w:val="0032035F"/>
    <w:rsid w:val="00335E6B"/>
    <w:rsid w:val="003571C9"/>
    <w:rsid w:val="003660CB"/>
    <w:rsid w:val="003948D5"/>
    <w:rsid w:val="003A3E53"/>
    <w:rsid w:val="003A6412"/>
    <w:rsid w:val="003B058E"/>
    <w:rsid w:val="004225D6"/>
    <w:rsid w:val="0044293E"/>
    <w:rsid w:val="00490B61"/>
    <w:rsid w:val="00496715"/>
    <w:rsid w:val="004C6678"/>
    <w:rsid w:val="004C6CA3"/>
    <w:rsid w:val="004E55FA"/>
    <w:rsid w:val="004F3513"/>
    <w:rsid w:val="0052443B"/>
    <w:rsid w:val="00527798"/>
    <w:rsid w:val="00551984"/>
    <w:rsid w:val="005601F4"/>
    <w:rsid w:val="00574F11"/>
    <w:rsid w:val="005A0B64"/>
    <w:rsid w:val="005D447C"/>
    <w:rsid w:val="005E112D"/>
    <w:rsid w:val="005E6764"/>
    <w:rsid w:val="00617761"/>
    <w:rsid w:val="00620678"/>
    <w:rsid w:val="00645487"/>
    <w:rsid w:val="00664BFC"/>
    <w:rsid w:val="00675EAA"/>
    <w:rsid w:val="00684B63"/>
    <w:rsid w:val="006949D6"/>
    <w:rsid w:val="006A30F5"/>
    <w:rsid w:val="006C3714"/>
    <w:rsid w:val="006D17E1"/>
    <w:rsid w:val="006F3754"/>
    <w:rsid w:val="007053ED"/>
    <w:rsid w:val="007225BD"/>
    <w:rsid w:val="00724AAD"/>
    <w:rsid w:val="007673EC"/>
    <w:rsid w:val="00794BDC"/>
    <w:rsid w:val="007A6886"/>
    <w:rsid w:val="007E22B5"/>
    <w:rsid w:val="007E7D40"/>
    <w:rsid w:val="00801AE1"/>
    <w:rsid w:val="00805CD7"/>
    <w:rsid w:val="008065A4"/>
    <w:rsid w:val="0081057A"/>
    <w:rsid w:val="008153A7"/>
    <w:rsid w:val="00836AA6"/>
    <w:rsid w:val="00847F74"/>
    <w:rsid w:val="008542DD"/>
    <w:rsid w:val="008829E7"/>
    <w:rsid w:val="00890DEA"/>
    <w:rsid w:val="008916F0"/>
    <w:rsid w:val="008A2D1D"/>
    <w:rsid w:val="008A3397"/>
    <w:rsid w:val="008D14BF"/>
    <w:rsid w:val="0093701C"/>
    <w:rsid w:val="009514FA"/>
    <w:rsid w:val="009704F6"/>
    <w:rsid w:val="00993271"/>
    <w:rsid w:val="009A4617"/>
    <w:rsid w:val="009B0BF7"/>
    <w:rsid w:val="009B1DD8"/>
    <w:rsid w:val="009E6627"/>
    <w:rsid w:val="009E6BF1"/>
    <w:rsid w:val="00A12D7B"/>
    <w:rsid w:val="00A5153C"/>
    <w:rsid w:val="00A543B7"/>
    <w:rsid w:val="00A63A51"/>
    <w:rsid w:val="00A76C64"/>
    <w:rsid w:val="00A84DF8"/>
    <w:rsid w:val="00A86819"/>
    <w:rsid w:val="00A94C06"/>
    <w:rsid w:val="00AB099A"/>
    <w:rsid w:val="00AD5EA8"/>
    <w:rsid w:val="00B21BB4"/>
    <w:rsid w:val="00B25234"/>
    <w:rsid w:val="00B25DA6"/>
    <w:rsid w:val="00B35572"/>
    <w:rsid w:val="00B357AD"/>
    <w:rsid w:val="00B4565C"/>
    <w:rsid w:val="00B55238"/>
    <w:rsid w:val="00B7188D"/>
    <w:rsid w:val="00B92375"/>
    <w:rsid w:val="00BD1061"/>
    <w:rsid w:val="00BD386C"/>
    <w:rsid w:val="00C37C97"/>
    <w:rsid w:val="00C42D20"/>
    <w:rsid w:val="00C474A7"/>
    <w:rsid w:val="00C60921"/>
    <w:rsid w:val="00C74FDA"/>
    <w:rsid w:val="00C8044B"/>
    <w:rsid w:val="00CD0CDB"/>
    <w:rsid w:val="00D11D65"/>
    <w:rsid w:val="00D1300D"/>
    <w:rsid w:val="00D150EB"/>
    <w:rsid w:val="00D172E6"/>
    <w:rsid w:val="00D17CB1"/>
    <w:rsid w:val="00D3060F"/>
    <w:rsid w:val="00D6247F"/>
    <w:rsid w:val="00D70B0B"/>
    <w:rsid w:val="00D779A3"/>
    <w:rsid w:val="00D92662"/>
    <w:rsid w:val="00DC39D1"/>
    <w:rsid w:val="00DD1368"/>
    <w:rsid w:val="00DE7B4A"/>
    <w:rsid w:val="00E35BB2"/>
    <w:rsid w:val="00E36F51"/>
    <w:rsid w:val="00E459B9"/>
    <w:rsid w:val="00E75B15"/>
    <w:rsid w:val="00E85A81"/>
    <w:rsid w:val="00E87279"/>
    <w:rsid w:val="00EA7405"/>
    <w:rsid w:val="00EB56D1"/>
    <w:rsid w:val="00EC58FD"/>
    <w:rsid w:val="00EC5E14"/>
    <w:rsid w:val="00EF5A73"/>
    <w:rsid w:val="00EF6ECC"/>
    <w:rsid w:val="00F14017"/>
    <w:rsid w:val="00F15650"/>
    <w:rsid w:val="00F30DE7"/>
    <w:rsid w:val="00F41327"/>
    <w:rsid w:val="00F454EF"/>
    <w:rsid w:val="00F4640A"/>
    <w:rsid w:val="00F75D39"/>
    <w:rsid w:val="00F76C99"/>
    <w:rsid w:val="00F84CCD"/>
    <w:rsid w:val="00F93D85"/>
    <w:rsid w:val="00F97091"/>
    <w:rsid w:val="00FC396E"/>
    <w:rsid w:val="00FD4177"/>
    <w:rsid w:val="00FE1257"/>
    <w:rsid w:val="00FE3B60"/>
    <w:rsid w:val="00FF6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6BD576-016E-4AED-9B77-DB6461A0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565C"/>
    <w:pPr>
      <w:spacing w:after="200" w:line="276" w:lineRule="auto"/>
    </w:pPr>
    <w:rPr>
      <w:rFonts w:ascii="Calibri" w:eastAsia="MS Mincho" w:hAnsi="Calibri" w:cs="Times New Roman"/>
      <w:lang w:eastAsia="pl-PL"/>
    </w:rPr>
  </w:style>
  <w:style w:type="paragraph" w:styleId="Nagwek1">
    <w:name w:val="heading 1"/>
    <w:basedOn w:val="Normalny"/>
    <w:next w:val="Normalny"/>
    <w:link w:val="Nagwek1Znak"/>
    <w:uiPriority w:val="9"/>
    <w:qFormat/>
    <w:rsid w:val="00F30DE7"/>
    <w:pPr>
      <w:keepNext/>
      <w:keepLines/>
      <w:spacing w:before="240" w:after="120"/>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724AAD"/>
    <w:pPr>
      <w:keepNext/>
      <w:keepLines/>
      <w:spacing w:before="120" w:after="120"/>
      <w:outlineLvl w:val="1"/>
    </w:pPr>
    <w:rPr>
      <w:rFonts w:ascii="Arial" w:eastAsiaTheme="majorEastAsia" w:hAnsi="Arial" w:cstheme="majorBidi"/>
      <w:b/>
      <w:b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56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565C"/>
    <w:rPr>
      <w:rFonts w:ascii="Calibri" w:eastAsia="MS Mincho" w:hAnsi="Calibri" w:cs="Times New Roman"/>
      <w:lang w:eastAsia="pl-PL"/>
    </w:rPr>
  </w:style>
  <w:style w:type="paragraph" w:styleId="Stopka">
    <w:name w:val="footer"/>
    <w:basedOn w:val="Normalny"/>
    <w:link w:val="StopkaZnak"/>
    <w:uiPriority w:val="99"/>
    <w:unhideWhenUsed/>
    <w:rsid w:val="00B456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565C"/>
    <w:rPr>
      <w:rFonts w:ascii="Calibri" w:eastAsia="MS Mincho" w:hAnsi="Calibri" w:cs="Times New Roman"/>
      <w:lang w:eastAsia="pl-PL"/>
    </w:rPr>
  </w:style>
  <w:style w:type="paragraph" w:styleId="Akapitzlist">
    <w:name w:val="List Paragraph"/>
    <w:aliases w:val="Numerowanie,List Paragraph,Kolorowa lista — akcent 11,N w prog,Obiekt,normalny tekst,ORE MYŚLNIKI,Średnia siatka 1 — akcent 21,Jasna siatka — akcent 31,Colorful List Accent 1,List Paragraph3,Heding 2,Colorful List - Accent 11,a_Stand"/>
    <w:basedOn w:val="Normalny"/>
    <w:link w:val="AkapitzlistZnak"/>
    <w:uiPriority w:val="34"/>
    <w:qFormat/>
    <w:rsid w:val="00B4565C"/>
    <w:pPr>
      <w:pBdr>
        <w:top w:val="nil"/>
        <w:left w:val="nil"/>
        <w:bottom w:val="nil"/>
        <w:right w:val="nil"/>
        <w:between w:val="nil"/>
      </w:pBdr>
      <w:spacing w:after="0" w:line="240" w:lineRule="auto"/>
      <w:ind w:left="720"/>
      <w:contextualSpacing/>
    </w:pPr>
    <w:rPr>
      <w:rFonts w:ascii="Times New Roman" w:eastAsia="Times New Roman" w:hAnsi="Times New Roman"/>
      <w:color w:val="000000"/>
      <w:sz w:val="24"/>
      <w:szCs w:val="24"/>
    </w:rPr>
  </w:style>
  <w:style w:type="character" w:customStyle="1" w:styleId="AkapitzlistZnak">
    <w:name w:val="Akapit z listą Znak"/>
    <w:aliases w:val="Numerowanie Znak,List Paragraph Znak,Kolorowa lista — akcent 11 Znak,N w prog Znak,Obiekt Znak,normalny tekst Znak,ORE MYŚLNIKI Znak,Średnia siatka 1 — akcent 21 Znak,Jasna siatka — akcent 31 Znak,Colorful List Accent 1 Znak"/>
    <w:link w:val="Akapitzlist"/>
    <w:uiPriority w:val="34"/>
    <w:qFormat/>
    <w:locked/>
    <w:rsid w:val="00B4565C"/>
    <w:rPr>
      <w:rFonts w:ascii="Times New Roman" w:eastAsia="Times New Roman" w:hAnsi="Times New Roman" w:cs="Times New Roman"/>
      <w:color w:val="000000"/>
      <w:sz w:val="24"/>
      <w:szCs w:val="24"/>
      <w:lang w:eastAsia="pl-PL"/>
    </w:rPr>
  </w:style>
  <w:style w:type="character" w:styleId="Pogrubienie">
    <w:name w:val="Strong"/>
    <w:aliases w:val="wyr_w_programie"/>
    <w:uiPriority w:val="22"/>
    <w:qFormat/>
    <w:rsid w:val="00B4565C"/>
    <w:rPr>
      <w:b/>
    </w:rPr>
  </w:style>
  <w:style w:type="paragraph" w:styleId="Bezodstpw">
    <w:name w:val="No Spacing"/>
    <w:uiPriority w:val="1"/>
    <w:qFormat/>
    <w:rsid w:val="00794BDC"/>
    <w:pPr>
      <w:spacing w:after="0" w:line="240" w:lineRule="auto"/>
    </w:pPr>
    <w:rPr>
      <w:rFonts w:ascii="Arial" w:hAnsi="Arial"/>
      <w:sz w:val="20"/>
    </w:rPr>
  </w:style>
  <w:style w:type="paragraph" w:styleId="Tekstkomentarza">
    <w:name w:val="annotation text"/>
    <w:aliases w:val=" Znak3,Znak3"/>
    <w:basedOn w:val="Normalny"/>
    <w:link w:val="TekstkomentarzaZnak"/>
    <w:rsid w:val="00B4565C"/>
    <w:pPr>
      <w:spacing w:line="240" w:lineRule="auto"/>
    </w:pPr>
    <w:rPr>
      <w:rFonts w:eastAsia="Calibri"/>
      <w:sz w:val="20"/>
      <w:szCs w:val="20"/>
      <w:lang w:val="x-none" w:eastAsia="x-none"/>
    </w:rPr>
  </w:style>
  <w:style w:type="character" w:customStyle="1" w:styleId="TekstkomentarzaZnak">
    <w:name w:val="Tekst komentarza Znak"/>
    <w:aliases w:val=" Znak3 Znak,Znak3 Znak"/>
    <w:basedOn w:val="Domylnaczcionkaakapitu"/>
    <w:link w:val="Tekstkomentarza"/>
    <w:rsid w:val="00B4565C"/>
    <w:rPr>
      <w:rFonts w:ascii="Calibri" w:eastAsia="Calibri" w:hAnsi="Calibri" w:cs="Times New Roman"/>
      <w:sz w:val="20"/>
      <w:szCs w:val="20"/>
      <w:lang w:val="x-none" w:eastAsia="x-none"/>
    </w:rPr>
  </w:style>
  <w:style w:type="character" w:styleId="Odwoaniedokomentarza">
    <w:name w:val="annotation reference"/>
    <w:rsid w:val="00B4565C"/>
    <w:rPr>
      <w:sz w:val="16"/>
      <w:szCs w:val="16"/>
    </w:rPr>
  </w:style>
  <w:style w:type="character" w:customStyle="1" w:styleId="Nagwek1Znak">
    <w:name w:val="Nagłówek 1 Znak"/>
    <w:basedOn w:val="Domylnaczcionkaakapitu"/>
    <w:link w:val="Nagwek1"/>
    <w:uiPriority w:val="9"/>
    <w:rsid w:val="00F30DE7"/>
    <w:rPr>
      <w:rFonts w:ascii="Arial" w:eastAsiaTheme="majorEastAsia" w:hAnsi="Arial" w:cstheme="majorBidi"/>
      <w:b/>
      <w:sz w:val="24"/>
      <w:szCs w:val="32"/>
      <w:lang w:eastAsia="pl-PL"/>
    </w:rPr>
  </w:style>
  <w:style w:type="paragraph" w:styleId="Nagwekspisutreci">
    <w:name w:val="TOC Heading"/>
    <w:basedOn w:val="Nagwek1"/>
    <w:next w:val="Normalny"/>
    <w:uiPriority w:val="39"/>
    <w:unhideWhenUsed/>
    <w:qFormat/>
    <w:rsid w:val="001E5D08"/>
    <w:pPr>
      <w:spacing w:line="259" w:lineRule="auto"/>
      <w:outlineLvl w:val="9"/>
    </w:pPr>
  </w:style>
  <w:style w:type="table" w:styleId="Tabela-Siatka">
    <w:name w:val="Table Grid"/>
    <w:basedOn w:val="Standardowy"/>
    <w:uiPriority w:val="39"/>
    <w:rsid w:val="002901E9"/>
    <w:pPr>
      <w:spacing w:after="0" w:line="240" w:lineRule="auto"/>
    </w:pPr>
    <w:rPr>
      <w:rFonts w:ascii="Times New Roman" w:eastAsiaTheme="minorEastAsia"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375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TAbelapunktor">
    <w:name w:val="TAbela!!! punktor!!!!!"/>
    <w:basedOn w:val="Bezodstpw"/>
    <w:qFormat/>
    <w:rsid w:val="006F3754"/>
    <w:pPr>
      <w:numPr>
        <w:numId w:val="80"/>
      </w:numPr>
      <w:tabs>
        <w:tab w:val="left" w:pos="28"/>
      </w:tabs>
      <w:ind w:left="720"/>
    </w:pPr>
    <w:rPr>
      <w:rFonts w:eastAsia="Times New Roman" w:cstheme="minorHAnsi"/>
      <w:szCs w:val="20"/>
      <w:lang w:eastAsia="pl-PL"/>
    </w:rPr>
  </w:style>
  <w:style w:type="character" w:customStyle="1" w:styleId="tekstZnak">
    <w:name w:val="tekst Znak"/>
    <w:link w:val="tekst"/>
    <w:locked/>
    <w:rsid w:val="00F84CCD"/>
    <w:rPr>
      <w:rFonts w:ascii="Arial" w:eastAsia="Calibri" w:hAnsi="Arial"/>
      <w:kern w:val="24"/>
      <w:sz w:val="20"/>
      <w:szCs w:val="26"/>
    </w:rPr>
  </w:style>
  <w:style w:type="paragraph" w:customStyle="1" w:styleId="tekst">
    <w:name w:val="tekst"/>
    <w:basedOn w:val="Zwykytekst"/>
    <w:link w:val="tekstZnak"/>
    <w:qFormat/>
    <w:rsid w:val="00F84CC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pPr>
    <w:rPr>
      <w:rFonts w:ascii="Arial" w:eastAsia="Calibri" w:hAnsi="Arial" w:cstheme="minorBidi"/>
      <w:kern w:val="24"/>
      <w:sz w:val="20"/>
      <w:szCs w:val="26"/>
      <w:lang w:eastAsia="en-US"/>
    </w:rPr>
  </w:style>
  <w:style w:type="paragraph" w:styleId="Zwykytekst">
    <w:name w:val="Plain Text"/>
    <w:basedOn w:val="Normalny"/>
    <w:link w:val="ZwykytekstZnak"/>
    <w:uiPriority w:val="99"/>
    <w:semiHidden/>
    <w:unhideWhenUsed/>
    <w:rsid w:val="00F84CCD"/>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F84CCD"/>
    <w:rPr>
      <w:rFonts w:ascii="Consolas" w:eastAsia="MS Mincho" w:hAnsi="Consolas" w:cs="Times New Roman"/>
      <w:sz w:val="21"/>
      <w:szCs w:val="21"/>
      <w:lang w:eastAsia="pl-PL"/>
    </w:rPr>
  </w:style>
  <w:style w:type="paragraph" w:styleId="NormalnyWeb">
    <w:name w:val="Normal (Web)"/>
    <w:basedOn w:val="Normalny"/>
    <w:uiPriority w:val="99"/>
    <w:rsid w:val="007A6886"/>
    <w:pPr>
      <w:suppressAutoHyphens/>
      <w:spacing w:before="280" w:after="280" w:line="240" w:lineRule="auto"/>
    </w:pPr>
    <w:rPr>
      <w:rFonts w:ascii="Times New Roman" w:eastAsia="Times New Roman" w:hAnsi="Times New Roman"/>
      <w:sz w:val="24"/>
      <w:szCs w:val="24"/>
      <w:lang w:eastAsia="ar-SA"/>
    </w:rPr>
  </w:style>
  <w:style w:type="character" w:styleId="Hipercze">
    <w:name w:val="Hyperlink"/>
    <w:basedOn w:val="Domylnaczcionkaakapitu"/>
    <w:uiPriority w:val="99"/>
    <w:unhideWhenUsed/>
    <w:rsid w:val="00B25234"/>
    <w:rPr>
      <w:noProof/>
      <w:color w:val="0563C1" w:themeColor="hyperlink"/>
      <w:u w:val="single"/>
    </w:rPr>
  </w:style>
  <w:style w:type="paragraph" w:styleId="Tekstdymka">
    <w:name w:val="Balloon Text"/>
    <w:basedOn w:val="Normalny"/>
    <w:link w:val="TekstdymkaZnak"/>
    <w:uiPriority w:val="99"/>
    <w:semiHidden/>
    <w:unhideWhenUsed/>
    <w:rsid w:val="009E6BF1"/>
    <w:pPr>
      <w:spacing w:after="0" w:line="240" w:lineRule="auto"/>
    </w:pPr>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9E6BF1"/>
    <w:rPr>
      <w:rFonts w:ascii="Segoe UI" w:hAnsi="Segoe UI" w:cs="Segoe UI"/>
      <w:sz w:val="18"/>
      <w:szCs w:val="18"/>
    </w:rPr>
  </w:style>
  <w:style w:type="character" w:customStyle="1" w:styleId="Nagwek2Znak">
    <w:name w:val="Nagłówek 2 Znak"/>
    <w:basedOn w:val="Domylnaczcionkaakapitu"/>
    <w:link w:val="Nagwek2"/>
    <w:uiPriority w:val="9"/>
    <w:rsid w:val="00724AAD"/>
    <w:rPr>
      <w:rFonts w:ascii="Arial" w:eastAsiaTheme="majorEastAsia" w:hAnsi="Arial" w:cstheme="majorBidi"/>
      <w:b/>
      <w:bCs/>
      <w:sz w:val="24"/>
      <w:szCs w:val="26"/>
      <w:lang w:eastAsia="pl-PL"/>
    </w:rPr>
  </w:style>
  <w:style w:type="paragraph" w:styleId="Spistreci1">
    <w:name w:val="toc 1"/>
    <w:basedOn w:val="Normalny"/>
    <w:next w:val="Normalny"/>
    <w:autoRedefine/>
    <w:uiPriority w:val="39"/>
    <w:unhideWhenUsed/>
    <w:rsid w:val="00010293"/>
    <w:pPr>
      <w:spacing w:after="100"/>
    </w:pPr>
  </w:style>
  <w:style w:type="paragraph" w:styleId="Spistreci2">
    <w:name w:val="toc 2"/>
    <w:basedOn w:val="Normalny"/>
    <w:next w:val="Normalny"/>
    <w:autoRedefine/>
    <w:uiPriority w:val="39"/>
    <w:unhideWhenUsed/>
    <w:rsid w:val="00C60921"/>
    <w:pPr>
      <w:tabs>
        <w:tab w:val="right" w:leader="dot" w:pos="13994"/>
      </w:tabs>
      <w:spacing w:after="0" w:line="240" w:lineRule="auto"/>
      <w:ind w:left="2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0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83115-DFB8-47D2-85FD-0EB5F402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148</Pages>
  <Words>29595</Words>
  <Characters>177573</Characters>
  <Application>Microsoft Office Word</Application>
  <DocSecurity>0</DocSecurity>
  <Lines>1479</Lines>
  <Paragraphs>413</Paragraphs>
  <ScaleCrop>false</ScaleCrop>
  <HeadingPairs>
    <vt:vector size="4" baseType="variant">
      <vt:variant>
        <vt:lpstr>Tytuł</vt:lpstr>
      </vt:variant>
      <vt:variant>
        <vt:i4>1</vt:i4>
      </vt:variant>
      <vt:variant>
        <vt:lpstr>Nagłówki</vt:lpstr>
      </vt:variant>
      <vt:variant>
        <vt:i4>17</vt:i4>
      </vt:variant>
    </vt:vector>
  </HeadingPairs>
  <TitlesOfParts>
    <vt:vector size="18" baseType="lpstr">
      <vt:lpstr/>
      <vt:lpstr>PLAN NAUCZANIA ZAWODU</vt:lpstr>
      <vt:lpstr>WSTĘP DO PROGRAMU</vt:lpstr>
      <vt:lpstr>    Opis zawodu</vt:lpstr>
      <vt:lpstr>    Charakterystyka programu</vt:lpstr>
      <vt:lpstr>    Założenia programowe</vt:lpstr>
      <vt:lpstr>    Wykaz przedmiotów w toku kształcenia</vt:lpstr>
      <vt:lpstr>CELE KIERUNKOWE ZAWODU</vt:lpstr>
      <vt:lpstr/>
      <vt:lpstr>PROGRAMY NAUCZANIA DLA POSZCZEGÓLNYCH PRZEDMIOTÓW.</vt:lpstr>
      <vt:lpstr>    Podstawy poligrafii</vt:lpstr>
      <vt:lpstr>    Podstawy projektowania graficznego</vt:lpstr>
      <vt:lpstr>    Podstawy projektowania publikacji</vt:lpstr>
      <vt:lpstr>    Maszyny i urządzenia cyfrowe i postpresowe</vt:lpstr>
      <vt:lpstr>    Rysunek techniczny</vt:lpstr>
      <vt:lpstr>    Język angielski zawodowy</vt:lpstr>
      <vt:lpstr>    Planowanie produkcji poligraficznej</vt:lpstr>
      <vt:lpstr>    Bezpieczeństwo i higiena pracy</vt:lpstr>
    </vt:vector>
  </TitlesOfParts>
  <Company/>
  <LinksUpToDate>false</LinksUpToDate>
  <CharactersWithSpaces>206755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Kolasa</dc:creator>
  <cp:lastModifiedBy>Bogdan Kruszakin</cp:lastModifiedBy>
  <cp:revision>7</cp:revision>
  <dcterms:created xsi:type="dcterms:W3CDTF">2019-09-02T15:13:00Z</dcterms:created>
  <dcterms:modified xsi:type="dcterms:W3CDTF">2019-09-03T10:39:00Z</dcterms:modified>
</cp:coreProperties>
</file>